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56239" w14:textId="77777777" w:rsidR="00662030" w:rsidRDefault="00A008F3" w:rsidP="004349E8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rPr>
          <w:noProof/>
          <w:sz w:val="32"/>
          <w:szCs w:val="32"/>
        </w:rPr>
        <w:drawing>
          <wp:inline distT="0" distB="0" distL="0" distR="0" wp14:anchorId="6D108405" wp14:editId="2DA59B4B">
            <wp:extent cx="581025" cy="6381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2030">
        <w:t>ÚSTŘEDNÍ KONTROLNÍ A ZKUŠEBNÍ ÚSTAV ZEMĚDĚLSKÝ</w:t>
      </w:r>
    </w:p>
    <w:p w14:paraId="73661745" w14:textId="7FBB7B09" w:rsidR="00662030" w:rsidRDefault="00662030" w:rsidP="004349E8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t xml:space="preserve">               Sídlo ústavu: Hroznová 63/2, </w:t>
      </w:r>
      <w:r w:rsidR="00F768EE">
        <w:t>603 00</w:t>
      </w:r>
      <w:r>
        <w:t xml:space="preserve"> Brno</w:t>
      </w:r>
    </w:p>
    <w:p w14:paraId="2E97A7EE" w14:textId="77777777" w:rsidR="00662030" w:rsidRDefault="00662030" w:rsidP="004349E8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t xml:space="preserve">               SEKCE ZEMĚDĚLSKÝCH VSTUPŮ</w:t>
      </w:r>
    </w:p>
    <w:p w14:paraId="0B1224AA" w14:textId="77777777" w:rsidR="00662030" w:rsidRDefault="00662030" w:rsidP="004349E8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t xml:space="preserve">               ODBOR PŘÍPRAVKŮ NA OCHRANU ROSTLIN</w:t>
      </w:r>
    </w:p>
    <w:p w14:paraId="52154102" w14:textId="77777777" w:rsidR="00662030" w:rsidRDefault="00662030" w:rsidP="004349E8">
      <w:pPr>
        <w:pStyle w:val="Zpat"/>
        <w:widowControl w:val="0"/>
        <w:tabs>
          <w:tab w:val="clear" w:pos="4536"/>
          <w:tab w:val="left" w:pos="1440"/>
        </w:tabs>
        <w:spacing w:line="276" w:lineRule="auto"/>
        <w:ind w:right="360"/>
        <w:rPr>
          <w:i/>
        </w:rPr>
      </w:pPr>
      <w:r>
        <w:rPr>
          <w:i/>
        </w:rPr>
        <w:t xml:space="preserve">               Korespondenční adresa: Zemědělská 1a, 613 00 BRNO</w:t>
      </w:r>
    </w:p>
    <w:p w14:paraId="146BCCDC" w14:textId="77777777" w:rsidR="00662030" w:rsidRDefault="00662030" w:rsidP="004349E8">
      <w:pPr>
        <w:pStyle w:val="Zpat"/>
        <w:widowControl w:val="0"/>
        <w:tabs>
          <w:tab w:val="clear" w:pos="4536"/>
          <w:tab w:val="left" w:pos="1440"/>
        </w:tabs>
        <w:spacing w:line="276" w:lineRule="auto"/>
        <w:ind w:right="360"/>
        <w:rPr>
          <w:bCs/>
        </w:rPr>
      </w:pPr>
    </w:p>
    <w:p w14:paraId="069ED351" w14:textId="19AB2E9C" w:rsidR="00EE3C28" w:rsidRPr="00386855" w:rsidRDefault="00EE3C28" w:rsidP="004349E8">
      <w:pPr>
        <w:widowControl w:val="0"/>
        <w:spacing w:line="276" w:lineRule="auto"/>
        <w:rPr>
          <w:bCs/>
        </w:rPr>
      </w:pPr>
      <w:r w:rsidRPr="00386855">
        <w:rPr>
          <w:bCs/>
        </w:rPr>
        <w:t>Vytvořil/telefon: Ing. Jana Ondráčková / 545 110 470</w:t>
      </w:r>
    </w:p>
    <w:p w14:paraId="161D712B" w14:textId="123F0504" w:rsidR="00EE3C28" w:rsidRDefault="00EE3C28" w:rsidP="004349E8">
      <w:pPr>
        <w:widowControl w:val="0"/>
        <w:spacing w:line="276" w:lineRule="auto"/>
        <w:rPr>
          <w:bCs/>
        </w:rPr>
      </w:pPr>
      <w:r w:rsidRPr="00386855">
        <w:rPr>
          <w:bCs/>
        </w:rPr>
        <w:t xml:space="preserve">E-mail: </w:t>
      </w:r>
      <w:hyperlink r:id="rId9" w:history="1">
        <w:r w:rsidR="002810E2" w:rsidRPr="00E23949">
          <w:rPr>
            <w:rStyle w:val="Hypertextovodkaz"/>
          </w:rPr>
          <w:t>jana.ondrackova@ukzuz.gov.cz</w:t>
        </w:r>
      </w:hyperlink>
    </w:p>
    <w:p w14:paraId="028B2E94" w14:textId="7B76D5DF" w:rsidR="00E11A6A" w:rsidRPr="00FE6826" w:rsidRDefault="000633A9" w:rsidP="004349E8">
      <w:pPr>
        <w:widowControl w:val="0"/>
        <w:spacing w:line="276" w:lineRule="auto"/>
        <w:rPr>
          <w:bCs/>
        </w:rPr>
      </w:pPr>
      <w:r w:rsidRPr="00FE6826">
        <w:rPr>
          <w:bCs/>
        </w:rPr>
        <w:t xml:space="preserve">Datum: </w:t>
      </w:r>
      <w:r w:rsidR="00EF1883">
        <w:rPr>
          <w:bCs/>
        </w:rPr>
        <w:t>26. 8. 2026</w:t>
      </w:r>
    </w:p>
    <w:p w14:paraId="3086A0D5" w14:textId="77777777" w:rsidR="00293D9B" w:rsidRPr="00875CA4" w:rsidRDefault="00293D9B" w:rsidP="004349E8">
      <w:pPr>
        <w:widowControl w:val="0"/>
        <w:spacing w:line="276" w:lineRule="auto"/>
      </w:pPr>
    </w:p>
    <w:p w14:paraId="7DA11B8F" w14:textId="54D35890" w:rsidR="00293D9B" w:rsidRPr="00754E4E" w:rsidRDefault="00293D9B" w:rsidP="004349E8">
      <w:pPr>
        <w:widowControl w:val="0"/>
        <w:spacing w:line="276" w:lineRule="auto"/>
        <w:jc w:val="center"/>
      </w:pPr>
      <w:r w:rsidRPr="00DD303D">
        <w:rPr>
          <w:b/>
          <w:bCs/>
        </w:rPr>
        <w:t xml:space="preserve">PŘEHLED POVOLENÍ za období: </w:t>
      </w:r>
      <w:r w:rsidR="001D677E" w:rsidRPr="00DD303D">
        <w:rPr>
          <w:bCs/>
        </w:rPr>
        <w:t>1</w:t>
      </w:r>
      <w:r w:rsidR="001D677E" w:rsidRPr="00DD303D">
        <w:t>.</w:t>
      </w:r>
      <w:r w:rsidR="001D677E">
        <w:t xml:space="preserve"> </w:t>
      </w:r>
      <w:r w:rsidR="006A5A09">
        <w:t>7</w:t>
      </w:r>
      <w:r w:rsidR="001D677E">
        <w:t>. 20</w:t>
      </w:r>
      <w:r w:rsidR="001C2989">
        <w:t>2</w:t>
      </w:r>
      <w:r w:rsidR="007C13C0">
        <w:t>6</w:t>
      </w:r>
      <w:r w:rsidRPr="00DD303D">
        <w:t xml:space="preserve"> – </w:t>
      </w:r>
      <w:r w:rsidR="00FE32BF">
        <w:t>3</w:t>
      </w:r>
      <w:r w:rsidR="006A5A09">
        <w:t>1</w:t>
      </w:r>
      <w:r w:rsidR="00E10FAA">
        <w:t>.</w:t>
      </w:r>
      <w:r w:rsidR="00345602">
        <w:t xml:space="preserve"> </w:t>
      </w:r>
      <w:r w:rsidR="006A5A09">
        <w:t>7</w:t>
      </w:r>
      <w:r w:rsidR="00B31E4F">
        <w:t>.</w:t>
      </w:r>
      <w:r w:rsidR="00166DCE">
        <w:t xml:space="preserve"> </w:t>
      </w:r>
      <w:r w:rsidR="001D677E">
        <w:t>20</w:t>
      </w:r>
      <w:r w:rsidR="001C2989">
        <w:t>2</w:t>
      </w:r>
      <w:r w:rsidR="007C13C0">
        <w:t>6</w:t>
      </w:r>
    </w:p>
    <w:p w14:paraId="4AAC660E" w14:textId="77777777" w:rsidR="00C1149B" w:rsidRDefault="00C1149B" w:rsidP="004349E8">
      <w:pPr>
        <w:widowControl w:val="0"/>
        <w:spacing w:line="276" w:lineRule="auto"/>
        <w:rPr>
          <w:highlight w:val="yellow"/>
        </w:rPr>
      </w:pPr>
    </w:p>
    <w:p w14:paraId="11D914E6" w14:textId="77777777" w:rsidR="0095582F" w:rsidRPr="00754E4E" w:rsidRDefault="0095582F" w:rsidP="004349E8">
      <w:pPr>
        <w:widowControl w:val="0"/>
        <w:spacing w:line="276" w:lineRule="auto"/>
        <w:rPr>
          <w:highlight w:val="yellow"/>
        </w:rPr>
      </w:pPr>
    </w:p>
    <w:p w14:paraId="52D4038C" w14:textId="77777777" w:rsidR="00293D9B" w:rsidRPr="00897D15" w:rsidRDefault="00293D9B" w:rsidP="004349E8">
      <w:pPr>
        <w:widowControl w:val="0"/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hanging="284"/>
        <w:rPr>
          <w:b/>
          <w:bCs/>
          <w:u w:val="single"/>
        </w:rPr>
      </w:pPr>
      <w:r w:rsidRPr="00897D15">
        <w:rPr>
          <w:b/>
          <w:bCs/>
          <w:u w:val="single"/>
        </w:rPr>
        <w:t>NOVÉ POVOLENÉ PŘÍPRAVKY NA OCHRANU ROSTLIN</w:t>
      </w:r>
    </w:p>
    <w:p w14:paraId="2A98F13F" w14:textId="68794396" w:rsidR="00714666" w:rsidRPr="00875CA4" w:rsidRDefault="00714666" w:rsidP="004349E8">
      <w:pPr>
        <w:widowControl w:val="0"/>
        <w:spacing w:line="276" w:lineRule="auto"/>
      </w:pPr>
    </w:p>
    <w:p w14:paraId="0A2DBAF3" w14:textId="77777777" w:rsidR="00BB0AE6" w:rsidRDefault="00BB0AE6" w:rsidP="00DE6478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bookmarkStart w:id="0" w:name="_Hlk230355581"/>
      <w:bookmarkStart w:id="1" w:name="_Hlk198824170"/>
      <w:bookmarkStart w:id="2" w:name="_Hlk191647320"/>
      <w:bookmarkStart w:id="3" w:name="_Hlk142401550"/>
      <w:r w:rsidRPr="00BB0AE6">
        <w:rPr>
          <w:b/>
          <w:sz w:val="28"/>
          <w:szCs w:val="28"/>
        </w:rPr>
        <w:t>Profit</w:t>
      </w:r>
    </w:p>
    <w:p w14:paraId="0A060A0B" w14:textId="5D7DA663" w:rsidR="00DE6478" w:rsidRPr="00BB0AE6" w:rsidRDefault="00DE6478" w:rsidP="00DE6478">
      <w:pPr>
        <w:widowControl w:val="0"/>
        <w:tabs>
          <w:tab w:val="left" w:pos="1560"/>
        </w:tabs>
        <w:spacing w:line="276" w:lineRule="auto"/>
        <w:ind w:left="2835" w:hanging="2835"/>
      </w:pPr>
      <w:r w:rsidRPr="00BB0AE6">
        <w:t xml:space="preserve">držitel rozhodnutí o povolení: </w:t>
      </w:r>
      <w:r w:rsidR="00BB0AE6" w:rsidRPr="00BB0AE6">
        <w:t>Sharda Cropchem Limited</w:t>
      </w:r>
      <w:r w:rsidR="00BB0AE6">
        <w:t xml:space="preserve">, </w:t>
      </w:r>
      <w:r w:rsidR="00BB0AE6" w:rsidRPr="00BB0AE6">
        <w:t>Prime Business Park, Dashrathlal Joshi Road, Vile Parle (West), 400056 Mumbai</w:t>
      </w:r>
      <w:r w:rsidR="00BB0AE6">
        <w:t>, Indie</w:t>
      </w:r>
    </w:p>
    <w:p w14:paraId="6BAC80A0" w14:textId="77777777" w:rsidR="00BB0AE6" w:rsidRDefault="00DE6478" w:rsidP="00BB0AE6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BB0AE6">
        <w:t>evidenční číslo:</w:t>
      </w:r>
      <w:r w:rsidRPr="00BB0AE6">
        <w:rPr>
          <w:iCs/>
        </w:rPr>
        <w:t xml:space="preserve"> </w:t>
      </w:r>
      <w:r w:rsidR="00BB0AE6" w:rsidRPr="00BB0AE6">
        <w:rPr>
          <w:iCs/>
        </w:rPr>
        <w:t>6300-0</w:t>
      </w:r>
    </w:p>
    <w:p w14:paraId="3A14F426" w14:textId="77777777" w:rsidR="00BB0AE6" w:rsidRDefault="00DE6478" w:rsidP="00BB0AE6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snapToGrid w:val="0"/>
        </w:rPr>
      </w:pPr>
      <w:r w:rsidRPr="00BB0AE6">
        <w:t xml:space="preserve">účinná látka: </w:t>
      </w:r>
      <w:r w:rsidR="00BB0AE6" w:rsidRPr="006D3DB7">
        <w:rPr>
          <w:iCs/>
          <w:snapToGrid w:val="0"/>
        </w:rPr>
        <w:t>fluopikolid</w:t>
      </w:r>
      <w:r w:rsidR="00BB0AE6" w:rsidRPr="006D3DB7">
        <w:rPr>
          <w:iCs/>
          <w:snapToGrid w:val="0"/>
        </w:rPr>
        <w:tab/>
        <w:t>62,5  g/l</w:t>
      </w:r>
    </w:p>
    <w:p w14:paraId="486BA8F3" w14:textId="22B454D3" w:rsidR="00BB0AE6" w:rsidRPr="006D3DB7" w:rsidRDefault="00BB0AE6" w:rsidP="00BB0AE6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snapToGrid w:val="0"/>
        </w:rPr>
      </w:pPr>
      <w:r>
        <w:rPr>
          <w:iCs/>
          <w:snapToGrid w:val="0"/>
        </w:rPr>
        <w:t xml:space="preserve">                     </w:t>
      </w:r>
      <w:r w:rsidRPr="006D3DB7">
        <w:rPr>
          <w:iCs/>
          <w:snapToGrid w:val="0"/>
        </w:rPr>
        <w:t>propamokarb</w:t>
      </w:r>
      <w:r>
        <w:rPr>
          <w:iCs/>
          <w:snapToGrid w:val="0"/>
        </w:rPr>
        <w:t xml:space="preserve">   </w:t>
      </w:r>
      <w:r w:rsidRPr="006D3DB7">
        <w:rPr>
          <w:iCs/>
          <w:snapToGrid w:val="0"/>
        </w:rPr>
        <w:t>523,6  g/l</w:t>
      </w:r>
      <w:r>
        <w:rPr>
          <w:iCs/>
          <w:snapToGrid w:val="0"/>
        </w:rPr>
        <w:t xml:space="preserve"> </w:t>
      </w:r>
      <w:r w:rsidRPr="006D3DB7">
        <w:rPr>
          <w:iCs/>
          <w:snapToGrid w:val="0"/>
        </w:rPr>
        <w:t>(ve formě propamokarb-hydrochloridu  625 g/l)</w:t>
      </w:r>
    </w:p>
    <w:p w14:paraId="00865C14" w14:textId="286C0335" w:rsidR="00DE6478" w:rsidRDefault="00DE6478" w:rsidP="00DE6478">
      <w:pPr>
        <w:widowControl w:val="0"/>
        <w:tabs>
          <w:tab w:val="left" w:pos="1560"/>
        </w:tabs>
        <w:spacing w:line="276" w:lineRule="auto"/>
        <w:ind w:left="2835" w:hanging="2835"/>
      </w:pPr>
      <w:r w:rsidRPr="00BB0AE6">
        <w:t xml:space="preserve">platnost povolení končí dne: </w:t>
      </w:r>
      <w:r w:rsidR="00BB0AE6" w:rsidRPr="00BB0AE6">
        <w:t>31.8.2027</w:t>
      </w:r>
    </w:p>
    <w:p w14:paraId="19CAA713" w14:textId="77777777" w:rsidR="00BB0AE6" w:rsidRDefault="00BB0AE6" w:rsidP="00DE6478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5A296481" w14:textId="77777777" w:rsidR="00BB0AE6" w:rsidRPr="00055A06" w:rsidRDefault="00BB0AE6" w:rsidP="00BB0AE6">
      <w:pPr>
        <w:widowControl w:val="0"/>
        <w:tabs>
          <w:tab w:val="left" w:pos="426"/>
        </w:tabs>
        <w:autoSpaceDE w:val="0"/>
        <w:autoSpaceDN w:val="0"/>
        <w:spacing w:line="276" w:lineRule="auto"/>
        <w:jc w:val="both"/>
        <w:rPr>
          <w:i/>
          <w:iCs/>
          <w:snapToGrid w:val="0"/>
        </w:rPr>
      </w:pPr>
      <w:bookmarkStart w:id="4" w:name="_Hlk219202758"/>
      <w:r w:rsidRPr="00055A06">
        <w:rPr>
          <w:i/>
          <w:iCs/>
          <w:snapToGrid w:val="0"/>
        </w:rPr>
        <w:t>Rozsah povoleného použití</w:t>
      </w:r>
      <w:bookmarkEnd w:id="4"/>
      <w:r w:rsidRPr="00055A06">
        <w:rPr>
          <w:i/>
          <w:iCs/>
          <w:snapToGrid w:val="0"/>
        </w:rPr>
        <w:t>:</w:t>
      </w:r>
    </w:p>
    <w:tbl>
      <w:tblPr>
        <w:tblW w:w="9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9"/>
        <w:gridCol w:w="1693"/>
        <w:gridCol w:w="1411"/>
        <w:gridCol w:w="565"/>
        <w:gridCol w:w="2119"/>
        <w:gridCol w:w="1882"/>
      </w:tblGrid>
      <w:tr w:rsidR="00BB0AE6" w:rsidRPr="00055A06" w14:paraId="7A63617B" w14:textId="77777777" w:rsidTr="00065EEA">
        <w:trPr>
          <w:trHeight w:val="1237"/>
        </w:trPr>
        <w:tc>
          <w:tcPr>
            <w:tcW w:w="1021" w:type="pct"/>
          </w:tcPr>
          <w:p w14:paraId="01019118" w14:textId="77777777" w:rsidR="00BB0AE6" w:rsidRPr="00055A06" w:rsidRDefault="00BB0AE6" w:rsidP="00065EEA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bCs/>
                <w:iCs/>
                <w:sz w:val="24"/>
                <w:szCs w:val="24"/>
              </w:rPr>
            </w:pPr>
            <w:r w:rsidRPr="00055A06">
              <w:rPr>
                <w:bCs/>
                <w:iCs/>
                <w:sz w:val="24"/>
                <w:szCs w:val="24"/>
              </w:rPr>
              <w:t xml:space="preserve">1) Plodina, </w:t>
            </w:r>
          </w:p>
          <w:p w14:paraId="3427EC3C" w14:textId="77777777" w:rsidR="00BB0AE6" w:rsidRPr="00055A06" w:rsidRDefault="00BB0AE6" w:rsidP="00065EEA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rPr>
                <w:bCs/>
                <w:iCs/>
                <w:sz w:val="24"/>
                <w:szCs w:val="24"/>
              </w:rPr>
            </w:pPr>
            <w:r w:rsidRPr="00055A06">
              <w:rPr>
                <w:bCs/>
                <w:iCs/>
                <w:sz w:val="24"/>
                <w:szCs w:val="24"/>
              </w:rPr>
              <w:t>oblast použití</w:t>
            </w:r>
          </w:p>
        </w:tc>
        <w:tc>
          <w:tcPr>
            <w:tcW w:w="878" w:type="pct"/>
          </w:tcPr>
          <w:p w14:paraId="7A9E7B35" w14:textId="77777777" w:rsidR="00BB0AE6" w:rsidRPr="00055A06" w:rsidRDefault="00BB0AE6" w:rsidP="00065EEA">
            <w:pPr>
              <w:spacing w:line="276" w:lineRule="auto"/>
              <w:ind w:left="25" w:right="-70"/>
              <w:rPr>
                <w:bCs/>
                <w:iCs/>
              </w:rPr>
            </w:pPr>
            <w:r w:rsidRPr="00055A06">
              <w:rPr>
                <w:bCs/>
                <w:iCs/>
              </w:rPr>
              <w:t xml:space="preserve">2) Škodlivý organismus, </w:t>
            </w:r>
          </w:p>
          <w:p w14:paraId="2CE99B8D" w14:textId="77777777" w:rsidR="00BB0AE6" w:rsidRPr="00055A06" w:rsidRDefault="00BB0AE6" w:rsidP="00065EEA">
            <w:pPr>
              <w:spacing w:line="276" w:lineRule="auto"/>
              <w:ind w:left="25" w:right="-70"/>
              <w:rPr>
                <w:bCs/>
                <w:iCs/>
              </w:rPr>
            </w:pPr>
            <w:r w:rsidRPr="00055A06">
              <w:rPr>
                <w:bCs/>
                <w:iCs/>
              </w:rPr>
              <w:t>jiný účel použití</w:t>
            </w:r>
          </w:p>
        </w:tc>
        <w:tc>
          <w:tcPr>
            <w:tcW w:w="732" w:type="pct"/>
          </w:tcPr>
          <w:p w14:paraId="190132B0" w14:textId="77777777" w:rsidR="00BB0AE6" w:rsidRPr="00055A06" w:rsidRDefault="00BB0AE6" w:rsidP="00065EEA">
            <w:pPr>
              <w:spacing w:line="276" w:lineRule="auto"/>
              <w:ind w:left="51"/>
              <w:rPr>
                <w:bCs/>
                <w:iCs/>
              </w:rPr>
            </w:pPr>
            <w:r w:rsidRPr="00055A06">
              <w:rPr>
                <w:bCs/>
                <w:iCs/>
              </w:rPr>
              <w:t>Dávkování,</w:t>
            </w:r>
          </w:p>
          <w:p w14:paraId="5E0241D5" w14:textId="77777777" w:rsidR="00BB0AE6" w:rsidRPr="00055A06" w:rsidRDefault="00BB0AE6" w:rsidP="00065EEA">
            <w:pPr>
              <w:spacing w:line="276" w:lineRule="auto"/>
              <w:ind w:left="51"/>
              <w:rPr>
                <w:bCs/>
                <w:iCs/>
              </w:rPr>
            </w:pPr>
            <w:r w:rsidRPr="00055A06">
              <w:rPr>
                <w:bCs/>
                <w:iCs/>
              </w:rPr>
              <w:t>mísitelnost</w:t>
            </w:r>
          </w:p>
        </w:tc>
        <w:tc>
          <w:tcPr>
            <w:tcW w:w="293" w:type="pct"/>
          </w:tcPr>
          <w:p w14:paraId="17A4758D" w14:textId="77777777" w:rsidR="00BB0AE6" w:rsidRPr="0002799E" w:rsidRDefault="00BB0AE6" w:rsidP="00065EEA">
            <w:pPr>
              <w:pStyle w:val="Nadpis5"/>
              <w:spacing w:before="0" w:after="0" w:line="276" w:lineRule="auto"/>
              <w:jc w:val="center"/>
              <w:rPr>
                <w:b w:val="0"/>
                <w:i w:val="0"/>
                <w:sz w:val="24"/>
                <w:szCs w:val="24"/>
              </w:rPr>
            </w:pPr>
            <w:r w:rsidRPr="0002799E">
              <w:rPr>
                <w:b w:val="0"/>
                <w:i w:val="0"/>
                <w:sz w:val="24"/>
                <w:szCs w:val="24"/>
              </w:rPr>
              <w:t>OL</w:t>
            </w:r>
          </w:p>
        </w:tc>
        <w:tc>
          <w:tcPr>
            <w:tcW w:w="1099" w:type="pct"/>
          </w:tcPr>
          <w:p w14:paraId="1B3E6EA7" w14:textId="77777777" w:rsidR="00BB0AE6" w:rsidRPr="00055A06" w:rsidRDefault="00BB0AE6" w:rsidP="00065EEA">
            <w:pPr>
              <w:spacing w:line="276" w:lineRule="auto"/>
              <w:rPr>
                <w:bCs/>
                <w:iCs/>
              </w:rPr>
            </w:pPr>
            <w:r w:rsidRPr="00055A06">
              <w:rPr>
                <w:bCs/>
                <w:iCs/>
              </w:rPr>
              <w:t>Poznámka</w:t>
            </w:r>
          </w:p>
          <w:p w14:paraId="4527BAA2" w14:textId="77777777" w:rsidR="00BB0AE6" w:rsidRPr="00055A06" w:rsidRDefault="00BB0AE6" w:rsidP="00065EEA">
            <w:pPr>
              <w:spacing w:line="276" w:lineRule="auto"/>
              <w:rPr>
                <w:bCs/>
                <w:iCs/>
              </w:rPr>
            </w:pPr>
            <w:r w:rsidRPr="00055A06">
              <w:rPr>
                <w:bCs/>
                <w:iCs/>
              </w:rPr>
              <w:t>1) k plodině</w:t>
            </w:r>
          </w:p>
          <w:p w14:paraId="202FBB03" w14:textId="77777777" w:rsidR="00BB0AE6" w:rsidRPr="00055A06" w:rsidRDefault="00BB0AE6" w:rsidP="00065EEA">
            <w:pPr>
              <w:spacing w:line="276" w:lineRule="auto"/>
              <w:rPr>
                <w:bCs/>
                <w:iCs/>
              </w:rPr>
            </w:pPr>
            <w:r w:rsidRPr="00055A06">
              <w:rPr>
                <w:bCs/>
                <w:iCs/>
              </w:rPr>
              <w:t>2) k ŠO</w:t>
            </w:r>
          </w:p>
          <w:p w14:paraId="6226139E" w14:textId="77777777" w:rsidR="00BB0AE6" w:rsidRPr="00055A06" w:rsidRDefault="00BB0AE6" w:rsidP="00065EEA">
            <w:pPr>
              <w:spacing w:line="276" w:lineRule="auto"/>
              <w:rPr>
                <w:bCs/>
                <w:iCs/>
              </w:rPr>
            </w:pPr>
            <w:r w:rsidRPr="00055A06">
              <w:rPr>
                <w:bCs/>
                <w:iCs/>
              </w:rPr>
              <w:t>3) k OL</w:t>
            </w:r>
          </w:p>
        </w:tc>
        <w:tc>
          <w:tcPr>
            <w:tcW w:w="976" w:type="pct"/>
          </w:tcPr>
          <w:p w14:paraId="69CB70B5" w14:textId="77777777" w:rsidR="00BB0AE6" w:rsidRPr="00055A06" w:rsidRDefault="00BB0AE6" w:rsidP="00065EEA">
            <w:pPr>
              <w:spacing w:line="276" w:lineRule="auto"/>
              <w:rPr>
                <w:bCs/>
                <w:iCs/>
              </w:rPr>
            </w:pPr>
            <w:r w:rsidRPr="00055A06">
              <w:rPr>
                <w:bCs/>
                <w:iCs/>
              </w:rPr>
              <w:t>4) Pozn. k dávkování</w:t>
            </w:r>
          </w:p>
          <w:p w14:paraId="3CAFC791" w14:textId="77777777" w:rsidR="00BB0AE6" w:rsidRPr="00055A06" w:rsidRDefault="00BB0AE6" w:rsidP="00065EEA">
            <w:pPr>
              <w:spacing w:line="276" w:lineRule="auto"/>
              <w:rPr>
                <w:bCs/>
                <w:iCs/>
              </w:rPr>
            </w:pPr>
            <w:r w:rsidRPr="00055A06">
              <w:rPr>
                <w:bCs/>
                <w:iCs/>
              </w:rPr>
              <w:t>5) Umístění</w:t>
            </w:r>
          </w:p>
          <w:p w14:paraId="3E87CA29" w14:textId="77777777" w:rsidR="00BB0AE6" w:rsidRPr="00055A06" w:rsidRDefault="00BB0AE6" w:rsidP="00065EEA">
            <w:pPr>
              <w:spacing w:line="276" w:lineRule="auto"/>
              <w:rPr>
                <w:bCs/>
                <w:iCs/>
              </w:rPr>
            </w:pPr>
            <w:r w:rsidRPr="00055A06">
              <w:rPr>
                <w:bCs/>
                <w:iCs/>
              </w:rPr>
              <w:t>6) Určení sklizně</w:t>
            </w:r>
          </w:p>
        </w:tc>
      </w:tr>
      <w:tr w:rsidR="00BB0AE6" w:rsidRPr="00055A06" w14:paraId="266AC33F" w14:textId="77777777" w:rsidTr="00065EEA">
        <w:tc>
          <w:tcPr>
            <w:tcW w:w="1021" w:type="pct"/>
          </w:tcPr>
          <w:p w14:paraId="519F9CAD" w14:textId="77777777" w:rsidR="00BB0AE6" w:rsidRPr="00055A06" w:rsidRDefault="00BB0AE6" w:rsidP="00065EEA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iCs/>
                <w:sz w:val="24"/>
                <w:szCs w:val="24"/>
              </w:rPr>
            </w:pPr>
            <w:r w:rsidRPr="00055A06">
              <w:rPr>
                <w:iCs/>
                <w:sz w:val="24"/>
                <w:szCs w:val="24"/>
              </w:rPr>
              <w:t>brambor</w:t>
            </w:r>
          </w:p>
        </w:tc>
        <w:tc>
          <w:tcPr>
            <w:tcW w:w="878" w:type="pct"/>
          </w:tcPr>
          <w:p w14:paraId="734A6F63" w14:textId="77777777" w:rsidR="00BB0AE6" w:rsidRPr="00055A06" w:rsidRDefault="00BB0AE6" w:rsidP="00065EEA">
            <w:pPr>
              <w:spacing w:line="276" w:lineRule="auto"/>
              <w:ind w:left="25"/>
              <w:rPr>
                <w:iCs/>
              </w:rPr>
            </w:pPr>
            <w:r w:rsidRPr="00055A06">
              <w:rPr>
                <w:iCs/>
              </w:rPr>
              <w:t>plíseň bramboru</w:t>
            </w:r>
          </w:p>
        </w:tc>
        <w:tc>
          <w:tcPr>
            <w:tcW w:w="732" w:type="pct"/>
          </w:tcPr>
          <w:p w14:paraId="09A0214E" w14:textId="77777777" w:rsidR="00BB0AE6" w:rsidRPr="00055A06" w:rsidRDefault="00BB0AE6" w:rsidP="00065EEA">
            <w:pPr>
              <w:spacing w:line="276" w:lineRule="auto"/>
              <w:rPr>
                <w:iCs/>
              </w:rPr>
            </w:pPr>
            <w:r w:rsidRPr="00055A06">
              <w:rPr>
                <w:iCs/>
              </w:rPr>
              <w:t>1,2-1,6 l/ha</w:t>
            </w:r>
          </w:p>
        </w:tc>
        <w:tc>
          <w:tcPr>
            <w:tcW w:w="293" w:type="pct"/>
          </w:tcPr>
          <w:p w14:paraId="5F2A5605" w14:textId="77777777" w:rsidR="00BB0AE6" w:rsidRPr="0002799E" w:rsidRDefault="00BB0AE6" w:rsidP="00065EEA">
            <w:pPr>
              <w:spacing w:line="276" w:lineRule="auto"/>
              <w:ind w:left="-65"/>
              <w:jc w:val="center"/>
              <w:rPr>
                <w:iCs/>
              </w:rPr>
            </w:pPr>
            <w:r w:rsidRPr="0002799E">
              <w:rPr>
                <w:iCs/>
              </w:rPr>
              <w:t>7</w:t>
            </w:r>
          </w:p>
        </w:tc>
        <w:tc>
          <w:tcPr>
            <w:tcW w:w="1099" w:type="pct"/>
          </w:tcPr>
          <w:p w14:paraId="7632EFDB" w14:textId="77777777" w:rsidR="00BB0AE6" w:rsidRPr="00055A06" w:rsidRDefault="00BB0AE6" w:rsidP="00065EEA">
            <w:pPr>
              <w:spacing w:line="276" w:lineRule="auto"/>
              <w:rPr>
                <w:iCs/>
              </w:rPr>
            </w:pPr>
            <w:r w:rsidRPr="00055A06">
              <w:rPr>
                <w:iCs/>
              </w:rPr>
              <w:t xml:space="preserve">1) od: 21 BBCH, do: 89 BBCH </w:t>
            </w:r>
          </w:p>
          <w:p w14:paraId="1B288FEF" w14:textId="77777777" w:rsidR="00BB0AE6" w:rsidRPr="00055A06" w:rsidRDefault="00BB0AE6" w:rsidP="00065EEA">
            <w:pPr>
              <w:spacing w:line="276" w:lineRule="auto"/>
              <w:rPr>
                <w:iCs/>
              </w:rPr>
            </w:pPr>
            <w:r w:rsidRPr="00055A06">
              <w:rPr>
                <w:iCs/>
              </w:rPr>
              <w:t>2) preventivně</w:t>
            </w:r>
          </w:p>
        </w:tc>
        <w:tc>
          <w:tcPr>
            <w:tcW w:w="976" w:type="pct"/>
          </w:tcPr>
          <w:p w14:paraId="7E268289" w14:textId="77777777" w:rsidR="00BB0AE6" w:rsidRPr="00055A06" w:rsidRDefault="00BB0AE6" w:rsidP="00065EEA">
            <w:pPr>
              <w:spacing w:line="276" w:lineRule="auto"/>
              <w:rPr>
                <w:iCs/>
              </w:rPr>
            </w:pPr>
            <w:r w:rsidRPr="00055A06">
              <w:rPr>
                <w:iCs/>
              </w:rPr>
              <w:t xml:space="preserve"> 5) pole</w:t>
            </w:r>
          </w:p>
        </w:tc>
      </w:tr>
    </w:tbl>
    <w:p w14:paraId="68D11CEE" w14:textId="77777777" w:rsidR="00BB0AE6" w:rsidRPr="00055A06" w:rsidRDefault="00BB0AE6" w:rsidP="00BB0AE6">
      <w:pPr>
        <w:spacing w:line="276" w:lineRule="auto"/>
        <w:ind w:left="62"/>
        <w:jc w:val="both"/>
      </w:pPr>
      <w:r w:rsidRPr="00055A06">
        <w:t>OL (ochranná lhůta) je dána počtem dnů, které je nutné dodržet mezi termínem poslední aplikace a sklizní.</w:t>
      </w:r>
    </w:p>
    <w:p w14:paraId="394FB685" w14:textId="77777777" w:rsidR="00BB0AE6" w:rsidRPr="00055A06" w:rsidRDefault="00BB0AE6" w:rsidP="00BB0AE6">
      <w:pPr>
        <w:spacing w:line="276" w:lineRule="auto"/>
        <w:ind w:left="62"/>
        <w:jc w:val="both"/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7"/>
        <w:gridCol w:w="1475"/>
        <w:gridCol w:w="1515"/>
        <w:gridCol w:w="1901"/>
        <w:gridCol w:w="1901"/>
      </w:tblGrid>
      <w:tr w:rsidR="00BB0AE6" w:rsidRPr="00055A06" w14:paraId="4DDB867A" w14:textId="77777777" w:rsidTr="00065EEA">
        <w:trPr>
          <w:trHeight w:val="552"/>
        </w:trPr>
        <w:tc>
          <w:tcPr>
            <w:tcW w:w="1477" w:type="pct"/>
            <w:vAlign w:val="center"/>
          </w:tcPr>
          <w:p w14:paraId="4219E0E9" w14:textId="77777777" w:rsidR="00BB0AE6" w:rsidRPr="00D9066C" w:rsidRDefault="00BB0AE6" w:rsidP="00065EEA">
            <w:pPr>
              <w:widowControl w:val="0"/>
              <w:spacing w:line="276" w:lineRule="auto"/>
            </w:pPr>
            <w:r w:rsidRPr="00D9066C">
              <w:rPr>
                <w:bCs/>
              </w:rPr>
              <w:t>Plodina, oblast použití</w:t>
            </w:r>
          </w:p>
        </w:tc>
        <w:tc>
          <w:tcPr>
            <w:tcW w:w="765" w:type="pct"/>
            <w:vAlign w:val="center"/>
          </w:tcPr>
          <w:p w14:paraId="75D62741" w14:textId="77777777" w:rsidR="00BB0AE6" w:rsidRPr="00D9066C" w:rsidRDefault="00BB0AE6" w:rsidP="00065EEA">
            <w:pPr>
              <w:keepNext/>
              <w:spacing w:line="276" w:lineRule="auto"/>
              <w:ind w:left="34" w:hanging="34"/>
            </w:pPr>
            <w:r w:rsidRPr="00D9066C">
              <w:rPr>
                <w:bCs/>
              </w:rPr>
              <w:t>Dávka vody</w:t>
            </w:r>
          </w:p>
        </w:tc>
        <w:tc>
          <w:tcPr>
            <w:tcW w:w="786" w:type="pct"/>
            <w:vAlign w:val="center"/>
          </w:tcPr>
          <w:p w14:paraId="33ACD5EF" w14:textId="77777777" w:rsidR="00BB0AE6" w:rsidRPr="00D9066C" w:rsidRDefault="00BB0AE6" w:rsidP="00065EEA">
            <w:pPr>
              <w:keepNext/>
              <w:spacing w:line="276" w:lineRule="auto"/>
              <w:ind w:left="34" w:hanging="34"/>
              <w:rPr>
                <w:bCs/>
              </w:rPr>
            </w:pPr>
            <w:r w:rsidRPr="00D9066C">
              <w:rPr>
                <w:bCs/>
              </w:rPr>
              <w:t>Způsob aplikace</w:t>
            </w:r>
          </w:p>
        </w:tc>
        <w:tc>
          <w:tcPr>
            <w:tcW w:w="986" w:type="pct"/>
          </w:tcPr>
          <w:p w14:paraId="08980C44" w14:textId="77777777" w:rsidR="00BB0AE6" w:rsidRPr="00D9066C" w:rsidRDefault="00BB0AE6" w:rsidP="00065EEA">
            <w:pPr>
              <w:keepNext/>
              <w:spacing w:line="276" w:lineRule="auto"/>
              <w:ind w:left="34" w:hanging="34"/>
              <w:rPr>
                <w:bCs/>
              </w:rPr>
            </w:pPr>
            <w:r w:rsidRPr="00D9066C">
              <w:t>Max. počet aplikací v plodině</w:t>
            </w:r>
          </w:p>
        </w:tc>
        <w:tc>
          <w:tcPr>
            <w:tcW w:w="986" w:type="pct"/>
          </w:tcPr>
          <w:p w14:paraId="4C1B4965" w14:textId="77777777" w:rsidR="00BB0AE6" w:rsidRPr="00D9066C" w:rsidRDefault="00BB0AE6" w:rsidP="00065EEA">
            <w:pPr>
              <w:keepNext/>
              <w:spacing w:line="276" w:lineRule="auto"/>
              <w:ind w:left="34" w:hanging="34"/>
            </w:pPr>
            <w:r w:rsidRPr="00D9066C">
              <w:t xml:space="preserve">Interval mezi aplikacemi </w:t>
            </w:r>
          </w:p>
        </w:tc>
      </w:tr>
      <w:tr w:rsidR="00BB0AE6" w:rsidRPr="00055A06" w14:paraId="09CF0901" w14:textId="77777777" w:rsidTr="00065EEA">
        <w:trPr>
          <w:trHeight w:val="465"/>
        </w:trPr>
        <w:tc>
          <w:tcPr>
            <w:tcW w:w="1477" w:type="pct"/>
          </w:tcPr>
          <w:p w14:paraId="79C2C78A" w14:textId="77777777" w:rsidR="00BB0AE6" w:rsidRPr="00D9066C" w:rsidRDefault="00BB0AE6" w:rsidP="00065EEA">
            <w:pPr>
              <w:spacing w:line="276" w:lineRule="auto"/>
              <w:ind w:left="25"/>
            </w:pPr>
            <w:r w:rsidRPr="00D9066C">
              <w:t>brambor</w:t>
            </w:r>
          </w:p>
        </w:tc>
        <w:tc>
          <w:tcPr>
            <w:tcW w:w="765" w:type="pct"/>
          </w:tcPr>
          <w:p w14:paraId="406DF570" w14:textId="77777777" w:rsidR="00BB0AE6" w:rsidRPr="00D9066C" w:rsidRDefault="00BB0AE6" w:rsidP="00065EEA">
            <w:pPr>
              <w:spacing w:line="276" w:lineRule="auto"/>
              <w:ind w:left="25" w:hanging="140"/>
              <w:rPr>
                <w:lang w:val="de-DE"/>
              </w:rPr>
            </w:pPr>
            <w:r w:rsidRPr="00D9066C">
              <w:t xml:space="preserve"> 200-600 l/ha</w:t>
            </w:r>
          </w:p>
        </w:tc>
        <w:tc>
          <w:tcPr>
            <w:tcW w:w="786" w:type="pct"/>
          </w:tcPr>
          <w:p w14:paraId="556DB0B7" w14:textId="77777777" w:rsidR="00BB0AE6" w:rsidRPr="00D9066C" w:rsidRDefault="00BB0AE6" w:rsidP="00065EEA">
            <w:pPr>
              <w:spacing w:line="276" w:lineRule="auto"/>
              <w:ind w:left="25"/>
            </w:pPr>
            <w:r w:rsidRPr="00D9066C">
              <w:t>postřik</w:t>
            </w:r>
          </w:p>
        </w:tc>
        <w:tc>
          <w:tcPr>
            <w:tcW w:w="986" w:type="pct"/>
          </w:tcPr>
          <w:p w14:paraId="6C212CF3" w14:textId="77777777" w:rsidR="00BB0AE6" w:rsidRPr="00D9066C" w:rsidRDefault="00BB0AE6" w:rsidP="00065EEA">
            <w:pPr>
              <w:spacing w:line="276" w:lineRule="auto"/>
              <w:ind w:left="-8" w:hanging="141"/>
              <w:rPr>
                <w:lang w:val="de-DE"/>
              </w:rPr>
            </w:pPr>
            <w:r w:rsidRPr="00D9066C">
              <w:t xml:space="preserve">  4x</w:t>
            </w:r>
          </w:p>
        </w:tc>
        <w:tc>
          <w:tcPr>
            <w:tcW w:w="986" w:type="pct"/>
          </w:tcPr>
          <w:p w14:paraId="4FC669A0" w14:textId="77777777" w:rsidR="00BB0AE6" w:rsidRPr="00D9066C" w:rsidRDefault="00BB0AE6" w:rsidP="00065EEA">
            <w:pPr>
              <w:spacing w:line="276" w:lineRule="auto"/>
              <w:ind w:left="-8" w:hanging="141"/>
            </w:pPr>
            <w:r w:rsidRPr="00D9066C">
              <w:t xml:space="preserve"> 7-10 dnů</w:t>
            </w:r>
          </w:p>
        </w:tc>
      </w:tr>
    </w:tbl>
    <w:p w14:paraId="669911B9" w14:textId="77777777" w:rsidR="00BB0AE6" w:rsidRPr="00055A06" w:rsidRDefault="00BB0AE6" w:rsidP="00BB0AE6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  <w:rPr>
          <w:snapToGrid w:val="0"/>
          <w:u w:val="single"/>
        </w:rPr>
      </w:pPr>
    </w:p>
    <w:p w14:paraId="1949E669" w14:textId="77777777" w:rsidR="00BB0AE6" w:rsidRPr="00055A06" w:rsidRDefault="00BB0AE6" w:rsidP="00BB0AE6">
      <w:pPr>
        <w:widowControl w:val="0"/>
        <w:tabs>
          <w:tab w:val="left" w:pos="540"/>
          <w:tab w:val="left" w:pos="7380"/>
        </w:tabs>
        <w:spacing w:line="276" w:lineRule="auto"/>
      </w:pPr>
      <w:r w:rsidRPr="00055A06">
        <w:t xml:space="preserve">Přípravek aplikujte pouze na suché natě. </w:t>
      </w:r>
    </w:p>
    <w:p w14:paraId="43191BD1" w14:textId="77777777" w:rsidR="00BB0AE6" w:rsidRPr="00055A06" w:rsidRDefault="00BB0AE6" w:rsidP="00BB0AE6">
      <w:pPr>
        <w:widowControl w:val="0"/>
        <w:tabs>
          <w:tab w:val="left" w:pos="540"/>
          <w:tab w:val="left" w:pos="7380"/>
        </w:tabs>
        <w:spacing w:line="276" w:lineRule="auto"/>
      </w:pPr>
      <w:r w:rsidRPr="00055A06">
        <w:t xml:space="preserve">Při očekávaném vysokém infekčním tlaku je třeba dávku přípravku v daném rozpětí zvýšit a </w:t>
      </w:r>
      <w:r w:rsidRPr="00055A06">
        <w:lastRenderedPageBreak/>
        <w:t>interval mezi aplikacemi zkrátit a naopak.</w:t>
      </w:r>
    </w:p>
    <w:p w14:paraId="354CFA51" w14:textId="77777777" w:rsidR="00BB0AE6" w:rsidRPr="00055A06" w:rsidRDefault="00BB0AE6" w:rsidP="00BB0AE6">
      <w:pPr>
        <w:widowControl w:val="0"/>
        <w:tabs>
          <w:tab w:val="left" w:pos="540"/>
          <w:tab w:val="left" w:pos="7380"/>
        </w:tabs>
        <w:spacing w:line="276" w:lineRule="auto"/>
        <w:rPr>
          <w:bCs/>
          <w:lang w:eastAsia="en-GB"/>
        </w:rPr>
      </w:pPr>
      <w:r w:rsidRPr="00055A06">
        <w:t>Použití přípravku zároveň snižuje napadení hlíz plísní bramborovou.</w:t>
      </w:r>
      <w:r w:rsidRPr="00055A06">
        <w:rPr>
          <w:bCs/>
          <w:lang w:eastAsia="en-GB"/>
        </w:rPr>
        <w:t xml:space="preserve"> </w:t>
      </w:r>
    </w:p>
    <w:p w14:paraId="652BC3A6" w14:textId="77777777" w:rsidR="00BB0AE6" w:rsidRPr="00055A06" w:rsidRDefault="00BB0AE6" w:rsidP="00BB0AE6">
      <w:pPr>
        <w:tabs>
          <w:tab w:val="left" w:pos="540"/>
          <w:tab w:val="left" w:pos="7380"/>
        </w:tabs>
        <w:spacing w:line="276" w:lineRule="auto"/>
        <w:rPr>
          <w:snapToGrid w:val="0"/>
        </w:rPr>
      </w:pPr>
    </w:p>
    <w:p w14:paraId="5AFDA96B" w14:textId="77777777" w:rsidR="00BB0AE6" w:rsidRPr="00055A06" w:rsidRDefault="00BB0AE6" w:rsidP="00BB0AE6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</w:pPr>
      <w:r w:rsidRPr="00055A06">
        <w:t>Tabulka vyloučení přípravku z použití v OP II. stupně zdrojů podzemních a/nebo povrchových vod</w:t>
      </w:r>
    </w:p>
    <w:tbl>
      <w:tblPr>
        <w:tblW w:w="884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8"/>
        <w:gridCol w:w="4017"/>
      </w:tblGrid>
      <w:tr w:rsidR="00BB0AE6" w:rsidRPr="00055A06" w14:paraId="409A7B05" w14:textId="77777777" w:rsidTr="0002799E">
        <w:trPr>
          <w:cantSplit/>
          <w:trHeight w:val="567"/>
          <w:jc w:val="center"/>
        </w:trPr>
        <w:tc>
          <w:tcPr>
            <w:tcW w:w="4828" w:type="dxa"/>
            <w:vAlign w:val="center"/>
          </w:tcPr>
          <w:p w14:paraId="50596036" w14:textId="77777777" w:rsidR="00BB0AE6" w:rsidRPr="00055A06" w:rsidRDefault="00BB0AE6" w:rsidP="00065EEA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bCs/>
                <w:iCs/>
              </w:rPr>
            </w:pPr>
            <w:r>
              <w:rPr>
                <w:bCs/>
                <w:iCs/>
              </w:rPr>
              <w:t>P</w:t>
            </w:r>
            <w:r w:rsidRPr="00055A06">
              <w:rPr>
                <w:bCs/>
                <w:iCs/>
              </w:rPr>
              <w:t>lodina</w:t>
            </w:r>
          </w:p>
        </w:tc>
        <w:tc>
          <w:tcPr>
            <w:tcW w:w="4017" w:type="dxa"/>
            <w:vAlign w:val="center"/>
          </w:tcPr>
          <w:p w14:paraId="0FCCD881" w14:textId="77777777" w:rsidR="00BB0AE6" w:rsidRPr="00055A06" w:rsidRDefault="00BB0AE6" w:rsidP="00065EE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>
              <w:rPr>
                <w:bCs/>
                <w:iCs/>
              </w:rPr>
              <w:t>P</w:t>
            </w:r>
            <w:r w:rsidRPr="00055A06">
              <w:rPr>
                <w:bCs/>
                <w:iCs/>
              </w:rPr>
              <w:t>ovrchové vody</w:t>
            </w:r>
          </w:p>
        </w:tc>
      </w:tr>
      <w:tr w:rsidR="00BB0AE6" w:rsidRPr="00055A06" w14:paraId="3F0076E8" w14:textId="77777777" w:rsidTr="0002799E">
        <w:trPr>
          <w:cantSplit/>
          <w:trHeight w:val="567"/>
          <w:jc w:val="center"/>
        </w:trPr>
        <w:tc>
          <w:tcPr>
            <w:tcW w:w="4828" w:type="dxa"/>
            <w:vAlign w:val="center"/>
          </w:tcPr>
          <w:p w14:paraId="016E4477" w14:textId="77777777" w:rsidR="00BB0AE6" w:rsidRPr="00055A06" w:rsidRDefault="00BB0AE6" w:rsidP="00065EE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055A06">
              <w:rPr>
                <w:lang w:val="de-DE"/>
              </w:rPr>
              <w:t>brambor</w:t>
            </w:r>
          </w:p>
        </w:tc>
        <w:tc>
          <w:tcPr>
            <w:tcW w:w="4017" w:type="dxa"/>
            <w:vAlign w:val="center"/>
          </w:tcPr>
          <w:p w14:paraId="7E452DF1" w14:textId="77777777" w:rsidR="00BB0AE6" w:rsidRPr="00055A06" w:rsidRDefault="00BB0AE6" w:rsidP="00065EEA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</w:pPr>
            <w:r w:rsidRPr="00055A06">
              <w:rPr>
                <w:snapToGrid w:val="0"/>
              </w:rPr>
              <w:t>vyloučen</w:t>
            </w:r>
          </w:p>
        </w:tc>
      </w:tr>
      <w:bookmarkEnd w:id="0"/>
    </w:tbl>
    <w:p w14:paraId="31B65623" w14:textId="77777777" w:rsidR="00CE6E32" w:rsidRPr="00CE6E32" w:rsidRDefault="00CE6E32" w:rsidP="00CE6E32">
      <w:pPr>
        <w:widowControl w:val="0"/>
        <w:spacing w:line="276" w:lineRule="auto"/>
        <w:rPr>
          <w:lang w:eastAsia="en-US"/>
        </w:rPr>
      </w:pPr>
    </w:p>
    <w:bookmarkEnd w:id="1"/>
    <w:bookmarkEnd w:id="2"/>
    <w:bookmarkEnd w:id="3"/>
    <w:p w14:paraId="246F836E" w14:textId="6DEAF674" w:rsidR="00D80257" w:rsidRPr="007C4DE0" w:rsidRDefault="00293D9B" w:rsidP="004349E8">
      <w:pPr>
        <w:widowControl w:val="0"/>
        <w:numPr>
          <w:ilvl w:val="0"/>
          <w:numId w:val="1"/>
        </w:numPr>
        <w:tabs>
          <w:tab w:val="clear" w:pos="720"/>
          <w:tab w:val="left" w:pos="284"/>
          <w:tab w:val="num" w:pos="360"/>
        </w:tabs>
        <w:spacing w:line="276" w:lineRule="auto"/>
        <w:ind w:left="284" w:hanging="284"/>
        <w:jc w:val="both"/>
      </w:pPr>
      <w:r w:rsidRPr="007C4DE0">
        <w:rPr>
          <w:b/>
          <w:bCs/>
          <w:u w:val="single"/>
        </w:rPr>
        <w:t xml:space="preserve">NOVÉ </w:t>
      </w:r>
      <w:r w:rsidR="006E2462" w:rsidRPr="007C4DE0">
        <w:rPr>
          <w:b/>
          <w:bCs/>
          <w:u w:val="single"/>
        </w:rPr>
        <w:t>POVOLENÉ POMOCNÉ</w:t>
      </w:r>
      <w:r w:rsidRPr="007C4DE0">
        <w:rPr>
          <w:b/>
          <w:bCs/>
          <w:u w:val="single"/>
        </w:rPr>
        <w:t xml:space="preserve"> PROSTŘEDKY NA OCHRANU ROSTLIN </w:t>
      </w:r>
    </w:p>
    <w:p w14:paraId="1826B40E" w14:textId="77777777" w:rsidR="001A7E17" w:rsidRDefault="001A7E17" w:rsidP="004349E8">
      <w:pPr>
        <w:widowControl w:val="0"/>
        <w:tabs>
          <w:tab w:val="left" w:pos="1560"/>
        </w:tabs>
        <w:spacing w:line="276" w:lineRule="auto"/>
        <w:ind w:left="142"/>
        <w:rPr>
          <w:bCs/>
        </w:rPr>
      </w:pPr>
    </w:p>
    <w:p w14:paraId="7D08C4C7" w14:textId="77777777" w:rsidR="00AB72D1" w:rsidRPr="00D35668" w:rsidRDefault="00AB72D1" w:rsidP="00AB72D1">
      <w:pPr>
        <w:widowControl w:val="0"/>
        <w:tabs>
          <w:tab w:val="left" w:pos="284"/>
        </w:tabs>
        <w:spacing w:line="276" w:lineRule="auto"/>
        <w:ind w:left="284" w:hanging="284"/>
        <w:jc w:val="both"/>
      </w:pPr>
      <w:r w:rsidRPr="00881598">
        <w:t>- Nebylo vydáno</w:t>
      </w:r>
    </w:p>
    <w:p w14:paraId="33D4FA4E" w14:textId="77777777" w:rsidR="00AB72D1" w:rsidRDefault="00AB72D1" w:rsidP="00B972B1">
      <w:pPr>
        <w:widowControl w:val="0"/>
        <w:tabs>
          <w:tab w:val="left" w:pos="1560"/>
        </w:tabs>
        <w:spacing w:line="276" w:lineRule="auto"/>
      </w:pPr>
    </w:p>
    <w:p w14:paraId="1DE57C44" w14:textId="61CEC207" w:rsidR="00293D9B" w:rsidRPr="005156B6" w:rsidRDefault="00E55BBB" w:rsidP="004349E8">
      <w:pPr>
        <w:widowControl w:val="0"/>
        <w:numPr>
          <w:ilvl w:val="0"/>
          <w:numId w:val="1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</w:pPr>
      <w:r>
        <w:rPr>
          <w:b/>
          <w:bCs/>
          <w:u w:val="single"/>
        </w:rPr>
        <w:t>R</w:t>
      </w:r>
      <w:r w:rsidR="00293D9B" w:rsidRPr="005156B6">
        <w:rPr>
          <w:b/>
          <w:bCs/>
          <w:u w:val="single"/>
        </w:rPr>
        <w:t>OZŠÍŘENÍ POUŽITÍ NEBO ZMĚNA V POUŽITÍ PŘÍPRAVKU</w:t>
      </w:r>
    </w:p>
    <w:p w14:paraId="428CB168" w14:textId="77777777" w:rsidR="00A623D5" w:rsidRPr="00A66687" w:rsidRDefault="00A623D5" w:rsidP="004349E8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  <w:bookmarkStart w:id="5" w:name="_Hlk175119046"/>
      <w:bookmarkStart w:id="6" w:name="_Hlk59095591"/>
      <w:bookmarkStart w:id="7" w:name="_Hlk56066621"/>
      <w:bookmarkStart w:id="8" w:name="_Hlk7705017"/>
      <w:bookmarkStart w:id="9" w:name="_Hlk169698295"/>
      <w:bookmarkStart w:id="10" w:name="_Hlk128743101"/>
      <w:bookmarkStart w:id="11" w:name="_Hlk123559512"/>
    </w:p>
    <w:p w14:paraId="02E75139" w14:textId="77777777" w:rsidR="008E3394" w:rsidRDefault="008E3394" w:rsidP="008E3394">
      <w:pPr>
        <w:keepLines/>
        <w:widowControl w:val="0"/>
        <w:ind w:left="2835" w:hanging="2835"/>
        <w:rPr>
          <w:b/>
          <w:sz w:val="28"/>
          <w:szCs w:val="28"/>
        </w:rPr>
      </w:pPr>
      <w:bookmarkStart w:id="12" w:name="_Hlk211525436"/>
      <w:r w:rsidRPr="008E3394">
        <w:rPr>
          <w:b/>
          <w:sz w:val="28"/>
          <w:szCs w:val="28"/>
        </w:rPr>
        <w:t>Alginure</w:t>
      </w:r>
    </w:p>
    <w:p w14:paraId="73B2CAA4" w14:textId="673F947A" w:rsidR="008E3394" w:rsidRPr="00AB0E4F" w:rsidRDefault="008E3394" w:rsidP="008E3394">
      <w:pPr>
        <w:keepLines/>
        <w:widowControl w:val="0"/>
        <w:ind w:left="2835" w:hanging="2835"/>
        <w:rPr>
          <w:iCs/>
          <w:snapToGrid w:val="0"/>
        </w:rPr>
      </w:pPr>
      <w:r w:rsidRPr="00AB0E4F">
        <w:t xml:space="preserve">držitel rozhodnutí o povolení: </w:t>
      </w:r>
      <w:r w:rsidRPr="008E3394">
        <w:t>TILCO-Alginure GmbH</w:t>
      </w:r>
      <w:r>
        <w:t xml:space="preserve">, </w:t>
      </w:r>
      <w:r w:rsidRPr="008E3394">
        <w:t>Holländerkoppel 1a, D-23858 Reinfeld</w:t>
      </w:r>
      <w:r>
        <w:t>, Německo</w:t>
      </w:r>
    </w:p>
    <w:p w14:paraId="588944E2" w14:textId="77777777" w:rsidR="008E3394" w:rsidRDefault="008E3394" w:rsidP="008E3394">
      <w:pPr>
        <w:widowControl w:val="0"/>
        <w:tabs>
          <w:tab w:val="left" w:pos="1560"/>
        </w:tabs>
        <w:spacing w:line="276" w:lineRule="auto"/>
        <w:ind w:left="2835" w:hanging="2835"/>
      </w:pPr>
      <w:r w:rsidRPr="00AB0E4F">
        <w:t xml:space="preserve">evidenční číslo: </w:t>
      </w:r>
      <w:r w:rsidRPr="008E3394">
        <w:t>5628-0</w:t>
      </w:r>
    </w:p>
    <w:p w14:paraId="20C195C5" w14:textId="700E99A6" w:rsidR="008E3394" w:rsidRPr="0015098F" w:rsidRDefault="008E3394" w:rsidP="008E3394">
      <w:pPr>
        <w:widowControl w:val="0"/>
        <w:tabs>
          <w:tab w:val="left" w:pos="1560"/>
        </w:tabs>
        <w:spacing w:line="276" w:lineRule="auto"/>
        <w:ind w:left="2835" w:hanging="2835"/>
        <w:rPr>
          <w:bCs/>
          <w:iCs/>
          <w:snapToGrid w:val="0"/>
        </w:rPr>
      </w:pPr>
      <w:r w:rsidRPr="00AB0E4F">
        <w:t xml:space="preserve">účinná látka: </w:t>
      </w:r>
      <w:r w:rsidRPr="0015098F">
        <w:rPr>
          <w:iCs/>
          <w:snapToGrid w:val="0"/>
        </w:rPr>
        <w:t>fosfonáty draselné</w:t>
      </w:r>
      <w:r>
        <w:rPr>
          <w:iCs/>
          <w:snapToGrid w:val="0"/>
        </w:rPr>
        <w:t xml:space="preserve">   </w:t>
      </w:r>
      <w:r w:rsidRPr="0015098F">
        <w:rPr>
          <w:iCs/>
          <w:snapToGrid w:val="0"/>
        </w:rPr>
        <w:t>342 g/l</w:t>
      </w:r>
    </w:p>
    <w:p w14:paraId="287220A1" w14:textId="54221DA7" w:rsidR="008E3394" w:rsidRDefault="008E3394" w:rsidP="008E3394">
      <w:pPr>
        <w:keepLines/>
        <w:widowControl w:val="0"/>
        <w:ind w:left="2835" w:hanging="2835"/>
      </w:pPr>
      <w:r w:rsidRPr="00AB0E4F">
        <w:t xml:space="preserve">platnost povolení končí dne: </w:t>
      </w:r>
      <w:r w:rsidRPr="008E3394">
        <w:t>31.1.2027</w:t>
      </w:r>
    </w:p>
    <w:p w14:paraId="03948DF0" w14:textId="77777777" w:rsidR="008E3394" w:rsidRDefault="008E3394" w:rsidP="008E3394">
      <w:pPr>
        <w:keepLines/>
        <w:widowControl w:val="0"/>
        <w:ind w:left="2835" w:hanging="2835"/>
      </w:pPr>
    </w:p>
    <w:p w14:paraId="4F186EBA" w14:textId="77777777" w:rsidR="008E3394" w:rsidRPr="00FE1D83" w:rsidRDefault="008E3394" w:rsidP="008E3394">
      <w:pPr>
        <w:widowControl w:val="0"/>
        <w:tabs>
          <w:tab w:val="left" w:pos="3402"/>
          <w:tab w:val="left" w:pos="6804"/>
        </w:tabs>
        <w:spacing w:line="276" w:lineRule="auto"/>
        <w:contextualSpacing/>
        <w:jc w:val="both"/>
        <w:rPr>
          <w:i/>
          <w:iCs/>
          <w:snapToGrid w:val="0"/>
        </w:rPr>
      </w:pPr>
      <w:r w:rsidRPr="00D21DFC">
        <w:rPr>
          <w:i/>
          <w:iCs/>
          <w:snapToGrid w:val="0"/>
        </w:rPr>
        <w:t>Rozsah povoleného použití:</w:t>
      </w:r>
    </w:p>
    <w:tbl>
      <w:tblPr>
        <w:tblW w:w="5039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2296"/>
        <w:gridCol w:w="1353"/>
        <w:gridCol w:w="460"/>
        <w:gridCol w:w="1835"/>
        <w:gridCol w:w="1780"/>
      </w:tblGrid>
      <w:tr w:rsidR="008E3394" w:rsidRPr="00D21DFC" w14:paraId="6BDB7396" w14:textId="77777777" w:rsidTr="00065EEA">
        <w:tc>
          <w:tcPr>
            <w:tcW w:w="768" w:type="pct"/>
          </w:tcPr>
          <w:p w14:paraId="775CAB96" w14:textId="77777777" w:rsidR="008E3394" w:rsidRPr="00D21DFC" w:rsidRDefault="008E3394" w:rsidP="00065EEA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D21DFC">
              <w:rPr>
                <w:bCs/>
                <w:iCs/>
              </w:rPr>
              <w:t>1) Plodina,</w:t>
            </w:r>
          </w:p>
          <w:p w14:paraId="392F876A" w14:textId="77777777" w:rsidR="008E3394" w:rsidRPr="00D21DFC" w:rsidRDefault="008E3394" w:rsidP="00065EEA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D21DFC">
              <w:rPr>
                <w:bCs/>
                <w:iCs/>
              </w:rPr>
              <w:t>oblast použití</w:t>
            </w:r>
          </w:p>
        </w:tc>
        <w:tc>
          <w:tcPr>
            <w:tcW w:w="1258" w:type="pct"/>
          </w:tcPr>
          <w:p w14:paraId="6F6AB2F7" w14:textId="77777777" w:rsidR="008E3394" w:rsidRPr="00D21DFC" w:rsidRDefault="008E3394" w:rsidP="00065EEA">
            <w:pPr>
              <w:autoSpaceDE w:val="0"/>
              <w:autoSpaceDN w:val="0"/>
              <w:adjustRightInd w:val="0"/>
              <w:spacing w:line="276" w:lineRule="auto"/>
              <w:ind w:right="-76"/>
              <w:rPr>
                <w:bCs/>
                <w:iCs/>
              </w:rPr>
            </w:pPr>
            <w:r w:rsidRPr="00D21DFC">
              <w:rPr>
                <w:bCs/>
                <w:iCs/>
              </w:rPr>
              <w:t>2) Škodlivý organismus,</w:t>
            </w:r>
          </w:p>
          <w:p w14:paraId="6B60962E" w14:textId="77777777" w:rsidR="008E3394" w:rsidRPr="00D21DFC" w:rsidRDefault="008E3394" w:rsidP="00065EEA">
            <w:pPr>
              <w:autoSpaceDE w:val="0"/>
              <w:autoSpaceDN w:val="0"/>
              <w:adjustRightInd w:val="0"/>
              <w:spacing w:line="276" w:lineRule="auto"/>
              <w:ind w:right="-76"/>
              <w:rPr>
                <w:bCs/>
                <w:iCs/>
              </w:rPr>
            </w:pPr>
            <w:r w:rsidRPr="00D21DFC">
              <w:rPr>
                <w:bCs/>
                <w:iCs/>
              </w:rPr>
              <w:t>jiný účel použití</w:t>
            </w:r>
          </w:p>
        </w:tc>
        <w:tc>
          <w:tcPr>
            <w:tcW w:w="741" w:type="pct"/>
          </w:tcPr>
          <w:p w14:paraId="736E44A4" w14:textId="77777777" w:rsidR="008E3394" w:rsidRPr="00D21DFC" w:rsidRDefault="008E3394" w:rsidP="00065EEA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D21DFC">
              <w:rPr>
                <w:bCs/>
                <w:iCs/>
              </w:rPr>
              <w:t>Dávkování, mísitelnost</w:t>
            </w:r>
          </w:p>
        </w:tc>
        <w:tc>
          <w:tcPr>
            <w:tcW w:w="252" w:type="pct"/>
          </w:tcPr>
          <w:p w14:paraId="684C3100" w14:textId="77777777" w:rsidR="008E3394" w:rsidRPr="00D21DFC" w:rsidRDefault="008E3394" w:rsidP="00065EEA">
            <w:pPr>
              <w:autoSpaceDE w:val="0"/>
              <w:autoSpaceDN w:val="0"/>
              <w:adjustRightInd w:val="0"/>
              <w:spacing w:line="276" w:lineRule="auto"/>
              <w:jc w:val="center"/>
              <w:outlineLvl w:val="4"/>
              <w:rPr>
                <w:bCs/>
                <w:iCs/>
              </w:rPr>
            </w:pPr>
            <w:r w:rsidRPr="00D21DFC">
              <w:rPr>
                <w:bCs/>
                <w:iCs/>
              </w:rPr>
              <w:t>OL</w:t>
            </w:r>
          </w:p>
        </w:tc>
        <w:tc>
          <w:tcPr>
            <w:tcW w:w="1005" w:type="pct"/>
          </w:tcPr>
          <w:p w14:paraId="4E00BCB8" w14:textId="77777777" w:rsidR="008E3394" w:rsidRPr="00D21DFC" w:rsidRDefault="008E3394" w:rsidP="00065EEA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D21DFC">
              <w:rPr>
                <w:bCs/>
                <w:iCs/>
              </w:rPr>
              <w:t>Poznámka</w:t>
            </w:r>
          </w:p>
          <w:p w14:paraId="0D54B204" w14:textId="77777777" w:rsidR="008E3394" w:rsidRPr="00D21DFC" w:rsidRDefault="008E3394" w:rsidP="00065EEA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D21DFC">
              <w:rPr>
                <w:bCs/>
                <w:iCs/>
              </w:rPr>
              <w:t>1) k plodině</w:t>
            </w:r>
          </w:p>
          <w:p w14:paraId="053E0EC3" w14:textId="77777777" w:rsidR="008E3394" w:rsidRPr="00D21DFC" w:rsidRDefault="008E3394" w:rsidP="00065EEA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D21DFC">
              <w:rPr>
                <w:bCs/>
                <w:iCs/>
              </w:rPr>
              <w:t>2) k ŠO</w:t>
            </w:r>
          </w:p>
          <w:p w14:paraId="38C8F102" w14:textId="77777777" w:rsidR="008E3394" w:rsidRPr="00D21DFC" w:rsidRDefault="008E3394" w:rsidP="00065EEA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D21DFC">
              <w:rPr>
                <w:bCs/>
                <w:iCs/>
              </w:rPr>
              <w:t>3) k OL</w:t>
            </w:r>
          </w:p>
        </w:tc>
        <w:tc>
          <w:tcPr>
            <w:tcW w:w="975" w:type="pct"/>
          </w:tcPr>
          <w:p w14:paraId="0FD2ACFA" w14:textId="77777777" w:rsidR="008E3394" w:rsidRPr="00D21DFC" w:rsidRDefault="008E3394" w:rsidP="00065EEA">
            <w:pPr>
              <w:autoSpaceDE w:val="0"/>
              <w:autoSpaceDN w:val="0"/>
              <w:adjustRightInd w:val="0"/>
              <w:spacing w:line="276" w:lineRule="auto"/>
              <w:ind w:right="-138"/>
              <w:rPr>
                <w:bCs/>
                <w:iCs/>
              </w:rPr>
            </w:pPr>
            <w:r w:rsidRPr="00D21DFC">
              <w:rPr>
                <w:bCs/>
                <w:iCs/>
              </w:rPr>
              <w:t xml:space="preserve">4) Pozn. </w:t>
            </w:r>
            <w:r w:rsidRPr="00D21DFC">
              <w:rPr>
                <w:bCs/>
                <w:iCs/>
              </w:rPr>
              <w:br/>
              <w:t>k dávkování</w:t>
            </w:r>
          </w:p>
          <w:p w14:paraId="20429EBB" w14:textId="77777777" w:rsidR="008E3394" w:rsidRPr="00D21DFC" w:rsidRDefault="008E3394" w:rsidP="00065EEA">
            <w:pPr>
              <w:autoSpaceDE w:val="0"/>
              <w:autoSpaceDN w:val="0"/>
              <w:adjustRightInd w:val="0"/>
              <w:spacing w:line="276" w:lineRule="auto"/>
              <w:ind w:right="-138"/>
              <w:rPr>
                <w:bCs/>
                <w:iCs/>
              </w:rPr>
            </w:pPr>
            <w:r w:rsidRPr="00D21DFC">
              <w:rPr>
                <w:bCs/>
                <w:iCs/>
              </w:rPr>
              <w:t>5) Umístění</w:t>
            </w:r>
          </w:p>
          <w:p w14:paraId="36D03058" w14:textId="77777777" w:rsidR="008E3394" w:rsidRPr="00D21DFC" w:rsidRDefault="008E3394" w:rsidP="00065EEA">
            <w:pPr>
              <w:autoSpaceDE w:val="0"/>
              <w:autoSpaceDN w:val="0"/>
              <w:adjustRightInd w:val="0"/>
              <w:spacing w:line="276" w:lineRule="auto"/>
              <w:ind w:right="-138"/>
              <w:rPr>
                <w:bCs/>
                <w:iCs/>
              </w:rPr>
            </w:pPr>
            <w:r w:rsidRPr="00D21DFC">
              <w:rPr>
                <w:bCs/>
                <w:iCs/>
              </w:rPr>
              <w:t>6) Určení sklizně</w:t>
            </w:r>
          </w:p>
        </w:tc>
      </w:tr>
      <w:tr w:rsidR="008E3394" w:rsidRPr="00D21DFC" w14:paraId="5C9FA890" w14:textId="77777777" w:rsidTr="00065EEA">
        <w:trPr>
          <w:trHeight w:val="439"/>
        </w:trPr>
        <w:tc>
          <w:tcPr>
            <w:tcW w:w="7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E369B" w14:textId="77777777" w:rsidR="008E3394" w:rsidRPr="00D21DFC" w:rsidRDefault="008E3394" w:rsidP="00065EEA">
            <w:pPr>
              <w:spacing w:line="276" w:lineRule="auto"/>
            </w:pPr>
            <w:r w:rsidRPr="00D21DFC">
              <w:rPr>
                <w:lang w:val="de-DE"/>
              </w:rPr>
              <w:t>réva</w:t>
            </w:r>
          </w:p>
        </w:tc>
        <w:tc>
          <w:tcPr>
            <w:tcW w:w="1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1AE8D" w14:textId="77777777" w:rsidR="008E3394" w:rsidRPr="00D21DFC" w:rsidRDefault="008E3394" w:rsidP="00065EEA">
            <w:pPr>
              <w:spacing w:line="276" w:lineRule="auto"/>
              <w:ind w:right="-76"/>
            </w:pPr>
            <w:r w:rsidRPr="00D21DFC">
              <w:rPr>
                <w:lang w:val="de-DE"/>
              </w:rPr>
              <w:t>plíseň révy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233AE" w14:textId="77777777" w:rsidR="008E3394" w:rsidRPr="00D21DFC" w:rsidRDefault="008E3394" w:rsidP="00065EEA">
            <w:pPr>
              <w:spacing w:line="276" w:lineRule="auto"/>
            </w:pPr>
            <w:r w:rsidRPr="00D21DFC">
              <w:t>1,5-4,5 l/ha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59FF5" w14:textId="77777777" w:rsidR="008E3394" w:rsidRPr="00D21DFC" w:rsidRDefault="008E3394" w:rsidP="00065EEA">
            <w:pPr>
              <w:spacing w:line="276" w:lineRule="auto"/>
              <w:ind w:left="-65"/>
              <w:jc w:val="center"/>
            </w:pPr>
            <w:r w:rsidRPr="00D21DFC">
              <w:t>14</w:t>
            </w:r>
          </w:p>
        </w:tc>
        <w:tc>
          <w:tcPr>
            <w:tcW w:w="10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65CAF" w14:textId="77777777" w:rsidR="008E3394" w:rsidRPr="00D21DFC" w:rsidRDefault="008E3394" w:rsidP="00065EEA">
            <w:pPr>
              <w:keepNext/>
              <w:autoSpaceDE w:val="0"/>
              <w:autoSpaceDN w:val="0"/>
              <w:adjustRightInd w:val="0"/>
              <w:spacing w:line="276" w:lineRule="auto"/>
            </w:pPr>
            <w:r w:rsidRPr="00D21DFC">
              <w:t xml:space="preserve">1) od: 12 BBCH, do: 85 BBCH </w:t>
            </w:r>
          </w:p>
        </w:tc>
        <w:tc>
          <w:tcPr>
            <w:tcW w:w="9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E87E1" w14:textId="77777777" w:rsidR="008E3394" w:rsidRPr="00D21DFC" w:rsidRDefault="008E3394" w:rsidP="00065EEA">
            <w:pPr>
              <w:spacing w:line="276" w:lineRule="auto"/>
              <w:ind w:right="-136"/>
            </w:pPr>
            <w:r w:rsidRPr="00D21DFC">
              <w:t>5) venkovní prostory</w:t>
            </w:r>
          </w:p>
        </w:tc>
      </w:tr>
      <w:tr w:rsidR="008E3394" w:rsidRPr="00D21DFC" w14:paraId="22C69C9E" w14:textId="77777777" w:rsidTr="00065EEA">
        <w:trPr>
          <w:trHeight w:val="439"/>
        </w:trPr>
        <w:tc>
          <w:tcPr>
            <w:tcW w:w="7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296BE" w14:textId="77777777" w:rsidR="008E3394" w:rsidRPr="00D21DFC" w:rsidRDefault="008E3394" w:rsidP="00065EEA">
            <w:pPr>
              <w:spacing w:line="276" w:lineRule="auto"/>
            </w:pPr>
            <w:r w:rsidRPr="00D21DFC">
              <w:rPr>
                <w:lang w:val="de-DE"/>
              </w:rPr>
              <w:t>jádroviny</w:t>
            </w:r>
          </w:p>
        </w:tc>
        <w:tc>
          <w:tcPr>
            <w:tcW w:w="1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DEF96" w14:textId="77777777" w:rsidR="008E3394" w:rsidRPr="00D21DFC" w:rsidRDefault="008E3394" w:rsidP="00065EEA">
            <w:pPr>
              <w:spacing w:line="276" w:lineRule="auto"/>
              <w:ind w:right="-76"/>
            </w:pPr>
            <w:r w:rsidRPr="00D21DFC">
              <w:rPr>
                <w:lang w:val="de-DE"/>
              </w:rPr>
              <w:t>strupovitost jabloně, strupovitost hrušně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D0B02" w14:textId="77777777" w:rsidR="008E3394" w:rsidRPr="00D21DFC" w:rsidRDefault="008E3394" w:rsidP="00065EEA">
            <w:pPr>
              <w:spacing w:line="276" w:lineRule="auto"/>
            </w:pPr>
            <w:r w:rsidRPr="00D21DFC">
              <w:t>6,8 l/ha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C2A6F" w14:textId="77777777" w:rsidR="008E3394" w:rsidRPr="00D21DFC" w:rsidRDefault="008E3394" w:rsidP="00065EEA">
            <w:pPr>
              <w:spacing w:line="276" w:lineRule="auto"/>
              <w:ind w:left="-65"/>
              <w:jc w:val="center"/>
            </w:pPr>
            <w:r w:rsidRPr="00D21DFC">
              <w:t>15</w:t>
            </w:r>
          </w:p>
        </w:tc>
        <w:tc>
          <w:tcPr>
            <w:tcW w:w="10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4D4F2" w14:textId="77777777" w:rsidR="008E3394" w:rsidRPr="00D21DFC" w:rsidRDefault="008E3394" w:rsidP="00065EEA">
            <w:pPr>
              <w:keepNext/>
              <w:autoSpaceDE w:val="0"/>
              <w:autoSpaceDN w:val="0"/>
              <w:adjustRightInd w:val="0"/>
              <w:spacing w:line="276" w:lineRule="auto"/>
            </w:pPr>
            <w:r w:rsidRPr="00D21DFC">
              <w:t>1) od: 51 BBCH, do: 85 BBCH</w:t>
            </w:r>
          </w:p>
        </w:tc>
        <w:tc>
          <w:tcPr>
            <w:tcW w:w="9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9FB9E" w14:textId="77777777" w:rsidR="008E3394" w:rsidRPr="00D21DFC" w:rsidRDefault="008E3394" w:rsidP="00065EEA">
            <w:pPr>
              <w:spacing w:line="276" w:lineRule="auto"/>
              <w:ind w:right="-136"/>
            </w:pPr>
            <w:r w:rsidRPr="00D21DFC">
              <w:t>5) venkovní prostory</w:t>
            </w:r>
          </w:p>
        </w:tc>
      </w:tr>
      <w:tr w:rsidR="008E3394" w:rsidRPr="00D21DFC" w14:paraId="2CAD3953" w14:textId="77777777" w:rsidTr="00065EEA">
        <w:trPr>
          <w:trHeight w:val="439"/>
        </w:trPr>
        <w:tc>
          <w:tcPr>
            <w:tcW w:w="7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31711" w14:textId="77777777" w:rsidR="008E3394" w:rsidRPr="00D21DFC" w:rsidRDefault="008E3394" w:rsidP="00065EEA">
            <w:pPr>
              <w:spacing w:line="276" w:lineRule="auto"/>
              <w:rPr>
                <w:lang w:val="de-DE"/>
              </w:rPr>
            </w:pPr>
            <w:r w:rsidRPr="00D21DFC">
              <w:rPr>
                <w:lang w:val="de-DE"/>
              </w:rPr>
              <w:t>řepa krmná</w:t>
            </w:r>
          </w:p>
        </w:tc>
        <w:tc>
          <w:tcPr>
            <w:tcW w:w="1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8AD76" w14:textId="77777777" w:rsidR="008E3394" w:rsidRPr="00D21DFC" w:rsidRDefault="008E3394" w:rsidP="00065EEA">
            <w:pPr>
              <w:spacing w:line="276" w:lineRule="auto"/>
              <w:ind w:right="-76"/>
              <w:rPr>
                <w:lang w:val="de-DE"/>
              </w:rPr>
            </w:pPr>
            <w:r w:rsidRPr="00D21DFC">
              <w:rPr>
                <w:lang w:val="de-DE"/>
              </w:rPr>
              <w:t>cerkosporióza řepy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349E1" w14:textId="77777777" w:rsidR="008E3394" w:rsidRPr="00D21DFC" w:rsidRDefault="008E3394" w:rsidP="00065EEA">
            <w:pPr>
              <w:spacing w:line="276" w:lineRule="auto"/>
              <w:rPr>
                <w:lang w:val="de-DE"/>
              </w:rPr>
            </w:pPr>
            <w:r w:rsidRPr="00D21DFC">
              <w:rPr>
                <w:lang w:val="de-DE"/>
              </w:rPr>
              <w:t>4 l/ha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6178D" w14:textId="77777777" w:rsidR="008E3394" w:rsidRPr="00D21DFC" w:rsidRDefault="008E3394" w:rsidP="00065EEA">
            <w:pPr>
              <w:spacing w:line="276" w:lineRule="auto"/>
              <w:ind w:left="-65"/>
              <w:jc w:val="center"/>
              <w:rPr>
                <w:lang w:val="de-DE"/>
              </w:rPr>
            </w:pPr>
            <w:r w:rsidRPr="00D21DFC">
              <w:rPr>
                <w:lang w:val="de-DE"/>
              </w:rPr>
              <w:t>28</w:t>
            </w:r>
          </w:p>
        </w:tc>
        <w:tc>
          <w:tcPr>
            <w:tcW w:w="10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25BC2" w14:textId="77777777" w:rsidR="008E3394" w:rsidRPr="00D21DFC" w:rsidRDefault="008E3394" w:rsidP="00065EEA">
            <w:pPr>
              <w:keepNext/>
              <w:autoSpaceDE w:val="0"/>
              <w:autoSpaceDN w:val="0"/>
              <w:adjustRightInd w:val="0"/>
              <w:spacing w:line="276" w:lineRule="auto"/>
              <w:rPr>
                <w:lang w:val="de-DE"/>
              </w:rPr>
            </w:pPr>
            <w:r w:rsidRPr="00D21DFC">
              <w:rPr>
                <w:lang w:val="de-DE"/>
              </w:rPr>
              <w:t>1) od: 39 BBCH</w:t>
            </w:r>
          </w:p>
          <w:p w14:paraId="33E6EBA8" w14:textId="77777777" w:rsidR="008E3394" w:rsidRPr="00D21DFC" w:rsidRDefault="008E3394" w:rsidP="00065EEA">
            <w:pPr>
              <w:keepNext/>
              <w:autoSpaceDE w:val="0"/>
              <w:autoSpaceDN w:val="0"/>
              <w:adjustRightInd w:val="0"/>
              <w:spacing w:line="276" w:lineRule="auto"/>
              <w:rPr>
                <w:lang w:val="de-DE"/>
              </w:rPr>
            </w:pPr>
            <w:r w:rsidRPr="00D21DFC">
              <w:rPr>
                <w:lang w:val="de-DE"/>
              </w:rPr>
              <w:t xml:space="preserve">do: 49 BBCH </w:t>
            </w:r>
          </w:p>
        </w:tc>
        <w:tc>
          <w:tcPr>
            <w:tcW w:w="9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B5F21" w14:textId="77777777" w:rsidR="008E3394" w:rsidRPr="00D21DFC" w:rsidRDefault="008E3394" w:rsidP="00065EEA">
            <w:pPr>
              <w:spacing w:line="276" w:lineRule="auto"/>
              <w:ind w:right="-136"/>
              <w:rPr>
                <w:lang w:val="de-DE"/>
              </w:rPr>
            </w:pPr>
            <w:r w:rsidRPr="00D21DFC">
              <w:rPr>
                <w:lang w:val="de-DE"/>
              </w:rPr>
              <w:t>5) pole</w:t>
            </w:r>
          </w:p>
        </w:tc>
      </w:tr>
    </w:tbl>
    <w:p w14:paraId="0C7CF1CF" w14:textId="77777777" w:rsidR="008E3394" w:rsidRDefault="008E3394" w:rsidP="008E3394">
      <w:pPr>
        <w:widowControl w:val="0"/>
        <w:tabs>
          <w:tab w:val="left" w:pos="0"/>
        </w:tabs>
        <w:autoSpaceDE w:val="0"/>
        <w:autoSpaceDN w:val="0"/>
        <w:spacing w:before="120" w:after="120" w:line="276" w:lineRule="auto"/>
        <w:jc w:val="both"/>
        <w:rPr>
          <w:iCs/>
          <w:snapToGrid w:val="0"/>
        </w:rPr>
      </w:pPr>
      <w:r w:rsidRPr="00D21DFC">
        <w:rPr>
          <w:iCs/>
          <w:snapToGrid w:val="0"/>
        </w:rPr>
        <w:t>OL (ochranná lhůta) je dána počtem dnů, které je nutné dodržet mezi termínem poslední aplikace a sklizní.</w:t>
      </w:r>
    </w:p>
    <w:tbl>
      <w:tblPr>
        <w:tblW w:w="93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701"/>
        <w:gridCol w:w="1843"/>
        <w:gridCol w:w="2126"/>
        <w:gridCol w:w="1871"/>
      </w:tblGrid>
      <w:tr w:rsidR="008E3394" w:rsidRPr="00D21DFC" w14:paraId="36E833DE" w14:textId="77777777" w:rsidTr="00065EEA">
        <w:trPr>
          <w:trHeight w:val="624"/>
        </w:trPr>
        <w:tc>
          <w:tcPr>
            <w:tcW w:w="1843" w:type="dxa"/>
          </w:tcPr>
          <w:p w14:paraId="30553EB5" w14:textId="77777777" w:rsidR="008E3394" w:rsidRPr="00D21DFC" w:rsidRDefault="008E3394" w:rsidP="00065EEA">
            <w:pPr>
              <w:spacing w:line="276" w:lineRule="auto"/>
            </w:pPr>
            <w:r w:rsidRPr="00D21DFC">
              <w:rPr>
                <w:bCs/>
                <w:iCs/>
              </w:rPr>
              <w:t>Plodina, oblast použití</w:t>
            </w:r>
          </w:p>
        </w:tc>
        <w:tc>
          <w:tcPr>
            <w:tcW w:w="1701" w:type="dxa"/>
          </w:tcPr>
          <w:p w14:paraId="51537B8C" w14:textId="77777777" w:rsidR="008E3394" w:rsidRPr="00D21DFC" w:rsidRDefault="008E3394" w:rsidP="00065EEA">
            <w:pPr>
              <w:spacing w:line="276" w:lineRule="auto"/>
            </w:pPr>
            <w:r w:rsidRPr="00D21DFC">
              <w:rPr>
                <w:bCs/>
                <w:iCs/>
              </w:rPr>
              <w:t>Dávka vody</w:t>
            </w:r>
          </w:p>
        </w:tc>
        <w:tc>
          <w:tcPr>
            <w:tcW w:w="1843" w:type="dxa"/>
          </w:tcPr>
          <w:p w14:paraId="0AB782E1" w14:textId="77777777" w:rsidR="008E3394" w:rsidRPr="00D21DFC" w:rsidRDefault="008E3394" w:rsidP="00065EEA">
            <w:pPr>
              <w:spacing w:line="276" w:lineRule="auto"/>
            </w:pPr>
            <w:r w:rsidRPr="00D21DFC">
              <w:rPr>
                <w:bCs/>
                <w:iCs/>
              </w:rPr>
              <w:t>Způsob aplikace</w:t>
            </w:r>
          </w:p>
        </w:tc>
        <w:tc>
          <w:tcPr>
            <w:tcW w:w="2126" w:type="dxa"/>
          </w:tcPr>
          <w:p w14:paraId="3D249D1F" w14:textId="77777777" w:rsidR="008E3394" w:rsidRPr="00D21DFC" w:rsidRDefault="008E3394" w:rsidP="00065EEA">
            <w:pPr>
              <w:spacing w:line="276" w:lineRule="auto"/>
              <w:rPr>
                <w:bCs/>
                <w:iCs/>
              </w:rPr>
            </w:pPr>
            <w:r w:rsidRPr="00D21DFC">
              <w:rPr>
                <w:bCs/>
                <w:iCs/>
              </w:rPr>
              <w:t>Max. počet aplikací v plodině</w:t>
            </w:r>
          </w:p>
        </w:tc>
        <w:tc>
          <w:tcPr>
            <w:tcW w:w="1871" w:type="dxa"/>
          </w:tcPr>
          <w:p w14:paraId="40AC8E9F" w14:textId="77777777" w:rsidR="008E3394" w:rsidRPr="00D21DFC" w:rsidRDefault="008E3394" w:rsidP="00065EEA">
            <w:pPr>
              <w:spacing w:line="276" w:lineRule="auto"/>
              <w:rPr>
                <w:bCs/>
                <w:iCs/>
              </w:rPr>
            </w:pPr>
            <w:r w:rsidRPr="00D21DFC">
              <w:rPr>
                <w:bCs/>
                <w:iCs/>
              </w:rPr>
              <w:t>Interval mezi aplikacemi</w:t>
            </w:r>
          </w:p>
        </w:tc>
      </w:tr>
      <w:tr w:rsidR="008E3394" w:rsidRPr="00D21DFC" w14:paraId="1F6B21DA" w14:textId="77777777" w:rsidTr="00065EEA">
        <w:trPr>
          <w:trHeight w:val="624"/>
        </w:trPr>
        <w:tc>
          <w:tcPr>
            <w:tcW w:w="1843" w:type="dxa"/>
          </w:tcPr>
          <w:p w14:paraId="051A97C8" w14:textId="77777777" w:rsidR="008E3394" w:rsidRPr="00D21DFC" w:rsidRDefault="008E3394" w:rsidP="00065EEA">
            <w:pPr>
              <w:spacing w:line="276" w:lineRule="auto"/>
            </w:pPr>
            <w:r w:rsidRPr="00D21DFC">
              <w:t>réva</w:t>
            </w:r>
          </w:p>
        </w:tc>
        <w:tc>
          <w:tcPr>
            <w:tcW w:w="1701" w:type="dxa"/>
          </w:tcPr>
          <w:p w14:paraId="683D75BF" w14:textId="77777777" w:rsidR="008E3394" w:rsidRPr="00D21DFC" w:rsidRDefault="008E3394" w:rsidP="00065EEA">
            <w:pPr>
              <w:spacing w:line="276" w:lineRule="auto"/>
              <w:ind w:right="-109"/>
            </w:pPr>
            <w:r w:rsidRPr="00D21DFC">
              <w:t>400–1200 l/ha</w:t>
            </w:r>
          </w:p>
        </w:tc>
        <w:tc>
          <w:tcPr>
            <w:tcW w:w="1843" w:type="dxa"/>
          </w:tcPr>
          <w:p w14:paraId="18DB1308" w14:textId="77777777" w:rsidR="008E3394" w:rsidRPr="00D21DFC" w:rsidRDefault="008E3394" w:rsidP="00065EEA">
            <w:pPr>
              <w:spacing w:line="276" w:lineRule="auto"/>
            </w:pPr>
            <w:r w:rsidRPr="00D21DFC">
              <w:t>postřik, rosení</w:t>
            </w:r>
          </w:p>
        </w:tc>
        <w:tc>
          <w:tcPr>
            <w:tcW w:w="2126" w:type="dxa"/>
          </w:tcPr>
          <w:p w14:paraId="2775C9F0" w14:textId="77777777" w:rsidR="008E3394" w:rsidRPr="00D21DFC" w:rsidRDefault="008E3394" w:rsidP="00065EEA">
            <w:pPr>
              <w:spacing w:line="276" w:lineRule="auto"/>
            </w:pPr>
            <w:r w:rsidRPr="00D21DFC">
              <w:t>6 × za rok</w:t>
            </w:r>
          </w:p>
        </w:tc>
        <w:tc>
          <w:tcPr>
            <w:tcW w:w="1871" w:type="dxa"/>
          </w:tcPr>
          <w:p w14:paraId="6CD0C038" w14:textId="77777777" w:rsidR="008E3394" w:rsidRPr="00D21DFC" w:rsidRDefault="008E3394" w:rsidP="00065EEA">
            <w:pPr>
              <w:spacing w:line="276" w:lineRule="auto"/>
              <w:jc w:val="both"/>
              <w:rPr>
                <w:bCs/>
              </w:rPr>
            </w:pPr>
            <w:r w:rsidRPr="00D21DFC">
              <w:rPr>
                <w:bCs/>
              </w:rPr>
              <w:t>7 dnů</w:t>
            </w:r>
          </w:p>
        </w:tc>
      </w:tr>
      <w:tr w:rsidR="008E3394" w:rsidRPr="00D21DFC" w14:paraId="57CB37BE" w14:textId="77777777" w:rsidTr="00065EEA">
        <w:trPr>
          <w:trHeight w:val="297"/>
        </w:trPr>
        <w:tc>
          <w:tcPr>
            <w:tcW w:w="1843" w:type="dxa"/>
          </w:tcPr>
          <w:p w14:paraId="6BFE6542" w14:textId="77777777" w:rsidR="008E3394" w:rsidRPr="00D21DFC" w:rsidRDefault="008E3394" w:rsidP="00065EEA">
            <w:pPr>
              <w:spacing w:line="276" w:lineRule="auto"/>
            </w:pPr>
            <w:r w:rsidRPr="00D21DFC">
              <w:t>jádroviny</w:t>
            </w:r>
          </w:p>
        </w:tc>
        <w:tc>
          <w:tcPr>
            <w:tcW w:w="1701" w:type="dxa"/>
          </w:tcPr>
          <w:p w14:paraId="197F969B" w14:textId="77777777" w:rsidR="008E3394" w:rsidRPr="00D21DFC" w:rsidRDefault="008E3394" w:rsidP="00065EEA">
            <w:pPr>
              <w:spacing w:line="276" w:lineRule="auto"/>
              <w:ind w:right="-109"/>
            </w:pPr>
            <w:r w:rsidRPr="00D21DFC">
              <w:t>500–1500 l/ha</w:t>
            </w:r>
          </w:p>
        </w:tc>
        <w:tc>
          <w:tcPr>
            <w:tcW w:w="1843" w:type="dxa"/>
          </w:tcPr>
          <w:p w14:paraId="4EC17513" w14:textId="77777777" w:rsidR="008E3394" w:rsidRPr="00D21DFC" w:rsidRDefault="008E3394" w:rsidP="00065EEA">
            <w:pPr>
              <w:spacing w:line="276" w:lineRule="auto"/>
            </w:pPr>
            <w:r w:rsidRPr="00D21DFC">
              <w:t>postřik, rosení</w:t>
            </w:r>
          </w:p>
        </w:tc>
        <w:tc>
          <w:tcPr>
            <w:tcW w:w="2126" w:type="dxa"/>
          </w:tcPr>
          <w:p w14:paraId="6EB53FA7" w14:textId="77777777" w:rsidR="008E3394" w:rsidRPr="00D21DFC" w:rsidRDefault="008E3394" w:rsidP="00065EEA">
            <w:pPr>
              <w:spacing w:line="276" w:lineRule="auto"/>
            </w:pPr>
            <w:r w:rsidRPr="00D21DFC">
              <w:t>10 × za rok</w:t>
            </w:r>
          </w:p>
        </w:tc>
        <w:tc>
          <w:tcPr>
            <w:tcW w:w="1871" w:type="dxa"/>
          </w:tcPr>
          <w:p w14:paraId="3A57DD22" w14:textId="77777777" w:rsidR="008E3394" w:rsidRPr="00D21DFC" w:rsidRDefault="008E3394" w:rsidP="00065EEA">
            <w:pPr>
              <w:spacing w:line="276" w:lineRule="auto"/>
              <w:rPr>
                <w:bCs/>
              </w:rPr>
            </w:pPr>
            <w:r w:rsidRPr="00D21DFC">
              <w:rPr>
                <w:bCs/>
              </w:rPr>
              <w:t>7 dnů</w:t>
            </w:r>
          </w:p>
        </w:tc>
      </w:tr>
      <w:tr w:rsidR="008E3394" w:rsidRPr="00D21DFC" w14:paraId="0D7E18EE" w14:textId="77777777" w:rsidTr="00065EEA">
        <w:trPr>
          <w:trHeight w:val="297"/>
        </w:trPr>
        <w:tc>
          <w:tcPr>
            <w:tcW w:w="1843" w:type="dxa"/>
          </w:tcPr>
          <w:p w14:paraId="2A265E6C" w14:textId="77777777" w:rsidR="008E3394" w:rsidRPr="00D21DFC" w:rsidRDefault="008E3394" w:rsidP="00065EEA">
            <w:pPr>
              <w:spacing w:line="276" w:lineRule="auto"/>
            </w:pPr>
            <w:r w:rsidRPr="00D21DFC">
              <w:rPr>
                <w:lang w:val="de-DE"/>
              </w:rPr>
              <w:t>řepa krmná</w:t>
            </w:r>
          </w:p>
        </w:tc>
        <w:tc>
          <w:tcPr>
            <w:tcW w:w="1701" w:type="dxa"/>
          </w:tcPr>
          <w:p w14:paraId="1D012C61" w14:textId="77777777" w:rsidR="008E3394" w:rsidRPr="00D21DFC" w:rsidRDefault="008E3394" w:rsidP="00065EEA">
            <w:pPr>
              <w:spacing w:line="276" w:lineRule="auto"/>
              <w:ind w:right="-109"/>
            </w:pPr>
            <w:r w:rsidRPr="00D21DFC">
              <w:rPr>
                <w:lang w:val="de-DE"/>
              </w:rPr>
              <w:t xml:space="preserve"> 400 l/ha</w:t>
            </w:r>
          </w:p>
        </w:tc>
        <w:tc>
          <w:tcPr>
            <w:tcW w:w="1843" w:type="dxa"/>
          </w:tcPr>
          <w:p w14:paraId="5110423B" w14:textId="77777777" w:rsidR="008E3394" w:rsidRPr="00D21DFC" w:rsidRDefault="008E3394" w:rsidP="00065EEA">
            <w:pPr>
              <w:spacing w:line="276" w:lineRule="auto"/>
            </w:pPr>
            <w:r w:rsidRPr="00D21DFC">
              <w:rPr>
                <w:lang w:val="de-DE"/>
              </w:rPr>
              <w:t>postřik</w:t>
            </w:r>
          </w:p>
        </w:tc>
        <w:tc>
          <w:tcPr>
            <w:tcW w:w="2126" w:type="dxa"/>
          </w:tcPr>
          <w:p w14:paraId="77C9A5BA" w14:textId="77777777" w:rsidR="008E3394" w:rsidRPr="00D21DFC" w:rsidRDefault="008E3394" w:rsidP="00065EEA">
            <w:pPr>
              <w:spacing w:line="276" w:lineRule="auto"/>
            </w:pPr>
            <w:r w:rsidRPr="00D21DFC">
              <w:rPr>
                <w:lang w:val="de-DE"/>
              </w:rPr>
              <w:t>4x</w:t>
            </w:r>
          </w:p>
        </w:tc>
        <w:tc>
          <w:tcPr>
            <w:tcW w:w="1871" w:type="dxa"/>
          </w:tcPr>
          <w:p w14:paraId="0DE7B7AD" w14:textId="77777777" w:rsidR="008E3394" w:rsidRPr="00D21DFC" w:rsidRDefault="008E3394" w:rsidP="00065EEA">
            <w:pPr>
              <w:spacing w:line="276" w:lineRule="auto"/>
              <w:rPr>
                <w:bCs/>
              </w:rPr>
            </w:pPr>
            <w:r w:rsidRPr="00D21DFC">
              <w:rPr>
                <w:lang w:val="de-DE"/>
              </w:rPr>
              <w:t>7-10 dnů</w:t>
            </w:r>
          </w:p>
        </w:tc>
      </w:tr>
    </w:tbl>
    <w:p w14:paraId="398F14F7" w14:textId="77777777" w:rsidR="008E3394" w:rsidRDefault="008E3394" w:rsidP="008E3394">
      <w:pPr>
        <w:numPr>
          <w:ilvl w:val="12"/>
          <w:numId w:val="0"/>
        </w:numPr>
        <w:spacing w:line="276" w:lineRule="auto"/>
        <w:ind w:right="-284"/>
        <w:rPr>
          <w:bCs/>
          <w:lang w:eastAsia="en-GB"/>
        </w:rPr>
      </w:pPr>
    </w:p>
    <w:p w14:paraId="4A1249AA" w14:textId="77777777" w:rsidR="0002799E" w:rsidRPr="00D21DFC" w:rsidRDefault="0002799E" w:rsidP="008E3394">
      <w:pPr>
        <w:numPr>
          <w:ilvl w:val="12"/>
          <w:numId w:val="0"/>
        </w:numPr>
        <w:spacing w:line="276" w:lineRule="auto"/>
        <w:ind w:right="-284"/>
        <w:rPr>
          <w:bCs/>
          <w:lang w:eastAsia="en-GB"/>
        </w:rPr>
      </w:pPr>
    </w:p>
    <w:p w14:paraId="41240B8A" w14:textId="77777777" w:rsidR="008E3394" w:rsidRPr="00D21DFC" w:rsidRDefault="008E3394" w:rsidP="008E3394">
      <w:pPr>
        <w:widowControl w:val="0"/>
        <w:spacing w:line="276" w:lineRule="auto"/>
        <w:rPr>
          <w:bCs/>
          <w:u w:val="single"/>
        </w:rPr>
      </w:pPr>
      <w:r w:rsidRPr="00D21DFC">
        <w:rPr>
          <w:bCs/>
          <w:u w:val="single"/>
        </w:rPr>
        <w:lastRenderedPageBreak/>
        <w:t>Upřesnění dávky a vody u révy:</w:t>
      </w:r>
    </w:p>
    <w:p w14:paraId="1EDB95BC" w14:textId="77777777" w:rsidR="008E3394" w:rsidRPr="00D21DFC" w:rsidRDefault="008E3394" w:rsidP="008E3394">
      <w:pPr>
        <w:widowControl w:val="0"/>
        <w:spacing w:line="276" w:lineRule="auto"/>
      </w:pPr>
      <w:r w:rsidRPr="00D21DFC">
        <w:t>od BBCH 12: 1,5 l/ha, max. 400 l vody/ha</w:t>
      </w:r>
    </w:p>
    <w:p w14:paraId="690C16A6" w14:textId="77777777" w:rsidR="008E3394" w:rsidRPr="00D21DFC" w:rsidRDefault="008E3394" w:rsidP="008E3394">
      <w:pPr>
        <w:widowControl w:val="0"/>
        <w:tabs>
          <w:tab w:val="left" w:pos="-426"/>
        </w:tabs>
        <w:spacing w:line="276" w:lineRule="auto"/>
      </w:pPr>
      <w:r w:rsidRPr="00D21DFC">
        <w:t>do BBCH 61: 3 l/ha, max. 800 l vody/ha</w:t>
      </w:r>
    </w:p>
    <w:p w14:paraId="0FCDD7D7" w14:textId="77777777" w:rsidR="008E3394" w:rsidRPr="00D21DFC" w:rsidRDefault="008E3394" w:rsidP="008E3394">
      <w:pPr>
        <w:widowControl w:val="0"/>
        <w:tabs>
          <w:tab w:val="left" w:pos="-426"/>
        </w:tabs>
        <w:spacing w:line="276" w:lineRule="auto"/>
      </w:pPr>
      <w:r w:rsidRPr="00D21DFC">
        <w:t>do BBCH 85: 4,5 l/ha, max. 1200 l vody/ha</w:t>
      </w:r>
    </w:p>
    <w:p w14:paraId="66DE1E68" w14:textId="77777777" w:rsidR="008E3394" w:rsidRDefault="008E3394" w:rsidP="008E3394">
      <w:pPr>
        <w:widowControl w:val="0"/>
        <w:spacing w:line="276" w:lineRule="auto"/>
        <w:jc w:val="both"/>
        <w:rPr>
          <w:bCs/>
          <w:lang w:eastAsia="de-DE"/>
        </w:rPr>
      </w:pPr>
      <w:r w:rsidRPr="00D21DFC">
        <w:rPr>
          <w:bCs/>
          <w:lang w:eastAsia="de-DE"/>
        </w:rPr>
        <w:t xml:space="preserve">Nelze vyloučit nepříznivý účinek ošetření na fermentační procesy u jádrovin. </w:t>
      </w:r>
    </w:p>
    <w:p w14:paraId="72416AAC" w14:textId="77777777" w:rsidR="008E3394" w:rsidRPr="00D21DFC" w:rsidRDefault="008E3394" w:rsidP="008E3394">
      <w:pPr>
        <w:widowControl w:val="0"/>
        <w:spacing w:line="276" w:lineRule="auto"/>
        <w:jc w:val="both"/>
        <w:rPr>
          <w:bCs/>
          <w:lang w:eastAsia="de-DE"/>
        </w:rPr>
      </w:pPr>
    </w:p>
    <w:p w14:paraId="52A64218" w14:textId="77777777" w:rsidR="008E3394" w:rsidRPr="00D21DFC" w:rsidRDefault="008E3394" w:rsidP="008E3394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</w:pPr>
      <w:r w:rsidRPr="00D21DFC">
        <w:t>Tabulka ochranných vzdáleností stanovených s ohledem na ochranu necílových organismů</w:t>
      </w:r>
    </w:p>
    <w:tbl>
      <w:tblPr>
        <w:tblW w:w="89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93"/>
        <w:gridCol w:w="1375"/>
        <w:gridCol w:w="1375"/>
        <w:gridCol w:w="1375"/>
        <w:gridCol w:w="1376"/>
      </w:tblGrid>
      <w:tr w:rsidR="008E3394" w:rsidRPr="00D21DFC" w14:paraId="5150FF16" w14:textId="77777777" w:rsidTr="00065EEA">
        <w:trPr>
          <w:trHeight w:val="340"/>
          <w:jc w:val="center"/>
        </w:trPr>
        <w:tc>
          <w:tcPr>
            <w:tcW w:w="3493" w:type="dxa"/>
            <w:vMerge w:val="restart"/>
            <w:shd w:val="clear" w:color="auto" w:fill="FFFFFF"/>
            <w:vAlign w:val="center"/>
          </w:tcPr>
          <w:p w14:paraId="4F426510" w14:textId="77777777" w:rsidR="008E3394" w:rsidRPr="00D21DFC" w:rsidRDefault="008E3394" w:rsidP="00065EEA">
            <w:pPr>
              <w:spacing w:line="276" w:lineRule="auto"/>
            </w:pPr>
            <w:r w:rsidRPr="00D21DFC">
              <w:t>Plodina</w:t>
            </w:r>
          </w:p>
        </w:tc>
        <w:tc>
          <w:tcPr>
            <w:tcW w:w="5501" w:type="dxa"/>
            <w:gridSpan w:val="4"/>
            <w:vAlign w:val="center"/>
          </w:tcPr>
          <w:p w14:paraId="412C088E" w14:textId="77777777" w:rsidR="008E3394" w:rsidRPr="00D21DFC" w:rsidRDefault="008E3394" w:rsidP="00065EEA">
            <w:pPr>
              <w:spacing w:line="276" w:lineRule="auto"/>
              <w:jc w:val="center"/>
            </w:pPr>
            <w:r w:rsidRPr="00D21DFC">
              <w:t>třída omezení úletu</w:t>
            </w:r>
          </w:p>
        </w:tc>
      </w:tr>
      <w:tr w:rsidR="008E3394" w:rsidRPr="00D21DFC" w14:paraId="5CD6EE93" w14:textId="77777777" w:rsidTr="00065EEA">
        <w:trPr>
          <w:trHeight w:val="340"/>
          <w:jc w:val="center"/>
        </w:trPr>
        <w:tc>
          <w:tcPr>
            <w:tcW w:w="3493" w:type="dxa"/>
            <w:vMerge/>
            <w:shd w:val="clear" w:color="auto" w:fill="FFFFFF"/>
            <w:vAlign w:val="center"/>
          </w:tcPr>
          <w:p w14:paraId="2B56BE1E" w14:textId="77777777" w:rsidR="008E3394" w:rsidRPr="00D21DFC" w:rsidRDefault="008E3394" w:rsidP="00065EEA">
            <w:pPr>
              <w:spacing w:line="276" w:lineRule="auto"/>
            </w:pPr>
          </w:p>
        </w:tc>
        <w:tc>
          <w:tcPr>
            <w:tcW w:w="1375" w:type="dxa"/>
            <w:vAlign w:val="center"/>
          </w:tcPr>
          <w:p w14:paraId="39C8578C" w14:textId="77777777" w:rsidR="008E3394" w:rsidRPr="00D21DFC" w:rsidRDefault="008E3394" w:rsidP="00065EEA">
            <w:pPr>
              <w:spacing w:line="276" w:lineRule="auto"/>
            </w:pPr>
            <w:r w:rsidRPr="00D21DFC">
              <w:t>bez redukce</w:t>
            </w:r>
          </w:p>
        </w:tc>
        <w:tc>
          <w:tcPr>
            <w:tcW w:w="1375" w:type="dxa"/>
            <w:vAlign w:val="center"/>
          </w:tcPr>
          <w:p w14:paraId="55D356BF" w14:textId="77777777" w:rsidR="008E3394" w:rsidRPr="00D21DFC" w:rsidRDefault="008E3394" w:rsidP="00065EEA">
            <w:pPr>
              <w:spacing w:line="276" w:lineRule="auto"/>
              <w:jc w:val="center"/>
            </w:pPr>
            <w:r w:rsidRPr="00D21DFC">
              <w:t>50 %</w:t>
            </w:r>
          </w:p>
        </w:tc>
        <w:tc>
          <w:tcPr>
            <w:tcW w:w="1375" w:type="dxa"/>
            <w:vAlign w:val="center"/>
          </w:tcPr>
          <w:p w14:paraId="27B3C2C4" w14:textId="77777777" w:rsidR="008E3394" w:rsidRPr="00D21DFC" w:rsidRDefault="008E3394" w:rsidP="00065EEA">
            <w:pPr>
              <w:spacing w:line="276" w:lineRule="auto"/>
              <w:jc w:val="center"/>
            </w:pPr>
            <w:r w:rsidRPr="00D21DFC">
              <w:t>75 %</w:t>
            </w:r>
          </w:p>
        </w:tc>
        <w:tc>
          <w:tcPr>
            <w:tcW w:w="1376" w:type="dxa"/>
            <w:vAlign w:val="center"/>
          </w:tcPr>
          <w:p w14:paraId="3643A9D4" w14:textId="77777777" w:rsidR="008E3394" w:rsidRPr="00D21DFC" w:rsidRDefault="008E3394" w:rsidP="00065EEA">
            <w:pPr>
              <w:spacing w:line="276" w:lineRule="auto"/>
              <w:jc w:val="center"/>
            </w:pPr>
            <w:r w:rsidRPr="00D21DFC">
              <w:t>90 %</w:t>
            </w:r>
          </w:p>
        </w:tc>
      </w:tr>
      <w:tr w:rsidR="008E3394" w:rsidRPr="00D21DFC" w14:paraId="49C6C9E0" w14:textId="77777777" w:rsidTr="00065EEA">
        <w:trPr>
          <w:trHeight w:val="340"/>
          <w:jc w:val="center"/>
        </w:trPr>
        <w:tc>
          <w:tcPr>
            <w:tcW w:w="8994" w:type="dxa"/>
            <w:gridSpan w:val="5"/>
            <w:shd w:val="clear" w:color="auto" w:fill="FFFFFF"/>
            <w:vAlign w:val="center"/>
          </w:tcPr>
          <w:p w14:paraId="3C8B5EF6" w14:textId="77777777" w:rsidR="008E3394" w:rsidRPr="00D21DFC" w:rsidRDefault="008E3394" w:rsidP="00065EEA">
            <w:pPr>
              <w:spacing w:line="276" w:lineRule="auto"/>
              <w:ind w:right="-141"/>
            </w:pPr>
            <w:r w:rsidRPr="00D21DFC">
              <w:t>Ochranná vzdálenost od povrchové vody s ohledem na ochranu vodních organismů [m]</w:t>
            </w:r>
          </w:p>
        </w:tc>
      </w:tr>
      <w:tr w:rsidR="008E3394" w:rsidRPr="00D21DFC" w14:paraId="11990A93" w14:textId="77777777" w:rsidTr="00065EEA">
        <w:trPr>
          <w:trHeight w:val="341"/>
          <w:jc w:val="center"/>
        </w:trPr>
        <w:tc>
          <w:tcPr>
            <w:tcW w:w="3493" w:type="dxa"/>
            <w:shd w:val="clear" w:color="auto" w:fill="FFFFFF"/>
            <w:vAlign w:val="center"/>
          </w:tcPr>
          <w:p w14:paraId="6A3B6D4A" w14:textId="77777777" w:rsidR="008E3394" w:rsidRPr="00D21DFC" w:rsidRDefault="008E3394" w:rsidP="00065EEA">
            <w:pPr>
              <w:spacing w:line="276" w:lineRule="auto"/>
              <w:ind w:right="119"/>
              <w:rPr>
                <w:iCs/>
                <w:lang w:eastAsia="x-none"/>
              </w:rPr>
            </w:pPr>
            <w:r w:rsidRPr="00D21DFC">
              <w:rPr>
                <w:lang w:val="x-none" w:eastAsia="x-none"/>
              </w:rPr>
              <w:t>réva, jádroviny</w:t>
            </w:r>
          </w:p>
        </w:tc>
        <w:tc>
          <w:tcPr>
            <w:tcW w:w="1375" w:type="dxa"/>
            <w:vAlign w:val="center"/>
          </w:tcPr>
          <w:p w14:paraId="04DCA4B3" w14:textId="77777777" w:rsidR="008E3394" w:rsidRPr="00D21DFC" w:rsidRDefault="008E3394" w:rsidP="00065EEA">
            <w:pPr>
              <w:spacing w:line="276" w:lineRule="auto"/>
              <w:ind w:right="119"/>
              <w:jc w:val="center"/>
              <w:rPr>
                <w:iCs/>
                <w:lang w:val="x-none" w:eastAsia="x-none"/>
              </w:rPr>
            </w:pPr>
            <w:r w:rsidRPr="00D21DFC">
              <w:rPr>
                <w:lang w:val="x-none"/>
              </w:rPr>
              <w:t>6</w:t>
            </w:r>
          </w:p>
        </w:tc>
        <w:tc>
          <w:tcPr>
            <w:tcW w:w="1375" w:type="dxa"/>
            <w:vAlign w:val="center"/>
          </w:tcPr>
          <w:p w14:paraId="1FA72153" w14:textId="77777777" w:rsidR="008E3394" w:rsidRPr="00D21DFC" w:rsidRDefault="008E3394" w:rsidP="00065EEA">
            <w:pPr>
              <w:spacing w:line="276" w:lineRule="auto"/>
              <w:ind w:right="119"/>
              <w:jc w:val="center"/>
              <w:rPr>
                <w:iCs/>
                <w:lang w:val="x-none" w:eastAsia="x-none"/>
              </w:rPr>
            </w:pPr>
            <w:r w:rsidRPr="00D21DFC">
              <w:rPr>
                <w:lang w:val="x-none"/>
              </w:rPr>
              <w:t>6</w:t>
            </w:r>
          </w:p>
        </w:tc>
        <w:tc>
          <w:tcPr>
            <w:tcW w:w="1375" w:type="dxa"/>
            <w:vAlign w:val="center"/>
          </w:tcPr>
          <w:p w14:paraId="69B62CC4" w14:textId="77777777" w:rsidR="008E3394" w:rsidRPr="00D21DFC" w:rsidRDefault="008E3394" w:rsidP="00065EEA">
            <w:pPr>
              <w:spacing w:line="276" w:lineRule="auto"/>
              <w:ind w:right="119"/>
              <w:jc w:val="center"/>
              <w:rPr>
                <w:iCs/>
                <w:lang w:val="x-none" w:eastAsia="x-none"/>
              </w:rPr>
            </w:pPr>
            <w:r w:rsidRPr="00D21DFC">
              <w:rPr>
                <w:lang w:val="x-none"/>
              </w:rPr>
              <w:t>6</w:t>
            </w:r>
          </w:p>
        </w:tc>
        <w:tc>
          <w:tcPr>
            <w:tcW w:w="1376" w:type="dxa"/>
            <w:vAlign w:val="center"/>
          </w:tcPr>
          <w:p w14:paraId="0CE03D36" w14:textId="77777777" w:rsidR="008E3394" w:rsidRPr="00D21DFC" w:rsidRDefault="008E3394" w:rsidP="00065EEA">
            <w:pPr>
              <w:spacing w:line="276" w:lineRule="auto"/>
              <w:ind w:right="119"/>
              <w:jc w:val="center"/>
              <w:rPr>
                <w:lang w:val="x-none" w:eastAsia="x-none"/>
              </w:rPr>
            </w:pPr>
            <w:r w:rsidRPr="00D21DFC">
              <w:rPr>
                <w:lang w:val="x-none"/>
              </w:rPr>
              <w:t>6</w:t>
            </w:r>
          </w:p>
        </w:tc>
      </w:tr>
    </w:tbl>
    <w:p w14:paraId="37376798" w14:textId="77777777" w:rsidR="008E3394" w:rsidRDefault="008E3394" w:rsidP="008E3394">
      <w:pPr>
        <w:widowControl w:val="0"/>
        <w:spacing w:line="276" w:lineRule="auto"/>
        <w:jc w:val="both"/>
      </w:pPr>
    </w:p>
    <w:p w14:paraId="638E02EA" w14:textId="77777777" w:rsidR="008E3394" w:rsidRPr="00812B13" w:rsidRDefault="008E3394" w:rsidP="008E3394">
      <w:pPr>
        <w:keepLines/>
        <w:widowControl w:val="0"/>
        <w:tabs>
          <w:tab w:val="left" w:pos="9498"/>
        </w:tabs>
        <w:spacing w:line="276" w:lineRule="auto"/>
        <w:jc w:val="both"/>
        <w:rPr>
          <w:bCs/>
        </w:rPr>
      </w:pPr>
      <w:r w:rsidRPr="00812B13">
        <w:rPr>
          <w:bCs/>
        </w:rPr>
        <w:t>Tabulka vyloučení přípravku z použití v OP II. stupně zdrojů podzemních a/nebo povrchových vod:</w:t>
      </w:r>
    </w:p>
    <w:tbl>
      <w:tblPr>
        <w:tblW w:w="90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7"/>
        <w:gridCol w:w="1843"/>
        <w:gridCol w:w="1842"/>
      </w:tblGrid>
      <w:tr w:rsidR="008E3394" w:rsidRPr="00812B13" w14:paraId="56DF8CED" w14:textId="77777777" w:rsidTr="00065EEA">
        <w:tc>
          <w:tcPr>
            <w:tcW w:w="5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2BCE6" w14:textId="77777777" w:rsidR="008E3394" w:rsidRPr="00812B13" w:rsidRDefault="008E3394" w:rsidP="00065EEA">
            <w:pPr>
              <w:keepLines/>
              <w:widowControl w:val="0"/>
              <w:spacing w:line="276" w:lineRule="auto"/>
              <w:ind w:right="-141"/>
              <w:rPr>
                <w:bCs/>
              </w:rPr>
            </w:pPr>
            <w:r w:rsidRPr="00812B13">
              <w:rPr>
                <w:bCs/>
              </w:rPr>
              <w:t>plodina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5A0FE" w14:textId="77777777" w:rsidR="008E3394" w:rsidRPr="00812B13" w:rsidRDefault="008E3394" w:rsidP="00065EEA">
            <w:pPr>
              <w:keepLines/>
              <w:widowControl w:val="0"/>
              <w:spacing w:line="276" w:lineRule="auto"/>
              <w:ind w:right="-141"/>
              <w:rPr>
                <w:bCs/>
              </w:rPr>
            </w:pPr>
            <w:r w:rsidRPr="00812B13">
              <w:rPr>
                <w:bCs/>
              </w:rPr>
              <w:t>Podzemní vody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DF728" w14:textId="77777777" w:rsidR="008E3394" w:rsidRPr="00812B13" w:rsidRDefault="008E3394" w:rsidP="00065EEA">
            <w:pPr>
              <w:keepLines/>
              <w:widowControl w:val="0"/>
              <w:spacing w:line="276" w:lineRule="auto"/>
              <w:ind w:right="-141"/>
              <w:rPr>
                <w:bCs/>
              </w:rPr>
            </w:pPr>
            <w:r w:rsidRPr="00812B13">
              <w:rPr>
                <w:bCs/>
              </w:rPr>
              <w:t>Povrchové vody</w:t>
            </w:r>
          </w:p>
        </w:tc>
      </w:tr>
      <w:tr w:rsidR="008E3394" w:rsidRPr="00812B13" w14:paraId="4A7E7E86" w14:textId="77777777" w:rsidTr="00065EEA">
        <w:tc>
          <w:tcPr>
            <w:tcW w:w="53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E404E" w14:textId="77777777" w:rsidR="008E3394" w:rsidRPr="00812B13" w:rsidRDefault="008E3394" w:rsidP="00065EEA">
            <w:pPr>
              <w:keepLines/>
              <w:widowControl w:val="0"/>
              <w:spacing w:line="276" w:lineRule="auto"/>
              <w:ind w:right="-141"/>
              <w:rPr>
                <w:bCs/>
              </w:rPr>
            </w:pPr>
            <w:r>
              <w:rPr>
                <w:bCs/>
              </w:rPr>
              <w:t>jádroviny, réva, řepa krmná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5D2DD" w14:textId="77777777" w:rsidR="008E3394" w:rsidRPr="00812B13" w:rsidRDefault="008E3394" w:rsidP="00065EEA">
            <w:pPr>
              <w:keepLines/>
              <w:widowControl w:val="0"/>
              <w:tabs>
                <w:tab w:val="num" w:pos="567"/>
              </w:tabs>
              <w:spacing w:line="276" w:lineRule="auto"/>
              <w:ind w:right="-141"/>
              <w:rPr>
                <w:bCs/>
              </w:rPr>
            </w:pPr>
            <w:r w:rsidRPr="00812B13">
              <w:rPr>
                <w:bCs/>
              </w:rPr>
              <w:t>vyloučen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76306" w14:textId="77777777" w:rsidR="008E3394" w:rsidRPr="00812B13" w:rsidRDefault="008E3394" w:rsidP="00065EEA">
            <w:pPr>
              <w:keepLines/>
              <w:widowControl w:val="0"/>
              <w:tabs>
                <w:tab w:val="num" w:pos="567"/>
              </w:tabs>
              <w:spacing w:line="276" w:lineRule="auto"/>
              <w:ind w:right="-141"/>
              <w:rPr>
                <w:bCs/>
              </w:rPr>
            </w:pPr>
            <w:r w:rsidRPr="00812B13">
              <w:rPr>
                <w:bCs/>
              </w:rPr>
              <w:t>vyloučen</w:t>
            </w:r>
          </w:p>
        </w:tc>
      </w:tr>
    </w:tbl>
    <w:p w14:paraId="64E295E2" w14:textId="77777777" w:rsidR="008E3394" w:rsidRDefault="008E3394" w:rsidP="008E3394">
      <w:pPr>
        <w:keepLines/>
        <w:widowControl w:val="0"/>
        <w:ind w:left="2835" w:hanging="2835"/>
        <w:rPr>
          <w:b/>
          <w:sz w:val="28"/>
          <w:szCs w:val="28"/>
        </w:rPr>
      </w:pPr>
    </w:p>
    <w:p w14:paraId="140DF9AA" w14:textId="02535D8B" w:rsidR="00AB0E4F" w:rsidRDefault="00AB0E4F" w:rsidP="008A5EC7">
      <w:pPr>
        <w:keepLines/>
        <w:widowControl w:val="0"/>
        <w:ind w:left="2835" w:hanging="2835"/>
        <w:rPr>
          <w:b/>
          <w:sz w:val="28"/>
          <w:szCs w:val="28"/>
        </w:rPr>
      </w:pPr>
      <w:r w:rsidRPr="00AB0E4F">
        <w:rPr>
          <w:b/>
          <w:sz w:val="28"/>
          <w:szCs w:val="28"/>
        </w:rPr>
        <w:t>Belanty</w:t>
      </w:r>
    </w:p>
    <w:p w14:paraId="551709FC" w14:textId="0207646A" w:rsidR="008A5EC7" w:rsidRPr="00AB0E4F" w:rsidRDefault="008A5EC7" w:rsidP="008A5EC7">
      <w:pPr>
        <w:keepLines/>
        <w:widowControl w:val="0"/>
        <w:ind w:left="2835" w:hanging="2835"/>
        <w:rPr>
          <w:iCs/>
          <w:snapToGrid w:val="0"/>
        </w:rPr>
      </w:pPr>
      <w:r w:rsidRPr="00AB0E4F">
        <w:t xml:space="preserve">držitel rozhodnutí o povolení: </w:t>
      </w:r>
      <w:r w:rsidR="008924DD" w:rsidRPr="008924DD">
        <w:t>BASF Agricultural Solutions Deutschland GmbH</w:t>
      </w:r>
      <w:r w:rsidR="008924DD">
        <w:t xml:space="preserve">, </w:t>
      </w:r>
      <w:r w:rsidR="008924DD" w:rsidRPr="008924DD">
        <w:t>Speyerer Strasse 2, 67117 Limburgerhof, Německo</w:t>
      </w:r>
    </w:p>
    <w:p w14:paraId="751D413C" w14:textId="77777777" w:rsidR="008924DD" w:rsidRDefault="008A5EC7" w:rsidP="008924DD">
      <w:pPr>
        <w:widowControl w:val="0"/>
        <w:tabs>
          <w:tab w:val="left" w:pos="1560"/>
        </w:tabs>
        <w:spacing w:line="276" w:lineRule="auto"/>
        <w:ind w:left="2835" w:hanging="2835"/>
      </w:pPr>
      <w:r w:rsidRPr="00AB0E4F">
        <w:t xml:space="preserve">evidenční číslo: </w:t>
      </w:r>
      <w:r w:rsidR="008924DD" w:rsidRPr="008924DD">
        <w:t>5780-0</w:t>
      </w:r>
    </w:p>
    <w:p w14:paraId="7ADA079F" w14:textId="23364C63" w:rsidR="008924DD" w:rsidRPr="008924DD" w:rsidRDefault="008A5EC7" w:rsidP="008924DD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i/>
          <w:iCs/>
          <w:snapToGrid w:val="0"/>
          <w:lang w:eastAsia="en-US"/>
        </w:rPr>
      </w:pPr>
      <w:r w:rsidRPr="00AB0E4F">
        <w:t xml:space="preserve">účinná látka: </w:t>
      </w:r>
      <w:r w:rsidR="008924DD" w:rsidRPr="008924DD">
        <w:rPr>
          <w:rFonts w:eastAsia="Calibri"/>
          <w:bCs/>
          <w:iCs/>
          <w:snapToGrid w:val="0"/>
          <w:lang w:eastAsia="en-US"/>
        </w:rPr>
        <w:t>mefentriflukonazol    75 g/l</w:t>
      </w:r>
    </w:p>
    <w:p w14:paraId="39BA650C" w14:textId="77777777" w:rsidR="008924DD" w:rsidRDefault="008A5EC7" w:rsidP="008924DD">
      <w:pPr>
        <w:widowControl w:val="0"/>
        <w:tabs>
          <w:tab w:val="left" w:pos="1560"/>
        </w:tabs>
        <w:spacing w:line="276" w:lineRule="auto"/>
        <w:ind w:left="2835" w:hanging="2835"/>
      </w:pPr>
      <w:r w:rsidRPr="00AB0E4F">
        <w:t xml:space="preserve">platnost povolení končí dne: </w:t>
      </w:r>
      <w:r w:rsidR="008924DD" w:rsidRPr="008924DD">
        <w:t>20.3.2030</w:t>
      </w:r>
    </w:p>
    <w:p w14:paraId="148D275C" w14:textId="77777777" w:rsidR="008924DD" w:rsidRDefault="008924DD" w:rsidP="008924DD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5EF8183F" w14:textId="29FAC610" w:rsidR="008924DD" w:rsidRPr="008924DD" w:rsidRDefault="008924DD" w:rsidP="008924DD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snapToGrid w:val="0"/>
        </w:rPr>
      </w:pPr>
      <w:r w:rsidRPr="008924DD">
        <w:rPr>
          <w:i/>
          <w:iCs/>
          <w:snapToGrid w:val="0"/>
        </w:rPr>
        <w:t>Rozsah povoleného použití:</w:t>
      </w:r>
    </w:p>
    <w:tbl>
      <w:tblPr>
        <w:tblW w:w="9214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984"/>
        <w:gridCol w:w="1418"/>
        <w:gridCol w:w="567"/>
        <w:gridCol w:w="1842"/>
        <w:gridCol w:w="1843"/>
      </w:tblGrid>
      <w:tr w:rsidR="008924DD" w:rsidRPr="008924DD" w14:paraId="78161A4C" w14:textId="77777777" w:rsidTr="00A67E69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C700A0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bCs/>
                <w:iCs/>
              </w:rPr>
            </w:pPr>
            <w:r w:rsidRPr="008924DD">
              <w:rPr>
                <w:bCs/>
                <w:iCs/>
              </w:rPr>
              <w:t xml:space="preserve">1) Plodina, </w:t>
            </w:r>
            <w:r w:rsidRPr="008924DD">
              <w:rPr>
                <w:bCs/>
                <w:iCs/>
              </w:rPr>
              <w:br/>
              <w:t>oblast použití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FEEDD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bCs/>
                <w:iCs/>
              </w:rPr>
            </w:pPr>
            <w:r w:rsidRPr="008924DD">
              <w:rPr>
                <w:bCs/>
                <w:iCs/>
              </w:rPr>
              <w:t xml:space="preserve">2) Škodlivý organismus, </w:t>
            </w:r>
            <w:r w:rsidRPr="008924DD">
              <w:rPr>
                <w:bCs/>
                <w:iCs/>
              </w:rPr>
              <w:br/>
              <w:t>jiný účel použití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B6E1F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bCs/>
                <w:iCs/>
              </w:rPr>
            </w:pPr>
            <w:r w:rsidRPr="008924DD">
              <w:rPr>
                <w:bCs/>
                <w:iCs/>
              </w:rPr>
              <w:t>Dávkování, mísitelnost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2C934D" w14:textId="77777777" w:rsidR="008924DD" w:rsidRPr="008924DD" w:rsidRDefault="008924DD" w:rsidP="008924DD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4"/>
              <w:rPr>
                <w:bCs/>
                <w:iCs/>
              </w:rPr>
            </w:pPr>
            <w:r w:rsidRPr="008924DD">
              <w:rPr>
                <w:bCs/>
                <w:iCs/>
              </w:rPr>
              <w:t>OL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1BA3FF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75"/>
              <w:rPr>
                <w:rFonts w:eastAsia="Calibri"/>
                <w:bCs/>
                <w:iCs/>
                <w:lang w:eastAsia="en-US"/>
              </w:rPr>
            </w:pPr>
            <w:r w:rsidRPr="008924DD">
              <w:rPr>
                <w:bCs/>
                <w:iCs/>
              </w:rPr>
              <w:t>Poznámka</w:t>
            </w:r>
          </w:p>
          <w:p w14:paraId="416F623A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75"/>
              <w:rPr>
                <w:bCs/>
                <w:iCs/>
              </w:rPr>
            </w:pPr>
            <w:r w:rsidRPr="008924DD">
              <w:rPr>
                <w:bCs/>
                <w:iCs/>
              </w:rPr>
              <w:t>1) k plodině</w:t>
            </w:r>
          </w:p>
          <w:p w14:paraId="691816D2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75"/>
              <w:rPr>
                <w:bCs/>
                <w:iCs/>
              </w:rPr>
            </w:pPr>
            <w:r w:rsidRPr="008924DD">
              <w:rPr>
                <w:bCs/>
                <w:iCs/>
              </w:rPr>
              <w:t>2) k ŠO</w:t>
            </w:r>
          </w:p>
          <w:p w14:paraId="5C3068A1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75"/>
              <w:rPr>
                <w:bCs/>
                <w:iCs/>
              </w:rPr>
            </w:pPr>
            <w:r w:rsidRPr="008924DD">
              <w:rPr>
                <w:bCs/>
                <w:iCs/>
              </w:rPr>
              <w:t>3) k OL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AC95F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bCs/>
                <w:iCs/>
              </w:rPr>
            </w:pPr>
            <w:r w:rsidRPr="008924DD">
              <w:rPr>
                <w:bCs/>
                <w:iCs/>
              </w:rPr>
              <w:t>4) Pozn. k dávkování</w:t>
            </w:r>
          </w:p>
          <w:p w14:paraId="2C7C1608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bCs/>
                <w:iCs/>
              </w:rPr>
            </w:pPr>
            <w:r w:rsidRPr="008924DD">
              <w:rPr>
                <w:bCs/>
                <w:iCs/>
              </w:rPr>
              <w:t>5) Umístění</w:t>
            </w:r>
          </w:p>
          <w:p w14:paraId="2F66068D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bCs/>
                <w:iCs/>
              </w:rPr>
            </w:pPr>
            <w:r w:rsidRPr="008924DD">
              <w:rPr>
                <w:bCs/>
                <w:iCs/>
              </w:rPr>
              <w:t>6) Určení sklizně</w:t>
            </w:r>
          </w:p>
        </w:tc>
      </w:tr>
      <w:tr w:rsidR="008924DD" w:rsidRPr="008924DD" w14:paraId="3B714B08" w14:textId="77777777" w:rsidTr="00A67E69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FBD5F7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řepka olejka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C1E0E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fomová hniloba, verticiliové vadnutí, cylindrosporióza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29B0D8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1,5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7209F7" w14:textId="77777777" w:rsidR="008924DD" w:rsidRPr="008924DD" w:rsidRDefault="008924DD" w:rsidP="008924DD">
            <w:pPr>
              <w:keepLines/>
              <w:widowControl w:val="0"/>
              <w:spacing w:line="276" w:lineRule="auto"/>
              <w:jc w:val="center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AT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F504C0" w14:textId="77777777" w:rsidR="008924DD" w:rsidRPr="008924DD" w:rsidRDefault="008924DD" w:rsidP="008924DD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 xml:space="preserve">1) od 13 BBCH, do 18 BBCH </w:t>
            </w:r>
          </w:p>
          <w:p w14:paraId="0AC40030" w14:textId="77777777" w:rsidR="008924DD" w:rsidRPr="008924DD" w:rsidRDefault="008924DD" w:rsidP="008924DD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 xml:space="preserve">na podzim, </w:t>
            </w:r>
          </w:p>
          <w:p w14:paraId="1C47DB06" w14:textId="77777777" w:rsidR="008924DD" w:rsidRPr="008924DD" w:rsidRDefault="008924DD" w:rsidP="008924DD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 xml:space="preserve">od 31 BBCH, </w:t>
            </w:r>
          </w:p>
          <w:p w14:paraId="0BAA47C1" w14:textId="77777777" w:rsidR="008924DD" w:rsidRPr="008924DD" w:rsidRDefault="008924DD" w:rsidP="008924DD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 xml:space="preserve">do 55 BBCH </w:t>
            </w:r>
          </w:p>
          <w:p w14:paraId="1E8F7109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75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 xml:space="preserve">na jaře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F02967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 xml:space="preserve">4) podzimní aplikaci možno rozdělit na 2x 0,75 l/ha, v intervalu </w:t>
            </w:r>
            <w:r w:rsidRPr="008924DD">
              <w:rPr>
                <w:rFonts w:eastAsia="Calibri"/>
                <w:lang w:eastAsia="en-US"/>
              </w:rPr>
              <w:br/>
              <w:t>7–14 dní</w:t>
            </w:r>
          </w:p>
        </w:tc>
      </w:tr>
      <w:tr w:rsidR="008924DD" w:rsidRPr="008924DD" w14:paraId="6D177972" w14:textId="77777777" w:rsidTr="00A67E69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83A11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řepka olejka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84E94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hlízenka obecná, alternáriová skvrnitost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B6AA5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2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FE7A" w14:textId="77777777" w:rsidR="008924DD" w:rsidRPr="008924DD" w:rsidRDefault="008924DD" w:rsidP="008924DD">
            <w:pPr>
              <w:keepLines/>
              <w:widowControl w:val="0"/>
              <w:spacing w:line="276" w:lineRule="auto"/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AT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D738C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 xml:space="preserve">1) od 57 BBCH, do 75 BBCH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6AAE8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</w:p>
        </w:tc>
      </w:tr>
      <w:tr w:rsidR="008924DD" w:rsidRPr="008924DD" w14:paraId="6831F404" w14:textId="77777777" w:rsidTr="00A67E69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AEB4C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lastRenderedPageBreak/>
              <w:t>slunečnice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19734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hlízenka obecná, alternáriová skvrnitost, červenohnědá skvrnitost slunečnice, fomová hniloba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28281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1,5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555D2" w14:textId="77777777" w:rsidR="008924DD" w:rsidRPr="008924DD" w:rsidRDefault="008924DD" w:rsidP="008924DD">
            <w:pPr>
              <w:keepLines/>
              <w:widowControl w:val="0"/>
              <w:spacing w:line="276" w:lineRule="auto"/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AT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A33A7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 xml:space="preserve">1) od 31 BBCH, do 69 BBCH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C69C1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</w:p>
        </w:tc>
      </w:tr>
      <w:tr w:rsidR="008924DD" w:rsidRPr="008924DD" w14:paraId="55F27B1E" w14:textId="77777777" w:rsidTr="00A67E69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B34AA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cukrovka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03739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cerkosporióza řepy, padlí řepy, rez řepná, větevnatka řepná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35AE8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1,5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3178D" w14:textId="77777777" w:rsidR="008924DD" w:rsidRPr="008924DD" w:rsidRDefault="008924DD" w:rsidP="008924DD">
            <w:pPr>
              <w:keepLines/>
              <w:widowControl w:val="0"/>
              <w:spacing w:line="276" w:lineRule="auto"/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28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B4893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 xml:space="preserve">1) od 39 BBCH, do 49 BBCH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C0CC4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</w:p>
        </w:tc>
      </w:tr>
      <w:tr w:rsidR="008924DD" w:rsidRPr="008924DD" w14:paraId="066B7ECF" w14:textId="77777777" w:rsidTr="00A67E69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A056A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kukuřice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E9357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 xml:space="preserve">spála kukuřičná, skvrnitost kukuřice </w:t>
            </w:r>
            <w:r w:rsidRPr="008924DD">
              <w:rPr>
                <w:rFonts w:eastAsia="Calibri"/>
                <w:i/>
                <w:iCs/>
                <w:lang w:eastAsia="en-US"/>
              </w:rPr>
              <w:t>(Kabatiella zeae)</w:t>
            </w:r>
            <w:r w:rsidRPr="008924DD">
              <w:rPr>
                <w:rFonts w:eastAsia="Calibri"/>
                <w:lang w:eastAsia="en-US"/>
              </w:rPr>
              <w:t>, fuzariózy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756A8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1,25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45402" w14:textId="77777777" w:rsidR="008924DD" w:rsidRPr="008924DD" w:rsidRDefault="008924DD" w:rsidP="008924DD">
            <w:pPr>
              <w:keepLines/>
              <w:widowControl w:val="0"/>
              <w:spacing w:line="276" w:lineRule="auto"/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AT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796A2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 xml:space="preserve">1) od 31 BBCH, do 69 BBCH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AB0C1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6) na zrno, na siláž</w:t>
            </w:r>
          </w:p>
        </w:tc>
      </w:tr>
      <w:tr w:rsidR="008924DD" w:rsidRPr="008924DD" w14:paraId="65F74209" w14:textId="77777777" w:rsidTr="00A67E69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C827F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jabloň, hrušeň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734EA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strupovitost, padlí, stemfyliová skvrnitost hrušně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5F06B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2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4F290" w14:textId="77777777" w:rsidR="008924DD" w:rsidRPr="008924DD" w:rsidRDefault="008924DD" w:rsidP="008924DD">
            <w:pPr>
              <w:keepLines/>
              <w:widowControl w:val="0"/>
              <w:spacing w:line="276" w:lineRule="auto"/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28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A7945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 xml:space="preserve">1) od 53 BBCH, do 85 BBCH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B28C2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 xml:space="preserve">4) max. 2x </w:t>
            </w:r>
            <w:r w:rsidRPr="008924DD">
              <w:rPr>
                <w:rFonts w:eastAsia="Calibri"/>
                <w:lang w:eastAsia="en-US"/>
              </w:rPr>
              <w:br/>
              <w:t>za rok, 1,3 l/</w:t>
            </w:r>
            <w:r w:rsidRPr="008924DD">
              <w:rPr>
                <w:rFonts w:eastAsia="Calibri"/>
                <w:lang w:eastAsia="en-US"/>
              </w:rPr>
              <w:br/>
              <w:t>10 000 m</w:t>
            </w:r>
            <w:r w:rsidRPr="008924DD">
              <w:rPr>
                <w:rFonts w:eastAsia="Calibri"/>
                <w:vertAlign w:val="superscript"/>
                <w:lang w:eastAsia="en-US"/>
              </w:rPr>
              <w:t>2</w:t>
            </w:r>
            <w:r w:rsidRPr="008924DD">
              <w:rPr>
                <w:rFonts w:eastAsia="Calibri"/>
                <w:lang w:eastAsia="en-US"/>
              </w:rPr>
              <w:t xml:space="preserve"> LWA</w:t>
            </w:r>
          </w:p>
        </w:tc>
      </w:tr>
      <w:tr w:rsidR="008924DD" w:rsidRPr="008924DD" w14:paraId="778B77A5" w14:textId="77777777" w:rsidTr="00A67E69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D4FE0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jabloň, hrušeň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E20D6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strupovitost, padlí, stemfyliová skvrnitost hrušně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E9121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2,34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25B3B" w14:textId="77777777" w:rsidR="008924DD" w:rsidRPr="008924DD" w:rsidRDefault="008924DD" w:rsidP="008924DD">
            <w:pPr>
              <w:keepLines/>
              <w:widowControl w:val="0"/>
              <w:spacing w:line="276" w:lineRule="auto"/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28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2C1C5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 xml:space="preserve">1) od 53 BBCH, do 85 BBCH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08C85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 xml:space="preserve">4) max. 1x </w:t>
            </w:r>
            <w:r w:rsidRPr="008924DD">
              <w:rPr>
                <w:rFonts w:eastAsia="Calibri"/>
                <w:lang w:eastAsia="en-US"/>
              </w:rPr>
              <w:br/>
              <w:t>za rok, 1,3 l/</w:t>
            </w:r>
            <w:r w:rsidRPr="008924DD">
              <w:rPr>
                <w:rFonts w:eastAsia="Calibri"/>
                <w:lang w:eastAsia="en-US"/>
              </w:rPr>
              <w:br/>
              <w:t>10 000 m</w:t>
            </w:r>
            <w:r w:rsidRPr="008924DD">
              <w:rPr>
                <w:rFonts w:eastAsia="Calibri"/>
                <w:vertAlign w:val="superscript"/>
                <w:lang w:eastAsia="en-US"/>
              </w:rPr>
              <w:t>2</w:t>
            </w:r>
            <w:r w:rsidRPr="008924DD">
              <w:rPr>
                <w:rFonts w:eastAsia="Calibri"/>
                <w:lang w:eastAsia="en-US"/>
              </w:rPr>
              <w:t xml:space="preserve"> LWA</w:t>
            </w:r>
          </w:p>
        </w:tc>
      </w:tr>
      <w:tr w:rsidR="008924DD" w:rsidRPr="008924DD" w14:paraId="11ADC05E" w14:textId="77777777" w:rsidTr="00A67E69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9F106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 xml:space="preserve">třešeň, </w:t>
            </w:r>
            <w:r w:rsidRPr="008924DD">
              <w:rPr>
                <w:iCs/>
                <w:lang w:eastAsia="en-US"/>
              </w:rPr>
              <w:t>višeň</w:t>
            </w:r>
            <w:r w:rsidRPr="008924DD">
              <w:rPr>
                <w:rFonts w:eastAsia="Calibri"/>
                <w:lang w:eastAsia="en-US"/>
              </w:rPr>
              <w:t>, slivoň, broskvoň, meruňka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0453A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moniliová spála, moniliová hniloba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C97F0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1,8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DB22B" w14:textId="77777777" w:rsidR="008924DD" w:rsidRPr="008924DD" w:rsidRDefault="008924DD" w:rsidP="008924DD">
            <w:pPr>
              <w:keepLines/>
              <w:widowControl w:val="0"/>
              <w:spacing w:line="276" w:lineRule="auto"/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90F9C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 xml:space="preserve">1) od 55 BBCH, do 89 BBCH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8B467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4) 1,0 l/</w:t>
            </w:r>
            <w:r w:rsidRPr="008924DD">
              <w:rPr>
                <w:rFonts w:eastAsia="Calibri"/>
                <w:lang w:eastAsia="en-US"/>
              </w:rPr>
              <w:br/>
              <w:t>10 000 m</w:t>
            </w:r>
            <w:r w:rsidRPr="008924DD">
              <w:rPr>
                <w:rFonts w:eastAsia="Calibri"/>
                <w:vertAlign w:val="superscript"/>
                <w:lang w:eastAsia="en-US"/>
              </w:rPr>
              <w:t>2</w:t>
            </w:r>
            <w:r w:rsidRPr="008924DD">
              <w:rPr>
                <w:rFonts w:eastAsia="Calibri"/>
                <w:lang w:eastAsia="en-US"/>
              </w:rPr>
              <w:t xml:space="preserve"> LWA</w:t>
            </w:r>
          </w:p>
        </w:tc>
      </w:tr>
      <w:tr w:rsidR="008924DD" w:rsidRPr="008924DD" w14:paraId="062ED7BA" w14:textId="77777777" w:rsidTr="00A67E69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98DAB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réva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CC9D0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padlí révy, černá hniloba révy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71199" w14:textId="77777777" w:rsidR="008924DD" w:rsidRPr="008924DD" w:rsidRDefault="008924DD" w:rsidP="008924DD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 xml:space="preserve">1 l/ha   </w:t>
            </w:r>
          </w:p>
          <w:p w14:paraId="034AD6AE" w14:textId="77777777" w:rsidR="008924DD" w:rsidRPr="008924DD" w:rsidRDefault="008924DD" w:rsidP="008924DD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 xml:space="preserve">do BBCH 61 </w:t>
            </w:r>
          </w:p>
          <w:p w14:paraId="691A783F" w14:textId="77777777" w:rsidR="008924DD" w:rsidRPr="008924DD" w:rsidRDefault="008924DD" w:rsidP="008924DD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 xml:space="preserve">2 l/ha   </w:t>
            </w:r>
          </w:p>
          <w:p w14:paraId="3783FB15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od BBCH 61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41836" w14:textId="77777777" w:rsidR="008924DD" w:rsidRPr="008924DD" w:rsidRDefault="008924DD" w:rsidP="008924DD">
            <w:pPr>
              <w:keepLines/>
              <w:widowControl w:val="0"/>
              <w:spacing w:line="276" w:lineRule="auto"/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1C9AE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 xml:space="preserve">1) od 14 BBCH, do 83 BBCH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2C790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4) 1,0 l/</w:t>
            </w:r>
            <w:r w:rsidRPr="008924DD">
              <w:rPr>
                <w:rFonts w:eastAsia="Calibri"/>
                <w:lang w:eastAsia="en-US"/>
              </w:rPr>
              <w:br/>
              <w:t>10 000 m</w:t>
            </w:r>
            <w:r w:rsidRPr="008924DD">
              <w:rPr>
                <w:rFonts w:eastAsia="Calibri"/>
                <w:vertAlign w:val="superscript"/>
                <w:lang w:eastAsia="en-US"/>
              </w:rPr>
              <w:t>2</w:t>
            </w:r>
            <w:r w:rsidRPr="008924DD">
              <w:rPr>
                <w:rFonts w:eastAsia="Calibri"/>
                <w:lang w:eastAsia="en-US"/>
              </w:rPr>
              <w:t xml:space="preserve"> LWA</w:t>
            </w:r>
          </w:p>
        </w:tc>
      </w:tr>
      <w:tr w:rsidR="008924DD" w:rsidRPr="008924DD" w14:paraId="357B9F42" w14:textId="77777777" w:rsidTr="00A67E69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6AA26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brambor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A5AC1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alternáriová skvrnitost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88DFC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rFonts w:eastAsia="Calibri"/>
                <w:lang w:eastAsia="en-US"/>
              </w:rPr>
              <w:t>1,25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BB74A" w14:textId="77777777" w:rsidR="008924DD" w:rsidRPr="008924DD" w:rsidRDefault="008924DD" w:rsidP="008924DD">
            <w:pPr>
              <w:keepLines/>
              <w:widowControl w:val="0"/>
              <w:spacing w:line="276" w:lineRule="auto"/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37B4F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 xml:space="preserve">1) od 21 BBCH, do 93 BBCH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E4F0D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</w:p>
        </w:tc>
      </w:tr>
      <w:tr w:rsidR="008924DD" w:rsidRPr="008924DD" w14:paraId="65068C50" w14:textId="77777777" w:rsidTr="00A67E69">
        <w:tc>
          <w:tcPr>
            <w:tcW w:w="1560" w:type="dxa"/>
          </w:tcPr>
          <w:p w14:paraId="6299726D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bob</w:t>
            </w:r>
          </w:p>
        </w:tc>
        <w:tc>
          <w:tcPr>
            <w:tcW w:w="1984" w:type="dxa"/>
          </w:tcPr>
          <w:p w14:paraId="33C7BC6E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rez bobová, antraknóza (Ascochyta sp.), plíseň šedá, hnědá skvrnitost bobu</w:t>
            </w:r>
          </w:p>
        </w:tc>
        <w:tc>
          <w:tcPr>
            <w:tcW w:w="1418" w:type="dxa"/>
          </w:tcPr>
          <w:p w14:paraId="109492F8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1,0-1,3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6E0C1" w14:textId="77777777" w:rsidR="008924DD" w:rsidRPr="008924DD" w:rsidRDefault="008924DD" w:rsidP="008924DD">
            <w:pPr>
              <w:keepLines/>
              <w:widowControl w:val="0"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AT</w:t>
            </w:r>
          </w:p>
        </w:tc>
        <w:tc>
          <w:tcPr>
            <w:tcW w:w="1842" w:type="dxa"/>
          </w:tcPr>
          <w:p w14:paraId="0479097C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1) od 50 BBCH, do 72 BBCH </w:t>
            </w:r>
          </w:p>
        </w:tc>
        <w:tc>
          <w:tcPr>
            <w:tcW w:w="1843" w:type="dxa"/>
          </w:tcPr>
          <w:p w14:paraId="326D8475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5) pole</w:t>
            </w:r>
          </w:p>
          <w:p w14:paraId="2E7F4F00" w14:textId="77777777" w:rsidR="008924DD" w:rsidRPr="008924DD" w:rsidRDefault="008924DD" w:rsidP="008924DD">
            <w:pPr>
              <w:keepLines/>
              <w:widowControl w:val="0"/>
              <w:spacing w:line="276" w:lineRule="auto"/>
            </w:pPr>
            <w:r w:rsidRPr="008924DD">
              <w:rPr>
                <w:rFonts w:eastAsiaTheme="minorHAnsi"/>
                <w:lang w:eastAsia="en-US"/>
              </w:rPr>
              <w:t>6) na suché zrno</w:t>
            </w:r>
          </w:p>
        </w:tc>
      </w:tr>
      <w:tr w:rsidR="008924DD" w:rsidRPr="008924DD" w14:paraId="53337721" w14:textId="77777777" w:rsidTr="00A67E69">
        <w:tc>
          <w:tcPr>
            <w:tcW w:w="1560" w:type="dxa"/>
          </w:tcPr>
          <w:p w14:paraId="4741C6AF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hrách setý</w:t>
            </w:r>
          </w:p>
        </w:tc>
        <w:tc>
          <w:tcPr>
            <w:tcW w:w="1984" w:type="dxa"/>
          </w:tcPr>
          <w:p w14:paraId="416FF773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rez hrachu, antraknóza (Ascochyta sp.), plíseň šedá, padlí hrachu</w:t>
            </w:r>
          </w:p>
        </w:tc>
        <w:tc>
          <w:tcPr>
            <w:tcW w:w="1418" w:type="dxa"/>
          </w:tcPr>
          <w:p w14:paraId="7F74C260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1,0-1,3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1E7A5" w14:textId="77777777" w:rsidR="008924DD" w:rsidRPr="008924DD" w:rsidRDefault="008924DD" w:rsidP="008924DD">
            <w:pPr>
              <w:keepLines/>
              <w:widowControl w:val="0"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AT</w:t>
            </w:r>
          </w:p>
        </w:tc>
        <w:tc>
          <w:tcPr>
            <w:tcW w:w="1842" w:type="dxa"/>
          </w:tcPr>
          <w:p w14:paraId="0A3067B5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1) od 50 BBCH, do 72 BBCH </w:t>
            </w:r>
          </w:p>
        </w:tc>
        <w:tc>
          <w:tcPr>
            <w:tcW w:w="1843" w:type="dxa"/>
          </w:tcPr>
          <w:p w14:paraId="7E073828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5) pole </w:t>
            </w:r>
          </w:p>
          <w:p w14:paraId="76025994" w14:textId="77777777" w:rsidR="008924DD" w:rsidRPr="008924DD" w:rsidRDefault="008924DD" w:rsidP="008924DD">
            <w:pPr>
              <w:keepLines/>
              <w:widowControl w:val="0"/>
              <w:spacing w:line="276" w:lineRule="auto"/>
            </w:pPr>
            <w:r w:rsidRPr="008924DD">
              <w:rPr>
                <w:rFonts w:eastAsiaTheme="minorHAnsi"/>
                <w:lang w:eastAsia="en-US"/>
              </w:rPr>
              <w:t>6) na zrno, na zelený hrášek</w:t>
            </w:r>
          </w:p>
        </w:tc>
      </w:tr>
      <w:tr w:rsidR="008924DD" w:rsidRPr="008924DD" w14:paraId="6DFC7A0D" w14:textId="77777777" w:rsidTr="00A67E69">
        <w:tc>
          <w:tcPr>
            <w:tcW w:w="1560" w:type="dxa"/>
          </w:tcPr>
          <w:p w14:paraId="786E0A45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lastRenderedPageBreak/>
              <w:t>mrkev</w:t>
            </w:r>
          </w:p>
        </w:tc>
        <w:tc>
          <w:tcPr>
            <w:tcW w:w="1984" w:type="dxa"/>
          </w:tcPr>
          <w:p w14:paraId="308CFEBD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suchá skvrnitost listů mrkve, černá hniloba mrkve, padlí miříkovitých</w:t>
            </w:r>
          </w:p>
        </w:tc>
        <w:tc>
          <w:tcPr>
            <w:tcW w:w="1418" w:type="dxa"/>
          </w:tcPr>
          <w:p w14:paraId="2C15744D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1,5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B6711" w14:textId="77777777" w:rsidR="008924DD" w:rsidRPr="008924DD" w:rsidRDefault="008924DD" w:rsidP="008924DD">
            <w:pPr>
              <w:keepLines/>
              <w:widowControl w:val="0"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42" w:type="dxa"/>
          </w:tcPr>
          <w:p w14:paraId="0C4DE0C1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1) od 14 BBCH, do 49 BBCH </w:t>
            </w:r>
          </w:p>
        </w:tc>
        <w:tc>
          <w:tcPr>
            <w:tcW w:w="1843" w:type="dxa"/>
          </w:tcPr>
          <w:p w14:paraId="22B3FCF8" w14:textId="77777777" w:rsidR="008924DD" w:rsidRPr="008924DD" w:rsidRDefault="008924DD" w:rsidP="008924DD">
            <w:pPr>
              <w:keepLines/>
              <w:widowControl w:val="0"/>
              <w:spacing w:line="276" w:lineRule="auto"/>
            </w:pPr>
            <w:r w:rsidRPr="008924DD">
              <w:rPr>
                <w:rFonts w:eastAsiaTheme="minorHAnsi"/>
                <w:lang w:eastAsia="en-US"/>
              </w:rPr>
              <w:t>5) pole</w:t>
            </w:r>
          </w:p>
        </w:tc>
      </w:tr>
      <w:tr w:rsidR="008924DD" w:rsidRPr="008924DD" w14:paraId="0816A5B0" w14:textId="77777777" w:rsidTr="00A67E69">
        <w:tc>
          <w:tcPr>
            <w:tcW w:w="1560" w:type="dxa"/>
          </w:tcPr>
          <w:p w14:paraId="09E33B43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zelí hlávkové, kapusta hlávková</w:t>
            </w:r>
          </w:p>
        </w:tc>
        <w:tc>
          <w:tcPr>
            <w:tcW w:w="1984" w:type="dxa"/>
          </w:tcPr>
          <w:p w14:paraId="6D653A9A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alternáriová skvrnitost, kroužkovitá skvrnitost brukvovitých, padlí brukvovitých</w:t>
            </w:r>
          </w:p>
        </w:tc>
        <w:tc>
          <w:tcPr>
            <w:tcW w:w="1418" w:type="dxa"/>
          </w:tcPr>
          <w:p w14:paraId="5F8607CD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1,5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62601" w14:textId="77777777" w:rsidR="008924DD" w:rsidRPr="008924DD" w:rsidRDefault="008924DD" w:rsidP="008924DD">
            <w:pPr>
              <w:keepLines/>
              <w:widowControl w:val="0"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842" w:type="dxa"/>
          </w:tcPr>
          <w:p w14:paraId="1F4CC8BC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1) od 14 BBCH, do 49 BBCH </w:t>
            </w:r>
          </w:p>
        </w:tc>
        <w:tc>
          <w:tcPr>
            <w:tcW w:w="1843" w:type="dxa"/>
          </w:tcPr>
          <w:p w14:paraId="5FBD9C00" w14:textId="77777777" w:rsidR="008924DD" w:rsidRPr="008924DD" w:rsidRDefault="008924DD" w:rsidP="008924DD">
            <w:pPr>
              <w:keepLines/>
              <w:widowControl w:val="0"/>
              <w:spacing w:line="276" w:lineRule="auto"/>
            </w:pPr>
            <w:r w:rsidRPr="008924DD">
              <w:rPr>
                <w:rFonts w:eastAsiaTheme="minorHAnsi"/>
                <w:lang w:eastAsia="en-US"/>
              </w:rPr>
              <w:t>5) pole</w:t>
            </w:r>
          </w:p>
        </w:tc>
      </w:tr>
      <w:tr w:rsidR="008924DD" w:rsidRPr="008924DD" w14:paraId="602F4F74" w14:textId="77777777" w:rsidTr="00A67E69">
        <w:tc>
          <w:tcPr>
            <w:tcW w:w="1560" w:type="dxa"/>
          </w:tcPr>
          <w:p w14:paraId="67DF03D0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jahodník</w:t>
            </w:r>
          </w:p>
        </w:tc>
        <w:tc>
          <w:tcPr>
            <w:tcW w:w="1984" w:type="dxa"/>
          </w:tcPr>
          <w:p w14:paraId="71A22936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padlí</w:t>
            </w:r>
          </w:p>
        </w:tc>
        <w:tc>
          <w:tcPr>
            <w:tcW w:w="1418" w:type="dxa"/>
          </w:tcPr>
          <w:p w14:paraId="7513F6F9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1,5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A020" w14:textId="77777777" w:rsidR="008924DD" w:rsidRPr="008924DD" w:rsidRDefault="008924DD" w:rsidP="008924DD">
            <w:pPr>
              <w:keepLines/>
              <w:widowControl w:val="0"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42" w:type="dxa"/>
          </w:tcPr>
          <w:p w14:paraId="2569B43C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1) od 14 BBCH, do 89 BBCH </w:t>
            </w:r>
          </w:p>
        </w:tc>
        <w:tc>
          <w:tcPr>
            <w:tcW w:w="1843" w:type="dxa"/>
          </w:tcPr>
          <w:p w14:paraId="633415A5" w14:textId="77777777" w:rsidR="008924DD" w:rsidRPr="008924DD" w:rsidRDefault="008924DD" w:rsidP="008924DD">
            <w:pPr>
              <w:keepLines/>
              <w:widowControl w:val="0"/>
              <w:spacing w:line="276" w:lineRule="auto"/>
            </w:pPr>
            <w:r w:rsidRPr="008924DD">
              <w:rPr>
                <w:rFonts w:eastAsiaTheme="minorHAnsi"/>
                <w:lang w:eastAsia="en-US"/>
              </w:rPr>
              <w:t>5) pole</w:t>
            </w:r>
          </w:p>
        </w:tc>
      </w:tr>
      <w:tr w:rsidR="008924DD" w:rsidRPr="008924DD" w14:paraId="1CE5B270" w14:textId="77777777" w:rsidTr="00A67E69">
        <w:tc>
          <w:tcPr>
            <w:tcW w:w="1560" w:type="dxa"/>
          </w:tcPr>
          <w:p w14:paraId="1208004B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chmel</w:t>
            </w:r>
          </w:p>
        </w:tc>
        <w:tc>
          <w:tcPr>
            <w:tcW w:w="1984" w:type="dxa"/>
          </w:tcPr>
          <w:p w14:paraId="57FFE6FB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padlí chmele</w:t>
            </w:r>
          </w:p>
        </w:tc>
        <w:tc>
          <w:tcPr>
            <w:tcW w:w="1418" w:type="dxa"/>
          </w:tcPr>
          <w:p w14:paraId="0F4D0BB2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2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65D58" w14:textId="77777777" w:rsidR="008924DD" w:rsidRPr="008924DD" w:rsidRDefault="008924DD" w:rsidP="008924DD">
            <w:pPr>
              <w:keepLines/>
              <w:widowControl w:val="0"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924DD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842" w:type="dxa"/>
          </w:tcPr>
          <w:p w14:paraId="69F7BCDA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1) od 55 BBCH, do 85 BBCH </w:t>
            </w:r>
          </w:p>
        </w:tc>
        <w:tc>
          <w:tcPr>
            <w:tcW w:w="1843" w:type="dxa"/>
          </w:tcPr>
          <w:p w14:paraId="6014E6C3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5) pole</w:t>
            </w:r>
          </w:p>
        </w:tc>
      </w:tr>
    </w:tbl>
    <w:p w14:paraId="32FB463C" w14:textId="77777777" w:rsidR="008924DD" w:rsidRPr="008924DD" w:rsidRDefault="008924DD" w:rsidP="008924DD">
      <w:pPr>
        <w:keepLines/>
        <w:widowControl w:val="0"/>
        <w:spacing w:line="276" w:lineRule="auto"/>
        <w:jc w:val="both"/>
      </w:pPr>
      <w:r w:rsidRPr="008924DD">
        <w:t>AT – ochranná lhůta je dána odstupem mezi termínem poslední aplikace a sklizní.</w:t>
      </w:r>
    </w:p>
    <w:p w14:paraId="6CC23393" w14:textId="77777777" w:rsidR="008924DD" w:rsidRPr="008924DD" w:rsidRDefault="008924DD" w:rsidP="008924DD">
      <w:pPr>
        <w:keepLines/>
        <w:widowControl w:val="0"/>
        <w:autoSpaceDE w:val="0"/>
        <w:autoSpaceDN w:val="0"/>
        <w:adjustRightInd w:val="0"/>
        <w:spacing w:line="276" w:lineRule="auto"/>
        <w:jc w:val="both"/>
        <w:rPr>
          <w:bCs/>
          <w:iCs/>
          <w:lang w:eastAsia="en-GB"/>
        </w:rPr>
      </w:pPr>
      <w:r w:rsidRPr="008924DD">
        <w:rPr>
          <w:rFonts w:eastAsia="Calibri"/>
          <w:bCs/>
          <w:iCs/>
          <w:lang w:eastAsia="en-US"/>
        </w:rPr>
        <w:t>OL (ochranná lhůta) je dána počtem dnů, které je nutné dodržet mezi termínem poslední aplikace a sklizní</w:t>
      </w:r>
      <w:r w:rsidRPr="008924DD">
        <w:rPr>
          <w:bCs/>
          <w:iCs/>
          <w:lang w:eastAsia="en-GB"/>
        </w:rPr>
        <w:t>.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43"/>
        <w:gridCol w:w="1701"/>
        <w:gridCol w:w="1984"/>
        <w:gridCol w:w="1843"/>
      </w:tblGrid>
      <w:tr w:rsidR="008924DD" w:rsidRPr="008924DD" w14:paraId="4EB9F167" w14:textId="77777777" w:rsidTr="00A67E6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18F0D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ascii="Calibri" w:hAnsi="Calibri"/>
              </w:rPr>
            </w:pPr>
            <w:r w:rsidRPr="008924DD">
              <w:rPr>
                <w:bCs/>
                <w:iCs/>
              </w:rPr>
              <w:t xml:space="preserve">Plodina, </w:t>
            </w:r>
            <w:r w:rsidRPr="008924DD">
              <w:rPr>
                <w:bCs/>
                <w:iCs/>
              </w:rPr>
              <w:br/>
              <w:t>oblast použití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9E147" w14:textId="77777777" w:rsidR="008924DD" w:rsidRPr="008924DD" w:rsidRDefault="008924DD" w:rsidP="008924DD">
            <w:pPr>
              <w:keepLines/>
              <w:widowControl w:val="0"/>
              <w:spacing w:line="276" w:lineRule="auto"/>
            </w:pPr>
            <w:r w:rsidRPr="008924DD">
              <w:rPr>
                <w:bCs/>
                <w:iCs/>
              </w:rPr>
              <w:t>Dávka vody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44EDD" w14:textId="77777777" w:rsidR="008924DD" w:rsidRPr="008924DD" w:rsidRDefault="008924DD" w:rsidP="008924DD">
            <w:pPr>
              <w:keepLines/>
              <w:widowControl w:val="0"/>
              <w:spacing w:line="276" w:lineRule="auto"/>
            </w:pPr>
            <w:r w:rsidRPr="008924DD">
              <w:rPr>
                <w:bCs/>
                <w:iCs/>
              </w:rPr>
              <w:t>Způsob aplikace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247AF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bCs/>
                <w:iCs/>
              </w:rPr>
            </w:pPr>
            <w:r w:rsidRPr="008924DD">
              <w:rPr>
                <w:bCs/>
                <w:iCs/>
              </w:rPr>
              <w:t>Max. počet aplikací v plodině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BE6B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bCs/>
                <w:iCs/>
              </w:rPr>
            </w:pPr>
            <w:r w:rsidRPr="008924DD">
              <w:rPr>
                <w:bCs/>
                <w:iCs/>
              </w:rPr>
              <w:t xml:space="preserve">Interval </w:t>
            </w:r>
            <w:r w:rsidRPr="008924DD">
              <w:rPr>
                <w:bCs/>
                <w:iCs/>
              </w:rPr>
              <w:br/>
              <w:t xml:space="preserve">mezi aplikacemi </w:t>
            </w:r>
          </w:p>
        </w:tc>
      </w:tr>
      <w:tr w:rsidR="008924DD" w:rsidRPr="008924DD" w14:paraId="1D0693CF" w14:textId="77777777" w:rsidTr="00A67E6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ED0C9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  <w:lang w:eastAsia="en-US"/>
              </w:rPr>
              <w:t>brambor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C9D18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</w:rPr>
              <w:t xml:space="preserve">100–400 l /ha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34EAC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</w:rPr>
              <w:t>postřik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E1C17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  <w:lang w:eastAsia="en-US"/>
              </w:rPr>
              <w:t xml:space="preserve">  3x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5EB7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iCs/>
                <w:lang w:eastAsia="en-US"/>
              </w:rPr>
              <w:t>7 dnů</w:t>
            </w:r>
          </w:p>
        </w:tc>
      </w:tr>
      <w:tr w:rsidR="008924DD" w:rsidRPr="008924DD" w14:paraId="4894538A" w14:textId="77777777" w:rsidTr="00A67E6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3375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  <w:lang w:eastAsia="en-US"/>
              </w:rPr>
              <w:t>broskvoň, meruňka, slivoň, třešeň, višeň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DF61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</w:rPr>
              <w:t xml:space="preserve">200–2000 l /ha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57D8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</w:rPr>
              <w:t xml:space="preserve">postřik, rosení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B782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iCs/>
                <w:lang w:eastAsia="en-US"/>
              </w:rPr>
              <w:t xml:space="preserve">  2x za rok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DF59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iCs/>
                <w:lang w:eastAsia="en-US"/>
              </w:rPr>
              <w:t>7 dnů</w:t>
            </w:r>
          </w:p>
        </w:tc>
      </w:tr>
      <w:tr w:rsidR="008924DD" w:rsidRPr="008924DD" w14:paraId="53BEED94" w14:textId="77777777" w:rsidTr="00A67E6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B8DC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  <w:lang w:eastAsia="en-US"/>
              </w:rPr>
              <w:t>jabloň, hrušeň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70E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</w:rPr>
              <w:t xml:space="preserve">150–2000 l /ha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5D18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</w:rPr>
              <w:t>postřik, rosení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48F8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iCs/>
                <w:lang w:eastAsia="en-US"/>
              </w:rPr>
              <w:t xml:space="preserve">  2x za rok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3778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iCs/>
                <w:lang w:eastAsia="en-US"/>
              </w:rPr>
              <w:t>7 dnů</w:t>
            </w:r>
          </w:p>
        </w:tc>
      </w:tr>
      <w:tr w:rsidR="008924DD" w:rsidRPr="008924DD" w14:paraId="27028F2C" w14:textId="77777777" w:rsidTr="00A67E6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31B0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  <w:lang w:eastAsia="en-US"/>
              </w:rPr>
              <w:t>kukuřice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0E7F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</w:rPr>
              <w:t xml:space="preserve">100–400 l /ha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E4A6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</w:rPr>
              <w:t>postřik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64DD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iCs/>
                <w:lang w:eastAsia="en-US"/>
              </w:rPr>
              <w:t xml:space="preserve">  1x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1A5F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</w:p>
        </w:tc>
      </w:tr>
      <w:tr w:rsidR="008924DD" w:rsidRPr="008924DD" w14:paraId="58FDC717" w14:textId="77777777" w:rsidTr="00A67E6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4A9A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  <w:lang w:eastAsia="en-US"/>
              </w:rPr>
              <w:t>réva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B198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</w:rPr>
              <w:t xml:space="preserve">100–1200 l /ha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B7CF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</w:rPr>
              <w:t>postřik, rosení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64C2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iCs/>
                <w:lang w:eastAsia="en-US"/>
              </w:rPr>
              <w:t xml:space="preserve">  2x za rok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10D0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iCs/>
                <w:lang w:eastAsia="en-US"/>
              </w:rPr>
              <w:t>10 dnů</w:t>
            </w:r>
          </w:p>
        </w:tc>
      </w:tr>
      <w:tr w:rsidR="008924DD" w:rsidRPr="008924DD" w14:paraId="0AAA6E3C" w14:textId="77777777" w:rsidTr="00A67E6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B1CC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  <w:lang w:eastAsia="en-US"/>
              </w:rPr>
              <w:t xml:space="preserve">cukrovka, </w:t>
            </w:r>
            <w:r w:rsidRPr="008924DD">
              <w:rPr>
                <w:iCs/>
                <w:lang w:eastAsia="en-US"/>
              </w:rPr>
              <w:br/>
              <w:t>řepka olejka, slunečnice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9CEE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</w:rPr>
              <w:t xml:space="preserve">100–400 l /ha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0451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iCs/>
              </w:rPr>
            </w:pPr>
            <w:r w:rsidRPr="008924DD">
              <w:rPr>
                <w:iCs/>
              </w:rPr>
              <w:t>postřik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778E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iCs/>
                <w:lang w:eastAsia="en-US"/>
              </w:rPr>
              <w:t xml:space="preserve">  2x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8483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8924DD">
              <w:rPr>
                <w:rFonts w:eastAsia="Calibri"/>
                <w:iCs/>
                <w:lang w:eastAsia="en-US"/>
              </w:rPr>
              <w:t>14 dnů</w:t>
            </w:r>
          </w:p>
        </w:tc>
      </w:tr>
      <w:tr w:rsidR="008924DD" w:rsidRPr="008924DD" w14:paraId="0BDE2777" w14:textId="77777777" w:rsidTr="00A67E69">
        <w:tc>
          <w:tcPr>
            <w:tcW w:w="1843" w:type="dxa"/>
          </w:tcPr>
          <w:p w14:paraId="4753A2B4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bob, hrách setý</w:t>
            </w:r>
          </w:p>
        </w:tc>
        <w:tc>
          <w:tcPr>
            <w:tcW w:w="1843" w:type="dxa"/>
          </w:tcPr>
          <w:p w14:paraId="6E95A1FD" w14:textId="77777777" w:rsidR="008924DD" w:rsidRPr="008924DD" w:rsidRDefault="008924DD" w:rsidP="008924DD">
            <w:pPr>
              <w:keepLines/>
              <w:widowControl w:val="0"/>
              <w:spacing w:line="276" w:lineRule="auto"/>
            </w:pPr>
            <w:r w:rsidRPr="008924DD">
              <w:rPr>
                <w:rFonts w:eastAsiaTheme="minorHAnsi"/>
                <w:lang w:eastAsia="en-US"/>
              </w:rPr>
              <w:t xml:space="preserve"> 100-400 l/ha</w:t>
            </w:r>
          </w:p>
        </w:tc>
        <w:tc>
          <w:tcPr>
            <w:tcW w:w="1701" w:type="dxa"/>
          </w:tcPr>
          <w:p w14:paraId="7D745580" w14:textId="77777777" w:rsidR="008924DD" w:rsidRPr="008924DD" w:rsidRDefault="008924DD" w:rsidP="008924DD">
            <w:pPr>
              <w:keepLines/>
              <w:widowControl w:val="0"/>
              <w:spacing w:line="276" w:lineRule="auto"/>
            </w:pPr>
            <w:r w:rsidRPr="008924DD">
              <w:rPr>
                <w:rFonts w:eastAsiaTheme="minorHAnsi"/>
                <w:lang w:eastAsia="en-US"/>
              </w:rPr>
              <w:t>postřik</w:t>
            </w:r>
          </w:p>
        </w:tc>
        <w:tc>
          <w:tcPr>
            <w:tcW w:w="1984" w:type="dxa"/>
          </w:tcPr>
          <w:p w14:paraId="73011399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  2x</w:t>
            </w:r>
          </w:p>
        </w:tc>
        <w:tc>
          <w:tcPr>
            <w:tcW w:w="1843" w:type="dxa"/>
          </w:tcPr>
          <w:p w14:paraId="0B59B76A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 10 dnů</w:t>
            </w:r>
          </w:p>
        </w:tc>
      </w:tr>
      <w:tr w:rsidR="008924DD" w:rsidRPr="008924DD" w14:paraId="218C9F32" w14:textId="77777777" w:rsidTr="00A67E69">
        <w:tc>
          <w:tcPr>
            <w:tcW w:w="1843" w:type="dxa"/>
          </w:tcPr>
          <w:p w14:paraId="649CBE6B" w14:textId="77777777" w:rsidR="008924DD" w:rsidRPr="008924DD" w:rsidRDefault="008924DD" w:rsidP="008924DD">
            <w:pPr>
              <w:keepLines/>
              <w:widowControl w:val="0"/>
              <w:tabs>
                <w:tab w:val="left" w:pos="1277"/>
              </w:tabs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mrkev</w:t>
            </w:r>
            <w:r w:rsidRPr="008924DD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1843" w:type="dxa"/>
          </w:tcPr>
          <w:p w14:paraId="6C4205EE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 200-1000 l/ha</w:t>
            </w:r>
          </w:p>
        </w:tc>
        <w:tc>
          <w:tcPr>
            <w:tcW w:w="1701" w:type="dxa"/>
          </w:tcPr>
          <w:p w14:paraId="3BEA6D5A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postřik</w:t>
            </w:r>
          </w:p>
        </w:tc>
        <w:tc>
          <w:tcPr>
            <w:tcW w:w="1984" w:type="dxa"/>
          </w:tcPr>
          <w:p w14:paraId="2B71F322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  3x</w:t>
            </w:r>
          </w:p>
        </w:tc>
        <w:tc>
          <w:tcPr>
            <w:tcW w:w="1843" w:type="dxa"/>
          </w:tcPr>
          <w:p w14:paraId="4D89263C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 7-21 dnů</w:t>
            </w:r>
          </w:p>
        </w:tc>
      </w:tr>
      <w:tr w:rsidR="008924DD" w:rsidRPr="008924DD" w14:paraId="51DCF7C0" w14:textId="77777777" w:rsidTr="00A67E69">
        <w:tc>
          <w:tcPr>
            <w:tcW w:w="1843" w:type="dxa"/>
          </w:tcPr>
          <w:p w14:paraId="2AC3FB03" w14:textId="77777777" w:rsidR="008924DD" w:rsidRPr="008924DD" w:rsidRDefault="008924DD" w:rsidP="008924DD">
            <w:pPr>
              <w:keepLines/>
              <w:widowControl w:val="0"/>
              <w:tabs>
                <w:tab w:val="left" w:pos="1277"/>
              </w:tabs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zelí hlávkové, kapusta hlávková</w:t>
            </w:r>
          </w:p>
        </w:tc>
        <w:tc>
          <w:tcPr>
            <w:tcW w:w="1843" w:type="dxa"/>
          </w:tcPr>
          <w:p w14:paraId="3B815E42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 200-1000 l/ha</w:t>
            </w:r>
          </w:p>
        </w:tc>
        <w:tc>
          <w:tcPr>
            <w:tcW w:w="1701" w:type="dxa"/>
          </w:tcPr>
          <w:p w14:paraId="6D09DE58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postřik</w:t>
            </w:r>
          </w:p>
        </w:tc>
        <w:tc>
          <w:tcPr>
            <w:tcW w:w="1984" w:type="dxa"/>
          </w:tcPr>
          <w:p w14:paraId="2EA3C40A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  1x</w:t>
            </w:r>
          </w:p>
        </w:tc>
        <w:tc>
          <w:tcPr>
            <w:tcW w:w="1843" w:type="dxa"/>
          </w:tcPr>
          <w:p w14:paraId="5BA48707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 </w:t>
            </w:r>
          </w:p>
        </w:tc>
      </w:tr>
      <w:tr w:rsidR="008924DD" w:rsidRPr="008924DD" w14:paraId="0C5407F3" w14:textId="77777777" w:rsidTr="00A67E69">
        <w:tc>
          <w:tcPr>
            <w:tcW w:w="1843" w:type="dxa"/>
          </w:tcPr>
          <w:p w14:paraId="25196348" w14:textId="77777777" w:rsidR="008924DD" w:rsidRPr="008924DD" w:rsidRDefault="008924DD" w:rsidP="008924DD">
            <w:pPr>
              <w:keepLines/>
              <w:widowControl w:val="0"/>
              <w:tabs>
                <w:tab w:val="left" w:pos="1277"/>
              </w:tabs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jahodník</w:t>
            </w:r>
          </w:p>
        </w:tc>
        <w:tc>
          <w:tcPr>
            <w:tcW w:w="1843" w:type="dxa"/>
          </w:tcPr>
          <w:p w14:paraId="5A029586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 200-2000 l/ha</w:t>
            </w:r>
          </w:p>
        </w:tc>
        <w:tc>
          <w:tcPr>
            <w:tcW w:w="1701" w:type="dxa"/>
          </w:tcPr>
          <w:p w14:paraId="302F23C0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postřik</w:t>
            </w:r>
          </w:p>
        </w:tc>
        <w:tc>
          <w:tcPr>
            <w:tcW w:w="1984" w:type="dxa"/>
          </w:tcPr>
          <w:p w14:paraId="1B7B5013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  3x</w:t>
            </w:r>
          </w:p>
        </w:tc>
        <w:tc>
          <w:tcPr>
            <w:tcW w:w="1843" w:type="dxa"/>
          </w:tcPr>
          <w:p w14:paraId="64BB9BC7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 7 dnů</w:t>
            </w:r>
          </w:p>
        </w:tc>
      </w:tr>
      <w:tr w:rsidR="008924DD" w:rsidRPr="008924DD" w14:paraId="639E48B8" w14:textId="77777777" w:rsidTr="00A67E69">
        <w:tc>
          <w:tcPr>
            <w:tcW w:w="1843" w:type="dxa"/>
          </w:tcPr>
          <w:p w14:paraId="0EC1A2E9" w14:textId="77777777" w:rsidR="008924DD" w:rsidRPr="008924DD" w:rsidRDefault="008924DD" w:rsidP="008924DD">
            <w:pPr>
              <w:keepLines/>
              <w:widowControl w:val="0"/>
              <w:tabs>
                <w:tab w:val="left" w:pos="1277"/>
              </w:tabs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chmel</w:t>
            </w:r>
          </w:p>
        </w:tc>
        <w:tc>
          <w:tcPr>
            <w:tcW w:w="1843" w:type="dxa"/>
          </w:tcPr>
          <w:p w14:paraId="35938FE0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 800-3300 l/ha</w:t>
            </w:r>
          </w:p>
        </w:tc>
        <w:tc>
          <w:tcPr>
            <w:tcW w:w="1701" w:type="dxa"/>
          </w:tcPr>
          <w:p w14:paraId="790345EF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>postřik</w:t>
            </w:r>
          </w:p>
        </w:tc>
        <w:tc>
          <w:tcPr>
            <w:tcW w:w="1984" w:type="dxa"/>
          </w:tcPr>
          <w:p w14:paraId="0D9EDF8F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  2x</w:t>
            </w:r>
          </w:p>
        </w:tc>
        <w:tc>
          <w:tcPr>
            <w:tcW w:w="1843" w:type="dxa"/>
          </w:tcPr>
          <w:p w14:paraId="22F31CA2" w14:textId="77777777" w:rsidR="008924DD" w:rsidRPr="008924DD" w:rsidRDefault="008924DD" w:rsidP="008924DD">
            <w:pPr>
              <w:keepLines/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8924DD">
              <w:rPr>
                <w:rFonts w:eastAsiaTheme="minorHAnsi"/>
                <w:lang w:eastAsia="en-US"/>
              </w:rPr>
              <w:t xml:space="preserve"> 8 dnů</w:t>
            </w:r>
          </w:p>
        </w:tc>
      </w:tr>
    </w:tbl>
    <w:p w14:paraId="4A589AD4" w14:textId="77777777" w:rsidR="008924DD" w:rsidRPr="008924DD" w:rsidRDefault="008924DD" w:rsidP="008924DD">
      <w:pPr>
        <w:keepLines/>
        <w:widowControl w:val="0"/>
        <w:autoSpaceDE w:val="0"/>
        <w:autoSpaceDN w:val="0"/>
        <w:adjustRightInd w:val="0"/>
        <w:spacing w:line="276" w:lineRule="auto"/>
        <w:ind w:left="142"/>
        <w:jc w:val="both"/>
        <w:rPr>
          <w:bCs/>
          <w:iCs/>
          <w:lang w:eastAsia="en-GB"/>
        </w:rPr>
      </w:pPr>
    </w:p>
    <w:p w14:paraId="443884A4" w14:textId="77777777" w:rsidR="008924DD" w:rsidRPr="008924DD" w:rsidRDefault="008924DD" w:rsidP="008924DD">
      <w:pPr>
        <w:keepLines/>
        <w:widowControl w:val="0"/>
        <w:tabs>
          <w:tab w:val="left" w:pos="-426"/>
        </w:tabs>
        <w:autoSpaceDE w:val="0"/>
        <w:autoSpaceDN w:val="0"/>
        <w:adjustRightInd w:val="0"/>
        <w:spacing w:line="276" w:lineRule="auto"/>
        <w:ind w:right="-2"/>
        <w:jc w:val="both"/>
        <w:rPr>
          <w:rFonts w:eastAsia="Calibri"/>
          <w:lang w:eastAsia="en-US"/>
        </w:rPr>
      </w:pPr>
      <w:r w:rsidRPr="008924DD">
        <w:rPr>
          <w:rFonts w:eastAsia="Calibri"/>
          <w:lang w:eastAsia="en-US"/>
        </w:rPr>
        <w:t>LWA = (ošetřená výška koruny x 2 x 10 000) / šířka meziřadí</w:t>
      </w:r>
    </w:p>
    <w:p w14:paraId="4745684F" w14:textId="77777777" w:rsidR="008924DD" w:rsidRPr="008924DD" w:rsidRDefault="008924DD" w:rsidP="008924DD">
      <w:pPr>
        <w:keepLines/>
        <w:widowControl w:val="0"/>
        <w:tabs>
          <w:tab w:val="left" w:pos="-426"/>
        </w:tabs>
        <w:autoSpaceDE w:val="0"/>
        <w:autoSpaceDN w:val="0"/>
        <w:adjustRightInd w:val="0"/>
        <w:spacing w:line="276" w:lineRule="auto"/>
        <w:ind w:right="-2"/>
        <w:jc w:val="both"/>
        <w:rPr>
          <w:rFonts w:eastAsia="Calibri"/>
          <w:lang w:eastAsia="en-US"/>
        </w:rPr>
      </w:pPr>
      <w:r w:rsidRPr="008924DD">
        <w:rPr>
          <w:rFonts w:eastAsia="Calibri"/>
          <w:lang w:eastAsia="en-US"/>
        </w:rPr>
        <w:t>Při snižování dávky přípravku podle LWA sadu se zároveň úměrně snižuje dávka vody.</w:t>
      </w:r>
    </w:p>
    <w:p w14:paraId="4CBF8BA5" w14:textId="77777777" w:rsidR="008924DD" w:rsidRPr="008924DD" w:rsidRDefault="008924DD" w:rsidP="008924DD">
      <w:pPr>
        <w:keepLines/>
        <w:widowControl w:val="0"/>
        <w:tabs>
          <w:tab w:val="left" w:pos="-426"/>
        </w:tabs>
        <w:autoSpaceDE w:val="0"/>
        <w:autoSpaceDN w:val="0"/>
        <w:adjustRightInd w:val="0"/>
        <w:spacing w:line="276" w:lineRule="auto"/>
        <w:ind w:right="-2"/>
        <w:jc w:val="both"/>
        <w:rPr>
          <w:rFonts w:eastAsia="Calibri"/>
          <w:lang w:eastAsia="en-US"/>
        </w:rPr>
      </w:pPr>
      <w:r w:rsidRPr="008924DD">
        <w:rPr>
          <w:rFonts w:eastAsia="Calibri"/>
          <w:lang w:eastAsia="en-US"/>
        </w:rPr>
        <w:t>Nepřekračujte maximální uvedenou dávku na ha.</w:t>
      </w:r>
    </w:p>
    <w:p w14:paraId="6B5D16D3" w14:textId="77777777" w:rsidR="008924DD" w:rsidRPr="008924DD" w:rsidRDefault="008924DD" w:rsidP="008924DD">
      <w:pPr>
        <w:keepLines/>
        <w:widowControl w:val="0"/>
        <w:spacing w:line="276" w:lineRule="auto"/>
        <w:ind w:right="-2"/>
        <w:rPr>
          <w:rFonts w:eastAsia="Calibri"/>
          <w:color w:val="000000"/>
          <w:lang w:eastAsia="en-US"/>
        </w:rPr>
      </w:pPr>
    </w:p>
    <w:p w14:paraId="6D418D58" w14:textId="77777777" w:rsidR="008924DD" w:rsidRPr="008924DD" w:rsidRDefault="008924DD" w:rsidP="008924DD">
      <w:pPr>
        <w:keepLines/>
        <w:widowControl w:val="0"/>
        <w:spacing w:line="276" w:lineRule="auto"/>
        <w:ind w:right="-2"/>
        <w:rPr>
          <w:rFonts w:eastAsia="Calibri"/>
          <w:color w:val="000000"/>
          <w:lang w:eastAsia="en-US"/>
        </w:rPr>
      </w:pPr>
      <w:r w:rsidRPr="008924DD">
        <w:rPr>
          <w:rFonts w:eastAsia="Calibri"/>
          <w:color w:val="000000"/>
          <w:lang w:eastAsia="en-US"/>
        </w:rPr>
        <w:t>Nižší dávka z uvedeného rozmezí se použije při nižším infekčním tlaku.</w:t>
      </w:r>
    </w:p>
    <w:p w14:paraId="06D84A01" w14:textId="77777777" w:rsidR="008924DD" w:rsidRPr="008924DD" w:rsidRDefault="008924DD" w:rsidP="008924DD">
      <w:pPr>
        <w:keepLines/>
        <w:widowControl w:val="0"/>
        <w:tabs>
          <w:tab w:val="left" w:pos="-426"/>
        </w:tabs>
        <w:autoSpaceDE w:val="0"/>
        <w:autoSpaceDN w:val="0"/>
        <w:adjustRightInd w:val="0"/>
        <w:spacing w:line="276" w:lineRule="auto"/>
        <w:ind w:right="-2"/>
        <w:jc w:val="both"/>
        <w:rPr>
          <w:rFonts w:eastAsia="Calibri"/>
          <w:lang w:eastAsia="en-US"/>
        </w:rPr>
      </w:pPr>
    </w:p>
    <w:p w14:paraId="329BC488" w14:textId="77777777" w:rsidR="008924DD" w:rsidRPr="008924DD" w:rsidRDefault="008924DD" w:rsidP="008924DD">
      <w:pPr>
        <w:keepLines/>
        <w:widowControl w:val="0"/>
        <w:tabs>
          <w:tab w:val="left" w:pos="-426"/>
        </w:tabs>
        <w:autoSpaceDE w:val="0"/>
        <w:autoSpaceDN w:val="0"/>
        <w:adjustRightInd w:val="0"/>
        <w:spacing w:line="276" w:lineRule="auto"/>
        <w:ind w:right="-2"/>
        <w:jc w:val="both"/>
        <w:rPr>
          <w:rFonts w:eastAsia="Calibri"/>
          <w:bCs/>
          <w:lang w:eastAsia="en-US"/>
        </w:rPr>
      </w:pPr>
      <w:r w:rsidRPr="008924DD">
        <w:rPr>
          <w:rFonts w:eastAsia="Calibri"/>
          <w:lang w:eastAsia="en-US"/>
        </w:rPr>
        <w:lastRenderedPageBreak/>
        <w:t>Přípravek dosahuje průměrné účinnosti proti verticiliovému vadnutí a cylindrosporióze řepky, proti červenohnědé skvrnitosti a fomové hnilobě slunečnice, proti padlí a stemfyliové skvrnitosti na hrušních, proti moniliové hnilobě na peckovinách,</w:t>
      </w:r>
      <w:r w:rsidRPr="008924DD">
        <w:rPr>
          <w:rFonts w:eastAsia="Calibri"/>
          <w:bCs/>
          <w:lang w:eastAsia="en-US"/>
        </w:rPr>
        <w:t xml:space="preserve"> proti suché skvrnitosti listů mrkve a proti černé hnilobě mrkve.</w:t>
      </w:r>
    </w:p>
    <w:p w14:paraId="1CCF69C7" w14:textId="77777777" w:rsidR="008924DD" w:rsidRPr="008924DD" w:rsidRDefault="008924DD" w:rsidP="008924DD">
      <w:pPr>
        <w:keepLines/>
        <w:widowControl w:val="0"/>
        <w:tabs>
          <w:tab w:val="left" w:pos="-426"/>
        </w:tabs>
        <w:autoSpaceDE w:val="0"/>
        <w:autoSpaceDN w:val="0"/>
        <w:adjustRightInd w:val="0"/>
        <w:spacing w:line="276" w:lineRule="auto"/>
        <w:ind w:right="-2"/>
        <w:jc w:val="both"/>
        <w:rPr>
          <w:rFonts w:eastAsia="Calibri"/>
          <w:lang w:eastAsia="en-US"/>
        </w:rPr>
      </w:pPr>
    </w:p>
    <w:p w14:paraId="5C19BEFF" w14:textId="77777777" w:rsidR="008924DD" w:rsidRPr="008924DD" w:rsidRDefault="008924DD" w:rsidP="008924DD">
      <w:pPr>
        <w:keepLines/>
        <w:widowControl w:val="0"/>
        <w:tabs>
          <w:tab w:val="left" w:pos="-426"/>
        </w:tabs>
        <w:autoSpaceDE w:val="0"/>
        <w:autoSpaceDN w:val="0"/>
        <w:adjustRightInd w:val="0"/>
        <w:spacing w:line="276" w:lineRule="auto"/>
        <w:ind w:right="-2"/>
        <w:jc w:val="both"/>
        <w:rPr>
          <w:rFonts w:eastAsia="Calibri"/>
          <w:lang w:eastAsia="en-US"/>
        </w:rPr>
      </w:pPr>
      <w:r w:rsidRPr="008924DD">
        <w:rPr>
          <w:rFonts w:eastAsia="Calibri"/>
          <w:lang w:eastAsia="en-US"/>
        </w:rPr>
        <w:t>Citlivost odrůd jádrovin konzultujte s držitelem povolení přípravku.</w:t>
      </w:r>
    </w:p>
    <w:p w14:paraId="62C13652" w14:textId="77777777" w:rsidR="008924DD" w:rsidRPr="008924DD" w:rsidRDefault="008924DD" w:rsidP="008924DD">
      <w:pPr>
        <w:keepLines/>
        <w:widowControl w:val="0"/>
        <w:autoSpaceDE w:val="0"/>
        <w:autoSpaceDN w:val="0"/>
        <w:adjustRightInd w:val="0"/>
        <w:spacing w:line="276" w:lineRule="auto"/>
        <w:ind w:left="142" w:right="-2"/>
        <w:jc w:val="both"/>
        <w:rPr>
          <w:bCs/>
          <w:iCs/>
          <w:lang w:eastAsia="en-GB"/>
        </w:rPr>
      </w:pPr>
    </w:p>
    <w:p w14:paraId="294DC108" w14:textId="77777777" w:rsidR="008924DD" w:rsidRPr="008924DD" w:rsidRDefault="008924DD" w:rsidP="008924DD">
      <w:pPr>
        <w:keepLines/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"/>
        <w:jc w:val="both"/>
        <w:rPr>
          <w:bCs/>
        </w:rPr>
      </w:pPr>
      <w:r w:rsidRPr="008924DD">
        <w:rPr>
          <w:bCs/>
        </w:rPr>
        <w:t>Tabulka ochranných vzdáleností stanovených s ohledem na ochranu necílových organismů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52"/>
        <w:gridCol w:w="1433"/>
        <w:gridCol w:w="1280"/>
        <w:gridCol w:w="1273"/>
        <w:gridCol w:w="1276"/>
      </w:tblGrid>
      <w:tr w:rsidR="008924DD" w:rsidRPr="008924DD" w14:paraId="6D484A1F" w14:textId="77777777" w:rsidTr="00A67E69">
        <w:trPr>
          <w:trHeight w:val="284"/>
        </w:trPr>
        <w:tc>
          <w:tcPr>
            <w:tcW w:w="3952" w:type="dxa"/>
            <w:vMerge w:val="restart"/>
            <w:shd w:val="clear" w:color="auto" w:fill="FFFFFF"/>
            <w:vAlign w:val="center"/>
          </w:tcPr>
          <w:p w14:paraId="26F31032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rPr>
                <w:rFonts w:eastAsia="Calibri"/>
                <w:bCs/>
              </w:rPr>
            </w:pPr>
            <w:bookmarkStart w:id="13" w:name="_Hlk171671612"/>
            <w:r w:rsidRPr="008924DD">
              <w:rPr>
                <w:rFonts w:eastAsia="Calibri"/>
                <w:bCs/>
              </w:rPr>
              <w:t>Plodina</w:t>
            </w:r>
          </w:p>
        </w:tc>
        <w:tc>
          <w:tcPr>
            <w:tcW w:w="5262" w:type="dxa"/>
            <w:gridSpan w:val="4"/>
            <w:vAlign w:val="center"/>
          </w:tcPr>
          <w:p w14:paraId="55C12228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třída omezení úletu</w:t>
            </w:r>
          </w:p>
        </w:tc>
      </w:tr>
      <w:tr w:rsidR="008924DD" w:rsidRPr="008924DD" w14:paraId="2C0A9F95" w14:textId="77777777" w:rsidTr="00A67E69">
        <w:trPr>
          <w:trHeight w:val="284"/>
        </w:trPr>
        <w:tc>
          <w:tcPr>
            <w:tcW w:w="3952" w:type="dxa"/>
            <w:vMerge/>
            <w:shd w:val="clear" w:color="auto" w:fill="FFFFFF"/>
            <w:vAlign w:val="center"/>
          </w:tcPr>
          <w:p w14:paraId="09506F31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rPr>
                <w:rFonts w:eastAsia="Calibri"/>
                <w:bCs/>
              </w:rPr>
            </w:pPr>
          </w:p>
        </w:tc>
        <w:tc>
          <w:tcPr>
            <w:tcW w:w="1433" w:type="dxa"/>
            <w:vAlign w:val="center"/>
          </w:tcPr>
          <w:p w14:paraId="6DC65BE0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left="-108"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bez redukce</w:t>
            </w:r>
          </w:p>
        </w:tc>
        <w:tc>
          <w:tcPr>
            <w:tcW w:w="1280" w:type="dxa"/>
            <w:vAlign w:val="center"/>
          </w:tcPr>
          <w:p w14:paraId="6DBF9F9A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50 %</w:t>
            </w:r>
          </w:p>
        </w:tc>
        <w:tc>
          <w:tcPr>
            <w:tcW w:w="1273" w:type="dxa"/>
            <w:vAlign w:val="center"/>
          </w:tcPr>
          <w:p w14:paraId="6B5AC144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75 %</w:t>
            </w:r>
          </w:p>
        </w:tc>
        <w:tc>
          <w:tcPr>
            <w:tcW w:w="1276" w:type="dxa"/>
            <w:vAlign w:val="center"/>
          </w:tcPr>
          <w:p w14:paraId="13B54451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90 %</w:t>
            </w:r>
          </w:p>
        </w:tc>
      </w:tr>
      <w:tr w:rsidR="008924DD" w:rsidRPr="008924DD" w14:paraId="3BEB5112" w14:textId="77777777" w:rsidTr="00A67E69">
        <w:trPr>
          <w:trHeight w:val="284"/>
        </w:trPr>
        <w:tc>
          <w:tcPr>
            <w:tcW w:w="9214" w:type="dxa"/>
            <w:gridSpan w:val="5"/>
            <w:shd w:val="clear" w:color="auto" w:fill="FFFFFF"/>
            <w:vAlign w:val="center"/>
          </w:tcPr>
          <w:p w14:paraId="2E98EDE6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Ochranná vzdálenost od povrchové vody s ohledem na ochranu vodních organismů [m]</w:t>
            </w:r>
          </w:p>
        </w:tc>
      </w:tr>
      <w:tr w:rsidR="008924DD" w:rsidRPr="008924DD" w14:paraId="69E57BA1" w14:textId="77777777" w:rsidTr="00A67E69">
        <w:trPr>
          <w:trHeight w:val="284"/>
        </w:trPr>
        <w:tc>
          <w:tcPr>
            <w:tcW w:w="3952" w:type="dxa"/>
            <w:shd w:val="clear" w:color="auto" w:fill="FFFFFF"/>
            <w:vAlign w:val="center"/>
          </w:tcPr>
          <w:p w14:paraId="4D91E213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rPr>
                <w:rFonts w:eastAsia="Calibri"/>
                <w:bCs/>
              </w:rPr>
            </w:pPr>
            <w:r w:rsidRPr="008924DD">
              <w:rPr>
                <w:bCs/>
                <w:iCs/>
              </w:rPr>
              <w:t>bob, hrách setý, mrkev, zelí hlávkové, kapusta hlávková, jahodník</w:t>
            </w:r>
          </w:p>
        </w:tc>
        <w:tc>
          <w:tcPr>
            <w:tcW w:w="1433" w:type="dxa"/>
            <w:vAlign w:val="center"/>
          </w:tcPr>
          <w:p w14:paraId="709AD821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4</w:t>
            </w:r>
          </w:p>
        </w:tc>
        <w:tc>
          <w:tcPr>
            <w:tcW w:w="1280" w:type="dxa"/>
            <w:vAlign w:val="center"/>
          </w:tcPr>
          <w:p w14:paraId="7F625309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4</w:t>
            </w:r>
          </w:p>
        </w:tc>
        <w:tc>
          <w:tcPr>
            <w:tcW w:w="1273" w:type="dxa"/>
            <w:vAlign w:val="center"/>
          </w:tcPr>
          <w:p w14:paraId="7A187395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4</w:t>
            </w:r>
          </w:p>
        </w:tc>
        <w:tc>
          <w:tcPr>
            <w:tcW w:w="1276" w:type="dxa"/>
            <w:vAlign w:val="center"/>
          </w:tcPr>
          <w:p w14:paraId="171709F3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4</w:t>
            </w:r>
          </w:p>
        </w:tc>
      </w:tr>
      <w:tr w:rsidR="008924DD" w:rsidRPr="008924DD" w14:paraId="1CA4B060" w14:textId="77777777" w:rsidTr="00A67E69">
        <w:trPr>
          <w:trHeight w:val="284"/>
        </w:trPr>
        <w:tc>
          <w:tcPr>
            <w:tcW w:w="3952" w:type="dxa"/>
            <w:shd w:val="clear" w:color="auto" w:fill="FFFFFF"/>
            <w:vAlign w:val="center"/>
          </w:tcPr>
          <w:p w14:paraId="23C4ACDA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rPr>
                <w:bCs/>
                <w:iCs/>
              </w:rPr>
            </w:pPr>
            <w:r w:rsidRPr="008924DD">
              <w:rPr>
                <w:bCs/>
                <w:iCs/>
              </w:rPr>
              <w:t>chmel</w:t>
            </w:r>
          </w:p>
        </w:tc>
        <w:tc>
          <w:tcPr>
            <w:tcW w:w="1433" w:type="dxa"/>
            <w:vAlign w:val="center"/>
          </w:tcPr>
          <w:p w14:paraId="4B27E71C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18</w:t>
            </w:r>
          </w:p>
        </w:tc>
        <w:tc>
          <w:tcPr>
            <w:tcW w:w="1280" w:type="dxa"/>
            <w:vAlign w:val="center"/>
          </w:tcPr>
          <w:p w14:paraId="54D9F4B0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14</w:t>
            </w:r>
          </w:p>
        </w:tc>
        <w:tc>
          <w:tcPr>
            <w:tcW w:w="1273" w:type="dxa"/>
            <w:vAlign w:val="center"/>
          </w:tcPr>
          <w:p w14:paraId="488CE3C5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6</w:t>
            </w:r>
          </w:p>
        </w:tc>
        <w:tc>
          <w:tcPr>
            <w:tcW w:w="1276" w:type="dxa"/>
            <w:vAlign w:val="center"/>
          </w:tcPr>
          <w:p w14:paraId="600AE29E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6</w:t>
            </w:r>
          </w:p>
        </w:tc>
      </w:tr>
      <w:tr w:rsidR="008924DD" w:rsidRPr="008924DD" w14:paraId="3D4546AE" w14:textId="77777777" w:rsidTr="00A67E69">
        <w:trPr>
          <w:trHeight w:val="284"/>
        </w:trPr>
        <w:tc>
          <w:tcPr>
            <w:tcW w:w="3952" w:type="dxa"/>
            <w:shd w:val="clear" w:color="auto" w:fill="FFFFFF"/>
            <w:vAlign w:val="center"/>
          </w:tcPr>
          <w:p w14:paraId="750F18B5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rPr>
                <w:bCs/>
                <w:iCs/>
              </w:rPr>
            </w:pPr>
            <w:r w:rsidRPr="008924DD">
              <w:rPr>
                <w:rFonts w:cs="Arial"/>
                <w:bCs/>
              </w:rPr>
              <w:t xml:space="preserve">jabloň, hrušeň, třešeň, </w:t>
            </w:r>
            <w:r w:rsidRPr="008924DD">
              <w:rPr>
                <w:rFonts w:cs="Arial"/>
                <w:bCs/>
                <w:iCs/>
              </w:rPr>
              <w:t>višeň,</w:t>
            </w:r>
            <w:r w:rsidRPr="008924DD">
              <w:rPr>
                <w:rFonts w:cs="Arial"/>
                <w:bCs/>
              </w:rPr>
              <w:t xml:space="preserve"> slivoň, broskvoň, meruňka</w:t>
            </w:r>
          </w:p>
        </w:tc>
        <w:tc>
          <w:tcPr>
            <w:tcW w:w="1433" w:type="dxa"/>
            <w:vAlign w:val="center"/>
          </w:tcPr>
          <w:p w14:paraId="5F33BCAE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25</w:t>
            </w:r>
          </w:p>
        </w:tc>
        <w:tc>
          <w:tcPr>
            <w:tcW w:w="1280" w:type="dxa"/>
            <w:vAlign w:val="center"/>
          </w:tcPr>
          <w:p w14:paraId="5EDA52D3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18</w:t>
            </w:r>
          </w:p>
        </w:tc>
        <w:tc>
          <w:tcPr>
            <w:tcW w:w="1273" w:type="dxa"/>
            <w:vAlign w:val="center"/>
          </w:tcPr>
          <w:p w14:paraId="78A84CE7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14</w:t>
            </w:r>
          </w:p>
        </w:tc>
        <w:tc>
          <w:tcPr>
            <w:tcW w:w="1276" w:type="dxa"/>
            <w:vAlign w:val="center"/>
          </w:tcPr>
          <w:p w14:paraId="6B9B3B77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5</w:t>
            </w:r>
          </w:p>
        </w:tc>
      </w:tr>
      <w:tr w:rsidR="008924DD" w:rsidRPr="008924DD" w14:paraId="25B0AEB4" w14:textId="77777777" w:rsidTr="00A67E69">
        <w:trPr>
          <w:trHeight w:val="284"/>
        </w:trPr>
        <w:tc>
          <w:tcPr>
            <w:tcW w:w="3952" w:type="dxa"/>
            <w:shd w:val="clear" w:color="auto" w:fill="FFFFFF"/>
            <w:vAlign w:val="center"/>
          </w:tcPr>
          <w:p w14:paraId="25B56431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rPr>
                <w:rFonts w:cs="Arial"/>
                <w:bCs/>
              </w:rPr>
            </w:pPr>
            <w:r w:rsidRPr="008924DD">
              <w:rPr>
                <w:rFonts w:cs="Arial"/>
                <w:bCs/>
              </w:rPr>
              <w:t>réva</w:t>
            </w:r>
          </w:p>
        </w:tc>
        <w:tc>
          <w:tcPr>
            <w:tcW w:w="1433" w:type="dxa"/>
            <w:vAlign w:val="center"/>
          </w:tcPr>
          <w:p w14:paraId="3AD1839E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7</w:t>
            </w:r>
          </w:p>
        </w:tc>
        <w:tc>
          <w:tcPr>
            <w:tcW w:w="1280" w:type="dxa"/>
            <w:vAlign w:val="center"/>
          </w:tcPr>
          <w:p w14:paraId="12B319BF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4</w:t>
            </w:r>
          </w:p>
        </w:tc>
        <w:tc>
          <w:tcPr>
            <w:tcW w:w="1273" w:type="dxa"/>
            <w:vAlign w:val="center"/>
          </w:tcPr>
          <w:p w14:paraId="7BEF6397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4</w:t>
            </w:r>
          </w:p>
        </w:tc>
        <w:tc>
          <w:tcPr>
            <w:tcW w:w="1276" w:type="dxa"/>
            <w:vAlign w:val="center"/>
          </w:tcPr>
          <w:p w14:paraId="29CC8255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4</w:t>
            </w:r>
          </w:p>
        </w:tc>
      </w:tr>
      <w:tr w:rsidR="008924DD" w:rsidRPr="008924DD" w14:paraId="4C782417" w14:textId="77777777" w:rsidTr="00A67E69">
        <w:trPr>
          <w:trHeight w:val="284"/>
        </w:trPr>
        <w:tc>
          <w:tcPr>
            <w:tcW w:w="3952" w:type="dxa"/>
            <w:shd w:val="clear" w:color="auto" w:fill="FFFFFF"/>
            <w:vAlign w:val="center"/>
          </w:tcPr>
          <w:p w14:paraId="062AEF3C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rPr>
                <w:rFonts w:cs="Arial"/>
                <w:bCs/>
              </w:rPr>
            </w:pPr>
            <w:r w:rsidRPr="008924DD">
              <w:rPr>
                <w:rFonts w:cs="Arial"/>
                <w:bCs/>
              </w:rPr>
              <w:t>brambor, řepka olejka, slunečnice, cukrovka</w:t>
            </w:r>
          </w:p>
        </w:tc>
        <w:tc>
          <w:tcPr>
            <w:tcW w:w="1433" w:type="dxa"/>
            <w:vAlign w:val="center"/>
          </w:tcPr>
          <w:p w14:paraId="38287AFB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4</w:t>
            </w:r>
          </w:p>
        </w:tc>
        <w:tc>
          <w:tcPr>
            <w:tcW w:w="1280" w:type="dxa"/>
            <w:vAlign w:val="center"/>
          </w:tcPr>
          <w:p w14:paraId="0402D324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4</w:t>
            </w:r>
          </w:p>
        </w:tc>
        <w:tc>
          <w:tcPr>
            <w:tcW w:w="1273" w:type="dxa"/>
            <w:vAlign w:val="center"/>
          </w:tcPr>
          <w:p w14:paraId="7B6ACB64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4</w:t>
            </w:r>
          </w:p>
        </w:tc>
        <w:tc>
          <w:tcPr>
            <w:tcW w:w="1276" w:type="dxa"/>
            <w:vAlign w:val="center"/>
          </w:tcPr>
          <w:p w14:paraId="4B09A7D3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4</w:t>
            </w:r>
          </w:p>
        </w:tc>
      </w:tr>
      <w:bookmarkEnd w:id="13"/>
    </w:tbl>
    <w:p w14:paraId="380D6969" w14:textId="77777777" w:rsidR="008924DD" w:rsidRPr="008924DD" w:rsidRDefault="008924DD" w:rsidP="008924DD">
      <w:pPr>
        <w:keepLines/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  <w:rPr>
          <w:b/>
        </w:rPr>
      </w:pPr>
    </w:p>
    <w:p w14:paraId="7591BFED" w14:textId="77777777" w:rsidR="008924DD" w:rsidRPr="008924DD" w:rsidRDefault="008924DD" w:rsidP="008924DD">
      <w:pPr>
        <w:keepLines/>
        <w:widowControl w:val="0"/>
        <w:spacing w:line="276" w:lineRule="auto"/>
        <w:jc w:val="both"/>
        <w:rPr>
          <w:b/>
          <w:bCs/>
          <w:i/>
          <w:iCs/>
          <w:lang w:eastAsia="en-US"/>
        </w:rPr>
      </w:pPr>
      <w:r w:rsidRPr="008924DD">
        <w:rPr>
          <w:b/>
          <w:bCs/>
          <w:i/>
          <w:iCs/>
          <w:lang w:eastAsia="en-US"/>
        </w:rPr>
        <w:t>Při aplikaci do chmele</w:t>
      </w:r>
    </w:p>
    <w:p w14:paraId="737CDEAE" w14:textId="77777777" w:rsidR="008924DD" w:rsidRPr="008924DD" w:rsidRDefault="008924DD" w:rsidP="008924DD">
      <w:pPr>
        <w:keepLines/>
        <w:widowControl w:val="0"/>
        <w:spacing w:line="276" w:lineRule="auto"/>
        <w:jc w:val="both"/>
        <w:rPr>
          <w:lang w:eastAsia="en-US"/>
        </w:rPr>
      </w:pPr>
      <w:r w:rsidRPr="008924DD">
        <w:rPr>
          <w:lang w:eastAsia="en-US"/>
        </w:rPr>
        <w:t>Za účelem ochrany vodních organismů neaplikujte na svažitých pozemcích (</w:t>
      </w:r>
      <w:r w:rsidRPr="008924DD">
        <w:rPr>
          <w:i/>
          <w:lang w:eastAsia="en-US"/>
        </w:rPr>
        <w:t>≥</w:t>
      </w:r>
      <w:r w:rsidRPr="008924DD">
        <w:rPr>
          <w:lang w:eastAsia="en-US"/>
        </w:rPr>
        <w:t xml:space="preserve"> 3° svažitosti), jejichž okraje jsou vzdáleny od povrchových vod &lt;18 m.</w:t>
      </w:r>
    </w:p>
    <w:p w14:paraId="1877B585" w14:textId="77777777" w:rsidR="008924DD" w:rsidRPr="008924DD" w:rsidRDefault="008924DD" w:rsidP="008924DD">
      <w:pPr>
        <w:keepLines/>
        <w:widowControl w:val="0"/>
        <w:autoSpaceDE w:val="0"/>
        <w:autoSpaceDN w:val="0"/>
        <w:adjustRightInd w:val="0"/>
        <w:spacing w:line="276" w:lineRule="auto"/>
        <w:ind w:left="992" w:hanging="992"/>
        <w:jc w:val="both"/>
        <w:rPr>
          <w:b/>
          <w:i/>
          <w:iCs/>
          <w:color w:val="000000"/>
        </w:rPr>
      </w:pPr>
      <w:r w:rsidRPr="008924DD">
        <w:rPr>
          <w:b/>
          <w:i/>
          <w:iCs/>
          <w:color w:val="000000"/>
        </w:rPr>
        <w:t>Při aplikaci do jabloně, hrušně, třešně, slivoně, broskvoně a meruňky:</w:t>
      </w:r>
    </w:p>
    <w:p w14:paraId="437B6FFB" w14:textId="77777777" w:rsidR="008924DD" w:rsidRPr="008924DD" w:rsidRDefault="008924DD" w:rsidP="008924DD">
      <w:pPr>
        <w:keepLines/>
        <w:widowControl w:val="0"/>
        <w:spacing w:line="276" w:lineRule="auto"/>
        <w:jc w:val="both"/>
        <w:rPr>
          <w:lang w:eastAsia="en-US"/>
        </w:rPr>
      </w:pPr>
      <w:r w:rsidRPr="008924DD">
        <w:rPr>
          <w:lang w:eastAsia="en-US"/>
        </w:rPr>
        <w:t xml:space="preserve"> Za účelem ochrany vodních organismů neaplikujte na svažitých pozemcích (</w:t>
      </w:r>
      <w:r w:rsidRPr="008924DD">
        <w:rPr>
          <w:i/>
          <w:lang w:eastAsia="en-US"/>
        </w:rPr>
        <w:t>≥</w:t>
      </w:r>
      <w:r w:rsidRPr="008924DD">
        <w:rPr>
          <w:lang w:eastAsia="en-US"/>
        </w:rPr>
        <w:t xml:space="preserve"> 3°svažitosti), jejichž okraje jsou vzdáleny od povrchových vod &lt;25 m.</w:t>
      </w:r>
    </w:p>
    <w:p w14:paraId="7183C0A7" w14:textId="77777777" w:rsidR="008924DD" w:rsidRPr="008924DD" w:rsidRDefault="008924DD" w:rsidP="008924DD">
      <w:pPr>
        <w:keepLines/>
        <w:widowControl w:val="0"/>
        <w:autoSpaceDE w:val="0"/>
        <w:autoSpaceDN w:val="0"/>
        <w:adjustRightInd w:val="0"/>
        <w:spacing w:line="276" w:lineRule="auto"/>
        <w:jc w:val="both"/>
        <w:rPr>
          <w:b/>
          <w:i/>
          <w:iCs/>
          <w:color w:val="000000"/>
        </w:rPr>
      </w:pPr>
      <w:r w:rsidRPr="008924DD">
        <w:rPr>
          <w:b/>
          <w:i/>
          <w:iCs/>
          <w:color w:val="000000"/>
        </w:rPr>
        <w:t>Při aplikaci do révy</w:t>
      </w:r>
    </w:p>
    <w:p w14:paraId="6682CA04" w14:textId="77777777" w:rsidR="008924DD" w:rsidRPr="008924DD" w:rsidRDefault="008924DD" w:rsidP="008924DD">
      <w:pPr>
        <w:keepLines/>
        <w:widowControl w:val="0"/>
        <w:spacing w:line="276" w:lineRule="auto"/>
        <w:jc w:val="both"/>
        <w:rPr>
          <w:lang w:eastAsia="en-US"/>
        </w:rPr>
      </w:pPr>
      <w:r w:rsidRPr="008924DD">
        <w:rPr>
          <w:lang w:eastAsia="en-US"/>
        </w:rPr>
        <w:t xml:space="preserve"> Za účelem ochrany vodních organismů neaplikujte na svažitých pozemcích (</w:t>
      </w:r>
      <w:r w:rsidRPr="008924DD">
        <w:rPr>
          <w:i/>
          <w:lang w:eastAsia="en-US"/>
        </w:rPr>
        <w:t>≥</w:t>
      </w:r>
      <w:r w:rsidRPr="008924DD">
        <w:rPr>
          <w:lang w:eastAsia="en-US"/>
        </w:rPr>
        <w:t xml:space="preserve"> 3°svažitosti), jejichž okraje jsou vzdáleny od povrchových vod &lt;7 m.</w:t>
      </w:r>
    </w:p>
    <w:p w14:paraId="58B1E85C" w14:textId="77777777" w:rsidR="008924DD" w:rsidRPr="008924DD" w:rsidRDefault="008924DD" w:rsidP="008924DD">
      <w:pPr>
        <w:keepLines/>
        <w:widowControl w:val="0"/>
        <w:tabs>
          <w:tab w:val="left" w:pos="284"/>
          <w:tab w:val="left" w:pos="9639"/>
        </w:tabs>
        <w:spacing w:line="276" w:lineRule="auto"/>
        <w:jc w:val="both"/>
      </w:pPr>
    </w:p>
    <w:p w14:paraId="3C2C0975" w14:textId="77777777" w:rsidR="008924DD" w:rsidRPr="008924DD" w:rsidRDefault="008924DD" w:rsidP="008924DD">
      <w:pPr>
        <w:keepLines/>
        <w:widowControl w:val="0"/>
        <w:tabs>
          <w:tab w:val="left" w:pos="9498"/>
        </w:tabs>
        <w:spacing w:line="276" w:lineRule="auto"/>
        <w:jc w:val="both"/>
        <w:rPr>
          <w:bCs/>
        </w:rPr>
      </w:pPr>
      <w:r w:rsidRPr="008924DD">
        <w:rPr>
          <w:bCs/>
        </w:rPr>
        <w:t>Tabulka vyloučení přípravku z použití v OP II. stupně zdrojů podzemních a/nebo povrchových vod:</w:t>
      </w:r>
    </w:p>
    <w:tbl>
      <w:tblPr>
        <w:tblW w:w="92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9"/>
        <w:gridCol w:w="1842"/>
        <w:gridCol w:w="1843"/>
      </w:tblGrid>
      <w:tr w:rsidR="008924DD" w:rsidRPr="008924DD" w14:paraId="2CEA6AB8" w14:textId="77777777" w:rsidTr="00A67E69">
        <w:tc>
          <w:tcPr>
            <w:tcW w:w="5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3A6E6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1"/>
              <w:rPr>
                <w:rFonts w:eastAsia="Calibri"/>
                <w:bCs/>
                <w:lang w:eastAsia="en-US"/>
              </w:rPr>
            </w:pPr>
            <w:r w:rsidRPr="008924DD">
              <w:rPr>
                <w:rFonts w:eastAsia="Calibri"/>
                <w:bCs/>
                <w:lang w:eastAsia="en-US"/>
              </w:rPr>
              <w:t>plodina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66D6A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1"/>
              <w:rPr>
                <w:rFonts w:eastAsia="Calibri"/>
                <w:bCs/>
                <w:lang w:eastAsia="en-US"/>
              </w:rPr>
            </w:pPr>
            <w:r w:rsidRPr="008924DD">
              <w:rPr>
                <w:rFonts w:eastAsia="Calibri"/>
                <w:bCs/>
                <w:lang w:eastAsia="en-US"/>
              </w:rPr>
              <w:t>Podzemní vody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06DA1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1"/>
              <w:rPr>
                <w:rFonts w:eastAsia="Calibri"/>
                <w:bCs/>
                <w:lang w:eastAsia="en-US"/>
              </w:rPr>
            </w:pPr>
            <w:r w:rsidRPr="008924DD">
              <w:rPr>
                <w:rFonts w:eastAsia="Calibri"/>
                <w:bCs/>
                <w:lang w:eastAsia="en-US"/>
              </w:rPr>
              <w:t>Povrchové vody</w:t>
            </w:r>
          </w:p>
        </w:tc>
      </w:tr>
      <w:tr w:rsidR="008924DD" w:rsidRPr="008924DD" w14:paraId="19156848" w14:textId="77777777" w:rsidTr="00A67E69">
        <w:tc>
          <w:tcPr>
            <w:tcW w:w="55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CD548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1"/>
              <w:rPr>
                <w:rFonts w:eastAsia="Calibri"/>
                <w:bCs/>
                <w:lang w:eastAsia="en-US"/>
              </w:rPr>
            </w:pPr>
            <w:r w:rsidRPr="008924DD">
              <w:rPr>
                <w:rFonts w:eastAsia="Calibri"/>
                <w:bCs/>
                <w:lang w:eastAsia="en-US"/>
              </w:rPr>
              <w:t>broskvoň, meruňka, slivoň, třešeň, višeň, jabloň, hrušeň, mrkev, chmel, zelí hlávkové, kapusta hlávková, jahodník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F0D16" w14:textId="77777777" w:rsidR="008924DD" w:rsidRPr="008924DD" w:rsidRDefault="008924DD" w:rsidP="008924DD">
            <w:pPr>
              <w:keepLines/>
              <w:widowControl w:val="0"/>
              <w:tabs>
                <w:tab w:val="num" w:pos="567"/>
              </w:tabs>
              <w:spacing w:line="276" w:lineRule="auto"/>
              <w:ind w:right="-141"/>
              <w:rPr>
                <w:rFonts w:eastAsia="Calibri"/>
                <w:bCs/>
                <w:lang w:eastAsia="en-US"/>
              </w:rPr>
            </w:pPr>
            <w:r w:rsidRPr="008924DD">
              <w:rPr>
                <w:rFonts w:eastAsia="Calibri"/>
                <w:bCs/>
                <w:lang w:eastAsia="en-US"/>
              </w:rPr>
              <w:t>vyloučen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5EE57" w14:textId="77777777" w:rsidR="008924DD" w:rsidRPr="008924DD" w:rsidRDefault="008924DD" w:rsidP="008924DD">
            <w:pPr>
              <w:keepLines/>
              <w:widowControl w:val="0"/>
              <w:tabs>
                <w:tab w:val="num" w:pos="567"/>
              </w:tabs>
              <w:spacing w:line="276" w:lineRule="auto"/>
              <w:ind w:right="-141"/>
              <w:rPr>
                <w:rFonts w:eastAsia="Calibri"/>
                <w:bCs/>
                <w:lang w:eastAsia="en-US"/>
              </w:rPr>
            </w:pPr>
            <w:r w:rsidRPr="008924DD">
              <w:rPr>
                <w:rFonts w:eastAsia="Calibri"/>
                <w:bCs/>
                <w:lang w:eastAsia="en-US"/>
              </w:rPr>
              <w:t>vyloučen</w:t>
            </w:r>
          </w:p>
        </w:tc>
      </w:tr>
      <w:tr w:rsidR="008924DD" w:rsidRPr="008924DD" w14:paraId="6965C5D4" w14:textId="77777777" w:rsidTr="00A67E69">
        <w:tc>
          <w:tcPr>
            <w:tcW w:w="55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E627A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1"/>
              <w:rPr>
                <w:rFonts w:eastAsia="Calibri"/>
                <w:bCs/>
                <w:lang w:eastAsia="en-US"/>
              </w:rPr>
            </w:pPr>
            <w:r w:rsidRPr="008924DD">
              <w:rPr>
                <w:rFonts w:eastAsia="Calibri"/>
                <w:bCs/>
                <w:lang w:eastAsia="en-US"/>
              </w:rPr>
              <w:t>bob, hrách setý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4D7BD" w14:textId="77777777" w:rsidR="008924DD" w:rsidRPr="008924DD" w:rsidRDefault="008924DD" w:rsidP="008924DD">
            <w:pPr>
              <w:keepLines/>
              <w:widowControl w:val="0"/>
              <w:tabs>
                <w:tab w:val="num" w:pos="567"/>
              </w:tabs>
              <w:spacing w:line="276" w:lineRule="auto"/>
              <w:ind w:right="-141"/>
              <w:rPr>
                <w:rFonts w:eastAsia="Calibri"/>
                <w:bCs/>
                <w:lang w:eastAsia="en-US"/>
              </w:rPr>
            </w:pPr>
            <w:r w:rsidRPr="008924DD">
              <w:rPr>
                <w:rFonts w:eastAsia="Calibri"/>
                <w:bCs/>
                <w:lang w:eastAsia="en-US"/>
              </w:rPr>
              <w:t>vyloučen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512FA" w14:textId="77777777" w:rsidR="008924DD" w:rsidRPr="008924DD" w:rsidRDefault="008924DD" w:rsidP="008924DD">
            <w:pPr>
              <w:keepLines/>
              <w:widowControl w:val="0"/>
              <w:tabs>
                <w:tab w:val="num" w:pos="567"/>
              </w:tabs>
              <w:spacing w:line="276" w:lineRule="auto"/>
              <w:ind w:right="-141"/>
              <w:rPr>
                <w:rFonts w:eastAsia="Calibri"/>
                <w:bCs/>
                <w:lang w:eastAsia="en-US"/>
              </w:rPr>
            </w:pPr>
            <w:r w:rsidRPr="008924DD">
              <w:rPr>
                <w:rFonts w:eastAsia="Calibri"/>
                <w:bCs/>
                <w:lang w:eastAsia="en-US"/>
              </w:rPr>
              <w:t>není vyloučen</w:t>
            </w:r>
          </w:p>
        </w:tc>
      </w:tr>
    </w:tbl>
    <w:p w14:paraId="00633B06" w14:textId="77777777" w:rsidR="008924DD" w:rsidRDefault="008924DD" w:rsidP="008924DD">
      <w:pPr>
        <w:keepLines/>
        <w:widowControl w:val="0"/>
        <w:tabs>
          <w:tab w:val="left" w:pos="284"/>
          <w:tab w:val="left" w:pos="9639"/>
        </w:tabs>
        <w:spacing w:line="276" w:lineRule="auto"/>
        <w:jc w:val="both"/>
        <w:rPr>
          <w:bCs/>
        </w:rPr>
      </w:pPr>
    </w:p>
    <w:p w14:paraId="435F3F3F" w14:textId="77777777" w:rsidR="008E3394" w:rsidRDefault="008E3394" w:rsidP="008924DD">
      <w:pPr>
        <w:keepLines/>
        <w:widowControl w:val="0"/>
        <w:tabs>
          <w:tab w:val="left" w:pos="284"/>
          <w:tab w:val="left" w:pos="9639"/>
        </w:tabs>
        <w:spacing w:line="276" w:lineRule="auto"/>
        <w:jc w:val="both"/>
        <w:rPr>
          <w:bCs/>
        </w:rPr>
      </w:pPr>
    </w:p>
    <w:p w14:paraId="58DCDEEC" w14:textId="77777777" w:rsidR="0002799E" w:rsidRDefault="0002799E" w:rsidP="008924DD">
      <w:pPr>
        <w:keepLines/>
        <w:widowControl w:val="0"/>
        <w:tabs>
          <w:tab w:val="left" w:pos="284"/>
          <w:tab w:val="left" w:pos="9639"/>
        </w:tabs>
        <w:spacing w:line="276" w:lineRule="auto"/>
        <w:jc w:val="both"/>
        <w:rPr>
          <w:bCs/>
        </w:rPr>
      </w:pPr>
    </w:p>
    <w:p w14:paraId="1ACDD377" w14:textId="77777777" w:rsidR="0002799E" w:rsidRDefault="0002799E" w:rsidP="008924DD">
      <w:pPr>
        <w:keepLines/>
        <w:widowControl w:val="0"/>
        <w:tabs>
          <w:tab w:val="left" w:pos="284"/>
          <w:tab w:val="left" w:pos="9639"/>
        </w:tabs>
        <w:spacing w:line="276" w:lineRule="auto"/>
        <w:jc w:val="both"/>
        <w:rPr>
          <w:bCs/>
        </w:rPr>
      </w:pPr>
    </w:p>
    <w:p w14:paraId="6BBF99B0" w14:textId="77777777" w:rsidR="0002799E" w:rsidRDefault="0002799E" w:rsidP="008924DD">
      <w:pPr>
        <w:keepLines/>
        <w:widowControl w:val="0"/>
        <w:tabs>
          <w:tab w:val="left" w:pos="284"/>
          <w:tab w:val="left" w:pos="9639"/>
        </w:tabs>
        <w:spacing w:line="276" w:lineRule="auto"/>
        <w:jc w:val="both"/>
        <w:rPr>
          <w:bCs/>
        </w:rPr>
      </w:pPr>
    </w:p>
    <w:p w14:paraId="056E92F8" w14:textId="77777777" w:rsidR="0002799E" w:rsidRDefault="0002799E" w:rsidP="008924DD">
      <w:pPr>
        <w:keepLines/>
        <w:widowControl w:val="0"/>
        <w:tabs>
          <w:tab w:val="left" w:pos="284"/>
          <w:tab w:val="left" w:pos="9639"/>
        </w:tabs>
        <w:spacing w:line="276" w:lineRule="auto"/>
        <w:jc w:val="both"/>
        <w:rPr>
          <w:bCs/>
        </w:rPr>
      </w:pPr>
    </w:p>
    <w:p w14:paraId="79A2E913" w14:textId="77777777" w:rsidR="008E3394" w:rsidRPr="008924DD" w:rsidRDefault="008E3394" w:rsidP="008924DD">
      <w:pPr>
        <w:keepLines/>
        <w:widowControl w:val="0"/>
        <w:tabs>
          <w:tab w:val="left" w:pos="284"/>
          <w:tab w:val="left" w:pos="9639"/>
        </w:tabs>
        <w:spacing w:line="276" w:lineRule="auto"/>
        <w:jc w:val="both"/>
        <w:rPr>
          <w:bCs/>
        </w:rPr>
      </w:pPr>
    </w:p>
    <w:p w14:paraId="79DC02F5" w14:textId="77777777" w:rsidR="008924DD" w:rsidRPr="008924DD" w:rsidRDefault="008924DD" w:rsidP="008924DD">
      <w:pPr>
        <w:spacing w:line="276" w:lineRule="auto"/>
        <w:jc w:val="both"/>
        <w:rPr>
          <w:bCs/>
          <w:lang w:eastAsia="en-US"/>
        </w:rPr>
      </w:pPr>
      <w:r w:rsidRPr="008924DD">
        <w:rPr>
          <w:bCs/>
          <w:lang w:eastAsia="en-US"/>
        </w:rPr>
        <w:lastRenderedPageBreak/>
        <w:t>Tabulka ochranných vzdáleností stanovených s ohledem na ochranu zdraví lidí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52"/>
        <w:gridCol w:w="1433"/>
        <w:gridCol w:w="1280"/>
        <w:gridCol w:w="1273"/>
        <w:gridCol w:w="1276"/>
      </w:tblGrid>
      <w:tr w:rsidR="008924DD" w:rsidRPr="008924DD" w14:paraId="2834BEA4" w14:textId="77777777" w:rsidTr="00A67E69">
        <w:trPr>
          <w:trHeight w:val="284"/>
        </w:trPr>
        <w:tc>
          <w:tcPr>
            <w:tcW w:w="3952" w:type="dxa"/>
            <w:vMerge w:val="restart"/>
            <w:shd w:val="clear" w:color="auto" w:fill="FFFFFF"/>
            <w:vAlign w:val="center"/>
          </w:tcPr>
          <w:p w14:paraId="086A7089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Plodina</w:t>
            </w:r>
          </w:p>
        </w:tc>
        <w:tc>
          <w:tcPr>
            <w:tcW w:w="5262" w:type="dxa"/>
            <w:gridSpan w:val="4"/>
            <w:vAlign w:val="center"/>
          </w:tcPr>
          <w:p w14:paraId="766BFF79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třída omezení úletu</w:t>
            </w:r>
          </w:p>
        </w:tc>
      </w:tr>
      <w:tr w:rsidR="008924DD" w:rsidRPr="008924DD" w14:paraId="3F6B4BE3" w14:textId="77777777" w:rsidTr="00A67E69">
        <w:trPr>
          <w:trHeight w:val="284"/>
        </w:trPr>
        <w:tc>
          <w:tcPr>
            <w:tcW w:w="3952" w:type="dxa"/>
            <w:vMerge/>
            <w:shd w:val="clear" w:color="auto" w:fill="FFFFFF"/>
            <w:vAlign w:val="center"/>
          </w:tcPr>
          <w:p w14:paraId="0A8272D2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rPr>
                <w:rFonts w:eastAsia="Calibri"/>
                <w:bCs/>
              </w:rPr>
            </w:pPr>
          </w:p>
        </w:tc>
        <w:tc>
          <w:tcPr>
            <w:tcW w:w="1433" w:type="dxa"/>
            <w:vAlign w:val="center"/>
          </w:tcPr>
          <w:p w14:paraId="497BA294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left="-108"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bez redukce</w:t>
            </w:r>
          </w:p>
        </w:tc>
        <w:tc>
          <w:tcPr>
            <w:tcW w:w="1280" w:type="dxa"/>
            <w:vAlign w:val="center"/>
          </w:tcPr>
          <w:p w14:paraId="2718DBC3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50 %</w:t>
            </w:r>
          </w:p>
        </w:tc>
        <w:tc>
          <w:tcPr>
            <w:tcW w:w="1273" w:type="dxa"/>
            <w:vAlign w:val="center"/>
          </w:tcPr>
          <w:p w14:paraId="7FB39310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75 %</w:t>
            </w:r>
          </w:p>
        </w:tc>
        <w:tc>
          <w:tcPr>
            <w:tcW w:w="1276" w:type="dxa"/>
            <w:vAlign w:val="center"/>
          </w:tcPr>
          <w:p w14:paraId="271DDB1A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90 %</w:t>
            </w:r>
          </w:p>
        </w:tc>
      </w:tr>
      <w:tr w:rsidR="008924DD" w:rsidRPr="008924DD" w14:paraId="668AACB0" w14:textId="77777777" w:rsidTr="00A67E69">
        <w:trPr>
          <w:trHeight w:val="284"/>
        </w:trPr>
        <w:tc>
          <w:tcPr>
            <w:tcW w:w="9214" w:type="dxa"/>
            <w:gridSpan w:val="5"/>
            <w:shd w:val="clear" w:color="auto" w:fill="FFFFFF"/>
            <w:vAlign w:val="center"/>
          </w:tcPr>
          <w:p w14:paraId="124B1C55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rPr>
                <w:rFonts w:eastAsia="Calibri"/>
                <w:bCs/>
              </w:rPr>
            </w:pPr>
            <w:r w:rsidRPr="008924DD">
              <w:rPr>
                <w:rFonts w:eastAsia="Calibri"/>
                <w:color w:val="000000"/>
              </w:rPr>
              <w:t>Ochranná vzdálenost mezi hranicí ošetřené plochy a hranicí oblasti využívané zranitelnými skupinami obyvatel [m]</w:t>
            </w:r>
          </w:p>
        </w:tc>
      </w:tr>
      <w:tr w:rsidR="008924DD" w:rsidRPr="008924DD" w14:paraId="60A52F02" w14:textId="77777777" w:rsidTr="00A67E69">
        <w:trPr>
          <w:trHeight w:val="284"/>
        </w:trPr>
        <w:tc>
          <w:tcPr>
            <w:tcW w:w="3952" w:type="dxa"/>
            <w:shd w:val="clear" w:color="auto" w:fill="FFFFFF"/>
          </w:tcPr>
          <w:p w14:paraId="710FC489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rPr>
                <w:rFonts w:eastAsia="Calibri"/>
                <w:bCs/>
              </w:rPr>
            </w:pPr>
            <w:r w:rsidRPr="008924DD">
              <w:rPr>
                <w:iCs/>
                <w:lang w:eastAsia="en-US"/>
              </w:rPr>
              <w:t>brambor, broskvoň, meruňka, slivoň, třešeň, višeň, jabloň, hrušeň, kukuřice, réva, cukrovka, řepka olejka, slunečnice,</w:t>
            </w:r>
            <w:r w:rsidRPr="008924DD">
              <w:rPr>
                <w:rFonts w:eastAsiaTheme="minorHAnsi"/>
                <w:lang w:eastAsia="en-US"/>
              </w:rPr>
              <w:t xml:space="preserve"> bob, hrách setý, mrkev, zelí hlávkové, kapusta hlávková, jahodník, chmel</w:t>
            </w:r>
          </w:p>
        </w:tc>
        <w:tc>
          <w:tcPr>
            <w:tcW w:w="1433" w:type="dxa"/>
            <w:vAlign w:val="center"/>
          </w:tcPr>
          <w:p w14:paraId="04F3AB7E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5</w:t>
            </w:r>
          </w:p>
        </w:tc>
        <w:tc>
          <w:tcPr>
            <w:tcW w:w="1280" w:type="dxa"/>
            <w:vAlign w:val="center"/>
          </w:tcPr>
          <w:p w14:paraId="1306ADA9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5</w:t>
            </w:r>
          </w:p>
        </w:tc>
        <w:tc>
          <w:tcPr>
            <w:tcW w:w="1273" w:type="dxa"/>
            <w:vAlign w:val="center"/>
          </w:tcPr>
          <w:p w14:paraId="0240D84E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5</w:t>
            </w:r>
          </w:p>
        </w:tc>
        <w:tc>
          <w:tcPr>
            <w:tcW w:w="1276" w:type="dxa"/>
            <w:vAlign w:val="center"/>
          </w:tcPr>
          <w:p w14:paraId="0CB6ECC0" w14:textId="77777777" w:rsidR="008924DD" w:rsidRPr="008924DD" w:rsidRDefault="008924DD" w:rsidP="008924DD">
            <w:pPr>
              <w:keepLines/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</w:rPr>
            </w:pPr>
            <w:r w:rsidRPr="008924DD">
              <w:rPr>
                <w:rFonts w:eastAsia="Calibri"/>
                <w:bCs/>
              </w:rPr>
              <w:t>5</w:t>
            </w:r>
          </w:p>
        </w:tc>
      </w:tr>
    </w:tbl>
    <w:p w14:paraId="3C094578" w14:textId="77777777" w:rsidR="008924DD" w:rsidRDefault="008924DD" w:rsidP="008924DD">
      <w:pPr>
        <w:keepLines/>
        <w:widowControl w:val="0"/>
        <w:tabs>
          <w:tab w:val="left" w:pos="284"/>
          <w:tab w:val="left" w:pos="9639"/>
        </w:tabs>
        <w:spacing w:line="276" w:lineRule="auto"/>
        <w:jc w:val="both"/>
        <w:rPr>
          <w:bCs/>
        </w:rPr>
      </w:pPr>
    </w:p>
    <w:p w14:paraId="7BE5F17B" w14:textId="77777777" w:rsidR="00EF1883" w:rsidRDefault="00EF1883" w:rsidP="008924DD">
      <w:pPr>
        <w:keepLines/>
        <w:widowControl w:val="0"/>
        <w:tabs>
          <w:tab w:val="left" w:pos="284"/>
          <w:tab w:val="left" w:pos="9639"/>
        </w:tabs>
        <w:spacing w:line="276" w:lineRule="auto"/>
        <w:jc w:val="both"/>
        <w:rPr>
          <w:bCs/>
        </w:rPr>
      </w:pPr>
    </w:p>
    <w:p w14:paraId="393A752B" w14:textId="0EA46314" w:rsidR="00EF1883" w:rsidRDefault="00EF1883" w:rsidP="00EF1883">
      <w:pPr>
        <w:keepLines/>
        <w:widowControl w:val="0"/>
        <w:ind w:left="2835" w:hanging="2835"/>
        <w:rPr>
          <w:b/>
          <w:sz w:val="28"/>
          <w:szCs w:val="28"/>
        </w:rPr>
      </w:pPr>
      <w:r>
        <w:rPr>
          <w:b/>
          <w:sz w:val="28"/>
          <w:szCs w:val="28"/>
        </w:rPr>
        <w:t>Korvetto</w:t>
      </w:r>
    </w:p>
    <w:p w14:paraId="45D7EEA5" w14:textId="77777777" w:rsidR="00EF1883" w:rsidRDefault="00EF1883" w:rsidP="00EF1883">
      <w:pPr>
        <w:widowControl w:val="0"/>
        <w:spacing w:line="276" w:lineRule="auto"/>
        <w:rPr>
          <w:bCs/>
        </w:rPr>
      </w:pPr>
      <w:r w:rsidRPr="00AB0E4F">
        <w:t xml:space="preserve">držitel rozhodnutí o povolení: </w:t>
      </w:r>
      <w:r w:rsidRPr="0016008D">
        <w:rPr>
          <w:bCs/>
        </w:rPr>
        <w:t>Corteva Agriscience Czech s.r.o.</w:t>
      </w:r>
      <w:r>
        <w:rPr>
          <w:bCs/>
        </w:rPr>
        <w:t xml:space="preserve">, </w:t>
      </w:r>
      <w:r w:rsidRPr="0016008D">
        <w:rPr>
          <w:bCs/>
        </w:rPr>
        <w:t>Pekařská 628/14</w:t>
      </w:r>
      <w:r>
        <w:rPr>
          <w:bCs/>
        </w:rPr>
        <w:t xml:space="preserve">, </w:t>
      </w:r>
      <w:r w:rsidRPr="0016008D">
        <w:rPr>
          <w:bCs/>
        </w:rPr>
        <w:t xml:space="preserve">155 00 </w:t>
      </w:r>
      <w:r>
        <w:rPr>
          <w:bCs/>
        </w:rPr>
        <w:t xml:space="preserve"> </w:t>
      </w:r>
    </w:p>
    <w:p w14:paraId="1561B365" w14:textId="5A77D48B" w:rsidR="00EF1883" w:rsidRPr="0016008D" w:rsidRDefault="00EF1883" w:rsidP="00EF1883">
      <w:pPr>
        <w:widowControl w:val="0"/>
        <w:spacing w:line="276" w:lineRule="auto"/>
        <w:rPr>
          <w:bCs/>
        </w:rPr>
      </w:pPr>
      <w:r>
        <w:rPr>
          <w:bCs/>
        </w:rPr>
        <w:t xml:space="preserve">                                                 </w:t>
      </w:r>
      <w:r w:rsidRPr="0016008D">
        <w:rPr>
          <w:bCs/>
        </w:rPr>
        <w:t>Praha 5</w:t>
      </w:r>
    </w:p>
    <w:p w14:paraId="2E8433D2" w14:textId="7408DD19" w:rsidR="00EF1883" w:rsidRDefault="00EF1883" w:rsidP="00EF1883">
      <w:pPr>
        <w:widowControl w:val="0"/>
        <w:tabs>
          <w:tab w:val="left" w:pos="1560"/>
        </w:tabs>
        <w:spacing w:line="276" w:lineRule="auto"/>
        <w:ind w:left="2835" w:hanging="2835"/>
      </w:pPr>
      <w:r w:rsidRPr="00AB0E4F">
        <w:t xml:space="preserve">evidenční číslo: </w:t>
      </w:r>
      <w:r w:rsidRPr="00567D0D">
        <w:rPr>
          <w:rFonts w:eastAsiaTheme="minorHAnsi" w:cstheme="minorBidi"/>
          <w:snapToGrid w:val="0"/>
        </w:rPr>
        <w:t>5505-</w:t>
      </w:r>
      <w:r w:rsidRPr="00567D0D">
        <w:rPr>
          <w:rFonts w:eastAsiaTheme="minorHAnsi"/>
          <w:snapToGrid w:val="0"/>
        </w:rPr>
        <w:t>1</w:t>
      </w:r>
    </w:p>
    <w:p w14:paraId="01770E0D" w14:textId="77777777" w:rsidR="00EF1883" w:rsidRPr="00EF1883" w:rsidRDefault="00EF1883" w:rsidP="00EF1883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AB0E4F">
        <w:t xml:space="preserve">účinná látka: </w:t>
      </w:r>
      <w:r w:rsidRPr="00182428">
        <w:rPr>
          <w:iCs/>
        </w:rPr>
        <w:t xml:space="preserve">glyfosát    </w:t>
      </w:r>
      <w:r w:rsidRPr="00EF1883">
        <w:rPr>
          <w:iCs/>
        </w:rPr>
        <w:t>halauxifen- methyl 5 g/l</w:t>
      </w:r>
    </w:p>
    <w:p w14:paraId="20C4BF35" w14:textId="24FB9878" w:rsidR="00EF1883" w:rsidRPr="008924DD" w:rsidRDefault="00EF1883" w:rsidP="00EF1883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i/>
          <w:iCs/>
          <w:snapToGrid w:val="0"/>
          <w:lang w:eastAsia="en-US"/>
        </w:rPr>
      </w:pPr>
      <w:r>
        <w:rPr>
          <w:iCs/>
        </w:rPr>
        <w:t xml:space="preserve">                                       </w:t>
      </w:r>
      <w:r w:rsidRPr="00EF1883">
        <w:rPr>
          <w:iCs/>
        </w:rPr>
        <w:t>klopyralid  120 g/l</w:t>
      </w:r>
    </w:p>
    <w:p w14:paraId="36E80568" w14:textId="17CC4909" w:rsidR="00EF1883" w:rsidRDefault="00EF1883" w:rsidP="00EF1883">
      <w:pPr>
        <w:widowControl w:val="0"/>
        <w:tabs>
          <w:tab w:val="left" w:pos="1560"/>
        </w:tabs>
        <w:spacing w:line="276" w:lineRule="auto"/>
        <w:ind w:left="2835" w:hanging="2835"/>
      </w:pPr>
      <w:r w:rsidRPr="00AB0E4F">
        <w:t xml:space="preserve">platnost povolení končí dne: </w:t>
      </w:r>
      <w:r>
        <w:t>5.1.2029</w:t>
      </w:r>
    </w:p>
    <w:p w14:paraId="36897156" w14:textId="77777777" w:rsidR="00EF1883" w:rsidRDefault="00EF1883" w:rsidP="00EF1883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1EAE8A83" w14:textId="77777777" w:rsidR="00EF1883" w:rsidRPr="00EF1883" w:rsidRDefault="00EF1883" w:rsidP="00EF1883">
      <w:pPr>
        <w:keepLines/>
        <w:widowControl w:val="0"/>
        <w:tabs>
          <w:tab w:val="left" w:pos="284"/>
        </w:tabs>
        <w:autoSpaceDE w:val="0"/>
        <w:autoSpaceDN w:val="0"/>
        <w:spacing w:after="160" w:line="276" w:lineRule="auto"/>
        <w:rPr>
          <w:rFonts w:eastAsiaTheme="minorHAnsi"/>
          <w:i/>
          <w:iCs/>
          <w:snapToGrid w:val="0"/>
          <w:lang w:eastAsia="en-US"/>
        </w:rPr>
      </w:pPr>
      <w:r w:rsidRPr="00EF1883">
        <w:rPr>
          <w:rFonts w:eastAsiaTheme="minorHAnsi"/>
          <w:i/>
          <w:iCs/>
          <w:snapToGrid w:val="0"/>
          <w:lang w:eastAsia="en-US"/>
        </w:rPr>
        <w:t>Rozsah povoleného použití:</w:t>
      </w:r>
    </w:p>
    <w:tbl>
      <w:tblPr>
        <w:tblW w:w="955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268"/>
        <w:gridCol w:w="1418"/>
        <w:gridCol w:w="708"/>
        <w:gridCol w:w="1843"/>
        <w:gridCol w:w="1472"/>
      </w:tblGrid>
      <w:tr w:rsidR="00EF1883" w:rsidRPr="00EF1883" w14:paraId="5F6533C5" w14:textId="77777777" w:rsidTr="0053696D">
        <w:tc>
          <w:tcPr>
            <w:tcW w:w="1843" w:type="dxa"/>
          </w:tcPr>
          <w:p w14:paraId="290498DC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bookmarkStart w:id="14" w:name="_Hlk107821537"/>
            <w:r w:rsidRPr="00EF1883">
              <w:t xml:space="preserve">1)Plodina, </w:t>
            </w:r>
          </w:p>
          <w:p w14:paraId="3068FE86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>oblast použití</w:t>
            </w:r>
          </w:p>
        </w:tc>
        <w:tc>
          <w:tcPr>
            <w:tcW w:w="2268" w:type="dxa"/>
          </w:tcPr>
          <w:p w14:paraId="46F922E9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 xml:space="preserve">2) Škodlivý organismus, </w:t>
            </w:r>
          </w:p>
          <w:p w14:paraId="5EBD2261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>jiný účel použití</w:t>
            </w:r>
          </w:p>
        </w:tc>
        <w:tc>
          <w:tcPr>
            <w:tcW w:w="1418" w:type="dxa"/>
          </w:tcPr>
          <w:p w14:paraId="18DCC5FF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>Dávkování, mísitelnost</w:t>
            </w:r>
          </w:p>
        </w:tc>
        <w:tc>
          <w:tcPr>
            <w:tcW w:w="708" w:type="dxa"/>
          </w:tcPr>
          <w:p w14:paraId="68A48A8C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>OL</w:t>
            </w:r>
          </w:p>
        </w:tc>
        <w:tc>
          <w:tcPr>
            <w:tcW w:w="1843" w:type="dxa"/>
          </w:tcPr>
          <w:p w14:paraId="0B63FE92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>Poznámka</w:t>
            </w:r>
          </w:p>
          <w:p w14:paraId="1629D51F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>1) k plodině</w:t>
            </w:r>
          </w:p>
          <w:p w14:paraId="5DE1D4EF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>2) k ŠO</w:t>
            </w:r>
          </w:p>
          <w:p w14:paraId="3BB2CA63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>3) k OL</w:t>
            </w:r>
          </w:p>
        </w:tc>
        <w:tc>
          <w:tcPr>
            <w:tcW w:w="1472" w:type="dxa"/>
          </w:tcPr>
          <w:p w14:paraId="550B1194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>4) Pozn. k dávkování</w:t>
            </w:r>
          </w:p>
          <w:p w14:paraId="24AE3DE6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>5) Umístění</w:t>
            </w:r>
          </w:p>
          <w:p w14:paraId="4B895FF2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>6) Určení sklizně</w:t>
            </w:r>
          </w:p>
          <w:p w14:paraId="70329403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F1883" w:rsidRPr="00EF1883" w14:paraId="2EFF7977" w14:textId="77777777" w:rsidTr="0053696D">
        <w:trPr>
          <w:trHeight w:val="57"/>
        </w:trPr>
        <w:tc>
          <w:tcPr>
            <w:tcW w:w="1843" w:type="dxa"/>
          </w:tcPr>
          <w:p w14:paraId="487FEFFF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lang w:val="de-DE"/>
              </w:rPr>
            </w:pPr>
            <w:r w:rsidRPr="00EF1883">
              <w:rPr>
                <w:rFonts w:eastAsiaTheme="minorHAnsi"/>
                <w:lang w:eastAsia="en-US"/>
              </w:rPr>
              <w:t>řepka olejka ozimá</w:t>
            </w:r>
          </w:p>
        </w:tc>
        <w:tc>
          <w:tcPr>
            <w:tcW w:w="2268" w:type="dxa"/>
          </w:tcPr>
          <w:p w14:paraId="6F26E4E6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lang w:val="de-DE"/>
              </w:rPr>
            </w:pPr>
            <w:r w:rsidRPr="00EF1883">
              <w:rPr>
                <w:rFonts w:eastAsiaTheme="minorHAnsi"/>
                <w:lang w:eastAsia="en-US"/>
              </w:rPr>
              <w:t>plevele dvouděložné</w:t>
            </w:r>
          </w:p>
        </w:tc>
        <w:tc>
          <w:tcPr>
            <w:tcW w:w="1418" w:type="dxa"/>
          </w:tcPr>
          <w:p w14:paraId="42282E89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rPr>
                <w:rFonts w:eastAsiaTheme="minorHAnsi"/>
                <w:lang w:eastAsia="en-US"/>
              </w:rPr>
              <w:t>1 l/ha</w:t>
            </w:r>
          </w:p>
        </w:tc>
        <w:tc>
          <w:tcPr>
            <w:tcW w:w="708" w:type="dxa"/>
          </w:tcPr>
          <w:p w14:paraId="1A8E15AA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>AT</w:t>
            </w:r>
          </w:p>
        </w:tc>
        <w:tc>
          <w:tcPr>
            <w:tcW w:w="1843" w:type="dxa"/>
          </w:tcPr>
          <w:p w14:paraId="57E1D0B4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EF1883">
              <w:rPr>
                <w:rFonts w:eastAsiaTheme="minorHAnsi"/>
                <w:lang w:eastAsia="en-US"/>
              </w:rPr>
              <w:t xml:space="preserve">1) na jaře, </w:t>
            </w:r>
          </w:p>
          <w:p w14:paraId="0D108134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rPr>
                <w:rFonts w:eastAsiaTheme="minorHAnsi"/>
                <w:lang w:eastAsia="en-US"/>
              </w:rPr>
              <w:t xml:space="preserve">od: 30 BBCH, do: 55 BBCH </w:t>
            </w:r>
          </w:p>
        </w:tc>
        <w:tc>
          <w:tcPr>
            <w:tcW w:w="1472" w:type="dxa"/>
          </w:tcPr>
          <w:p w14:paraId="4D396C60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rPr>
                <w:rFonts w:eastAsiaTheme="minorHAnsi"/>
                <w:lang w:eastAsia="en-US"/>
              </w:rPr>
              <w:t>5) pole</w:t>
            </w:r>
          </w:p>
        </w:tc>
      </w:tr>
      <w:tr w:rsidR="00EF1883" w:rsidRPr="00EF1883" w14:paraId="24424EA7" w14:textId="77777777" w:rsidTr="0053696D">
        <w:trPr>
          <w:trHeight w:val="57"/>
        </w:trPr>
        <w:tc>
          <w:tcPr>
            <w:tcW w:w="1843" w:type="dxa"/>
          </w:tcPr>
          <w:p w14:paraId="19E394DD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EF1883">
              <w:rPr>
                <w:rFonts w:eastAsiaTheme="minorHAnsi"/>
                <w:lang w:val="de-DE" w:eastAsia="en-US"/>
              </w:rPr>
              <w:t>louky a pastviny</w:t>
            </w:r>
          </w:p>
        </w:tc>
        <w:tc>
          <w:tcPr>
            <w:tcW w:w="2268" w:type="dxa"/>
          </w:tcPr>
          <w:p w14:paraId="4AD29277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EF1883">
              <w:rPr>
                <w:rFonts w:eastAsiaTheme="minorHAnsi"/>
                <w:lang w:val="de-DE" w:eastAsia="en-US"/>
              </w:rPr>
              <w:t>pcháč oset, pryskyřník plazivý, pampeliška lékařská</w:t>
            </w:r>
          </w:p>
        </w:tc>
        <w:tc>
          <w:tcPr>
            <w:tcW w:w="1418" w:type="dxa"/>
          </w:tcPr>
          <w:p w14:paraId="0B49B135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EF1883">
              <w:rPr>
                <w:rFonts w:eastAsiaTheme="minorHAnsi"/>
                <w:lang w:eastAsia="en-US"/>
              </w:rPr>
              <w:t>1,67 l/ha</w:t>
            </w:r>
          </w:p>
        </w:tc>
        <w:tc>
          <w:tcPr>
            <w:tcW w:w="708" w:type="dxa"/>
          </w:tcPr>
          <w:p w14:paraId="251FE6CB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>7</w:t>
            </w:r>
          </w:p>
        </w:tc>
        <w:tc>
          <w:tcPr>
            <w:tcW w:w="1843" w:type="dxa"/>
          </w:tcPr>
          <w:p w14:paraId="53E5B77C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EF1883">
              <w:rPr>
                <w:rFonts w:eastAsiaTheme="minorHAnsi"/>
                <w:lang w:eastAsia="en-US"/>
              </w:rPr>
              <w:t xml:space="preserve">1) od března do července </w:t>
            </w:r>
          </w:p>
        </w:tc>
        <w:tc>
          <w:tcPr>
            <w:tcW w:w="1472" w:type="dxa"/>
          </w:tcPr>
          <w:p w14:paraId="2EBD03AA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rPr>
                <w:rFonts w:eastAsiaTheme="minorHAnsi" w:cstheme="minorBidi"/>
                <w:lang w:eastAsia="en-US"/>
              </w:rPr>
              <w:t>5) venkovní prostory</w:t>
            </w:r>
          </w:p>
        </w:tc>
      </w:tr>
      <w:tr w:rsidR="00EF1883" w:rsidRPr="00EF1883" w14:paraId="41F12EA4" w14:textId="77777777" w:rsidTr="0053696D">
        <w:trPr>
          <w:trHeight w:val="57"/>
        </w:trPr>
        <w:tc>
          <w:tcPr>
            <w:tcW w:w="1843" w:type="dxa"/>
          </w:tcPr>
          <w:p w14:paraId="1ED0117F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EF1883">
              <w:rPr>
                <w:rFonts w:eastAsiaTheme="minorHAnsi"/>
                <w:lang w:val="de-DE" w:eastAsia="en-US"/>
              </w:rPr>
              <w:t>trávníky</w:t>
            </w:r>
          </w:p>
        </w:tc>
        <w:tc>
          <w:tcPr>
            <w:tcW w:w="2268" w:type="dxa"/>
          </w:tcPr>
          <w:p w14:paraId="2F3BEAC9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EF1883">
              <w:rPr>
                <w:rFonts w:eastAsiaTheme="minorHAnsi"/>
                <w:lang w:val="de-DE" w:eastAsia="en-US"/>
              </w:rPr>
              <w:t>pcháč oset, pryskyřník plazivý, pampeliška lékařská</w:t>
            </w:r>
          </w:p>
        </w:tc>
        <w:tc>
          <w:tcPr>
            <w:tcW w:w="1418" w:type="dxa"/>
          </w:tcPr>
          <w:p w14:paraId="28AAFCF5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EF1883">
              <w:rPr>
                <w:rFonts w:eastAsiaTheme="minorHAnsi"/>
                <w:lang w:eastAsia="en-US"/>
              </w:rPr>
              <w:t>1,67 l/ha</w:t>
            </w:r>
          </w:p>
        </w:tc>
        <w:tc>
          <w:tcPr>
            <w:tcW w:w="708" w:type="dxa"/>
          </w:tcPr>
          <w:p w14:paraId="42B717F9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>7</w:t>
            </w:r>
          </w:p>
        </w:tc>
        <w:tc>
          <w:tcPr>
            <w:tcW w:w="1843" w:type="dxa"/>
          </w:tcPr>
          <w:p w14:paraId="051F848D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EF1883">
              <w:rPr>
                <w:rFonts w:eastAsiaTheme="minorHAnsi"/>
                <w:lang w:eastAsia="en-US"/>
              </w:rPr>
              <w:t xml:space="preserve">1) od března do července </w:t>
            </w:r>
          </w:p>
        </w:tc>
        <w:tc>
          <w:tcPr>
            <w:tcW w:w="1472" w:type="dxa"/>
          </w:tcPr>
          <w:p w14:paraId="252CC794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rPr>
                <w:rFonts w:eastAsiaTheme="minorHAnsi" w:cstheme="minorBidi"/>
                <w:lang w:eastAsia="en-US"/>
              </w:rPr>
              <w:t>5) venkovní prostory</w:t>
            </w:r>
          </w:p>
        </w:tc>
      </w:tr>
    </w:tbl>
    <w:p w14:paraId="5C97140E" w14:textId="77777777" w:rsidR="00EF1883" w:rsidRPr="00EF1883" w:rsidRDefault="00EF1883" w:rsidP="00EF1883">
      <w:pPr>
        <w:keepLines/>
        <w:widowControl w:val="0"/>
        <w:spacing w:before="120" w:line="276" w:lineRule="auto"/>
        <w:ind w:left="1985" w:hanging="1985"/>
        <w:rPr>
          <w:rFonts w:eastAsiaTheme="minorHAnsi"/>
          <w:lang w:eastAsia="en-US"/>
        </w:rPr>
      </w:pPr>
      <w:r w:rsidRPr="00EF1883">
        <w:rPr>
          <w:rFonts w:eastAsiaTheme="minorHAnsi"/>
          <w:lang w:eastAsia="en-US"/>
        </w:rPr>
        <w:t>AT – ochranná lhůta je dána odstupem mezi termínem aplikace a sklizní</w:t>
      </w:r>
    </w:p>
    <w:p w14:paraId="2AE94C0E" w14:textId="77777777" w:rsidR="00EF1883" w:rsidRDefault="00EF1883" w:rsidP="00EF1883">
      <w:pPr>
        <w:keepLines/>
        <w:widowControl w:val="0"/>
        <w:spacing w:line="276" w:lineRule="auto"/>
        <w:ind w:left="1985" w:hanging="1985"/>
        <w:rPr>
          <w:rFonts w:eastAsiaTheme="minorHAnsi"/>
          <w:lang w:eastAsia="en-US"/>
        </w:rPr>
      </w:pPr>
      <w:r w:rsidRPr="00EF1883">
        <w:rPr>
          <w:rFonts w:eastAsiaTheme="minorHAnsi"/>
          <w:lang w:eastAsia="en-US"/>
        </w:rPr>
        <w:t>OL (ochranná lhůta) je dána počtem dnů, které je nutné dodržet mezi termínem aplikace a sklizní</w:t>
      </w:r>
    </w:p>
    <w:p w14:paraId="5CED9C4F" w14:textId="77777777" w:rsidR="00EF1883" w:rsidRDefault="00EF1883" w:rsidP="00EF1883">
      <w:pPr>
        <w:keepLines/>
        <w:widowControl w:val="0"/>
        <w:spacing w:line="276" w:lineRule="auto"/>
        <w:ind w:left="1985" w:hanging="1985"/>
        <w:rPr>
          <w:rFonts w:eastAsiaTheme="minorHAnsi"/>
          <w:lang w:eastAsia="en-US"/>
        </w:rPr>
      </w:pPr>
    </w:p>
    <w:p w14:paraId="197D664E" w14:textId="77777777" w:rsidR="00EF1883" w:rsidRDefault="00EF1883" w:rsidP="00EF1883">
      <w:pPr>
        <w:keepLines/>
        <w:widowControl w:val="0"/>
        <w:spacing w:line="276" w:lineRule="auto"/>
        <w:ind w:left="1985" w:hanging="1985"/>
        <w:rPr>
          <w:rFonts w:eastAsiaTheme="minorHAnsi"/>
          <w:lang w:eastAsia="en-US"/>
        </w:rPr>
      </w:pPr>
    </w:p>
    <w:p w14:paraId="45C48FFB" w14:textId="77777777" w:rsidR="00EF1883" w:rsidRPr="00EF1883" w:rsidRDefault="00EF1883" w:rsidP="00EF1883">
      <w:pPr>
        <w:keepLines/>
        <w:widowControl w:val="0"/>
        <w:spacing w:line="276" w:lineRule="auto"/>
        <w:ind w:left="1985" w:hanging="1985"/>
        <w:rPr>
          <w:rFonts w:eastAsiaTheme="minorHAnsi"/>
          <w:lang w:eastAsia="en-US"/>
        </w:rPr>
      </w:pPr>
    </w:p>
    <w:tbl>
      <w:tblPr>
        <w:tblW w:w="80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559"/>
        <w:gridCol w:w="1985"/>
        <w:gridCol w:w="2521"/>
      </w:tblGrid>
      <w:tr w:rsidR="00EF1883" w:rsidRPr="00EF1883" w14:paraId="5336A0F2" w14:textId="77777777" w:rsidTr="0053696D">
        <w:tc>
          <w:tcPr>
            <w:tcW w:w="1985" w:type="dxa"/>
          </w:tcPr>
          <w:p w14:paraId="53178F4C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lastRenderedPageBreak/>
              <w:t xml:space="preserve">Plodina, </w:t>
            </w:r>
          </w:p>
          <w:p w14:paraId="49E14B1F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>oblast použití</w:t>
            </w:r>
          </w:p>
        </w:tc>
        <w:tc>
          <w:tcPr>
            <w:tcW w:w="1559" w:type="dxa"/>
          </w:tcPr>
          <w:p w14:paraId="630BCF68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>Dávka vody</w:t>
            </w:r>
          </w:p>
        </w:tc>
        <w:tc>
          <w:tcPr>
            <w:tcW w:w="1985" w:type="dxa"/>
          </w:tcPr>
          <w:p w14:paraId="5720BF3E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>Způsob aplikace</w:t>
            </w:r>
          </w:p>
        </w:tc>
        <w:tc>
          <w:tcPr>
            <w:tcW w:w="2521" w:type="dxa"/>
          </w:tcPr>
          <w:p w14:paraId="1E558E09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t>Max. počet aplikací v plodině</w:t>
            </w:r>
          </w:p>
        </w:tc>
      </w:tr>
      <w:tr w:rsidR="00EF1883" w:rsidRPr="00EF1883" w14:paraId="47F707F7" w14:textId="77777777" w:rsidTr="0053696D">
        <w:tc>
          <w:tcPr>
            <w:tcW w:w="1985" w:type="dxa"/>
          </w:tcPr>
          <w:p w14:paraId="71C94E29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rPr>
                <w:rFonts w:eastAsiaTheme="minorHAnsi"/>
                <w:lang w:eastAsia="en-US"/>
              </w:rPr>
              <w:t>řepka olejka ozimá</w:t>
            </w:r>
          </w:p>
        </w:tc>
        <w:tc>
          <w:tcPr>
            <w:tcW w:w="1559" w:type="dxa"/>
          </w:tcPr>
          <w:p w14:paraId="52C86A76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rPr>
                <w:rFonts w:eastAsiaTheme="minorHAnsi"/>
                <w:lang w:eastAsia="en-US"/>
              </w:rPr>
              <w:t>100-300 l/ha</w:t>
            </w:r>
          </w:p>
        </w:tc>
        <w:tc>
          <w:tcPr>
            <w:tcW w:w="1985" w:type="dxa"/>
          </w:tcPr>
          <w:p w14:paraId="6DA91C89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rPr>
                <w:rFonts w:eastAsiaTheme="minorHAnsi"/>
                <w:lang w:eastAsia="en-US"/>
              </w:rPr>
              <w:t>postřik</w:t>
            </w:r>
          </w:p>
        </w:tc>
        <w:tc>
          <w:tcPr>
            <w:tcW w:w="2521" w:type="dxa"/>
          </w:tcPr>
          <w:p w14:paraId="0BB8B4A6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F1883">
              <w:rPr>
                <w:rFonts w:eastAsiaTheme="minorHAnsi"/>
                <w:lang w:eastAsia="en-US"/>
              </w:rPr>
              <w:t xml:space="preserve"> 1x</w:t>
            </w:r>
          </w:p>
        </w:tc>
      </w:tr>
      <w:tr w:rsidR="00EF1883" w:rsidRPr="00EF1883" w14:paraId="1177F6B7" w14:textId="77777777" w:rsidTr="0053696D">
        <w:tc>
          <w:tcPr>
            <w:tcW w:w="1985" w:type="dxa"/>
          </w:tcPr>
          <w:p w14:paraId="6AF96964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EF1883">
              <w:rPr>
                <w:rFonts w:eastAsiaTheme="minorHAnsi"/>
                <w:lang w:eastAsia="en-US"/>
              </w:rPr>
              <w:t>louky a pastviny, trávníky</w:t>
            </w:r>
          </w:p>
        </w:tc>
        <w:tc>
          <w:tcPr>
            <w:tcW w:w="1559" w:type="dxa"/>
          </w:tcPr>
          <w:p w14:paraId="7D4D1949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EF1883">
              <w:rPr>
                <w:rFonts w:eastAsiaTheme="minorHAnsi"/>
                <w:lang w:eastAsia="en-US"/>
              </w:rPr>
              <w:t>200-400 l/ha</w:t>
            </w:r>
          </w:p>
        </w:tc>
        <w:tc>
          <w:tcPr>
            <w:tcW w:w="1985" w:type="dxa"/>
          </w:tcPr>
          <w:p w14:paraId="11CFFE62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EF1883">
              <w:rPr>
                <w:rFonts w:eastAsiaTheme="minorHAnsi"/>
                <w:lang w:eastAsia="en-US"/>
              </w:rPr>
              <w:t>postřik</w:t>
            </w:r>
          </w:p>
        </w:tc>
        <w:tc>
          <w:tcPr>
            <w:tcW w:w="2521" w:type="dxa"/>
          </w:tcPr>
          <w:p w14:paraId="735EA8A0" w14:textId="77777777" w:rsidR="00EF1883" w:rsidRPr="00EF1883" w:rsidRDefault="00EF1883" w:rsidP="00EF1883">
            <w:pPr>
              <w:keepLines/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EF1883">
              <w:rPr>
                <w:rFonts w:eastAsiaTheme="minorHAnsi"/>
                <w:lang w:eastAsia="en-US"/>
              </w:rPr>
              <w:t>1x za rok</w:t>
            </w:r>
          </w:p>
        </w:tc>
      </w:tr>
      <w:bookmarkEnd w:id="14"/>
    </w:tbl>
    <w:p w14:paraId="4240963C" w14:textId="77777777" w:rsidR="00EF1883" w:rsidRPr="00EF1883" w:rsidRDefault="00EF1883" w:rsidP="00EF1883">
      <w:pPr>
        <w:keepLines/>
        <w:widowControl w:val="0"/>
        <w:spacing w:line="276" w:lineRule="auto"/>
        <w:jc w:val="both"/>
      </w:pPr>
    </w:p>
    <w:p w14:paraId="42D047C6" w14:textId="77777777" w:rsidR="00EF1883" w:rsidRPr="00EF1883" w:rsidRDefault="00EF1883" w:rsidP="00EF1883">
      <w:pPr>
        <w:keepLines/>
        <w:widowControl w:val="0"/>
        <w:spacing w:line="276" w:lineRule="auto"/>
        <w:jc w:val="both"/>
        <w:rPr>
          <w:b/>
          <w:szCs w:val="20"/>
          <w:lang w:eastAsia="en-GB"/>
        </w:rPr>
      </w:pPr>
      <w:r w:rsidRPr="00EF1883">
        <w:rPr>
          <w:b/>
          <w:szCs w:val="20"/>
          <w:lang w:eastAsia="en-GB"/>
        </w:rPr>
        <w:t xml:space="preserve">Spektrum účinnosti:  </w:t>
      </w:r>
    </w:p>
    <w:p w14:paraId="4B5E57D0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u w:val="single"/>
          <w:lang w:eastAsia="en-GB"/>
        </w:rPr>
        <w:t>Plevele citlivé</w:t>
      </w:r>
      <w:r w:rsidRPr="00EF1883">
        <w:rPr>
          <w:szCs w:val="20"/>
          <w:lang w:eastAsia="en-GB"/>
        </w:rPr>
        <w:t>:</w:t>
      </w:r>
    </w:p>
    <w:p w14:paraId="7D5B9B14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>hluchavka nachová, chrpa polní, svízel přítula, heřmánek pravý, heřmánkovec přímořský, kakost maličký, kakost dlanitosečný, mák vlčí, pcháč oset, rmen rolní, starček obecný, zemědým lékařský, pryskyřník plazivý (v dávce 1,67 l/ha), pampeliška lékařská (v dávce 1,67 l/ha)</w:t>
      </w:r>
    </w:p>
    <w:p w14:paraId="3E594A46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u w:val="single"/>
          <w:lang w:eastAsia="en-GB"/>
        </w:rPr>
      </w:pPr>
      <w:r w:rsidRPr="00EF1883">
        <w:rPr>
          <w:szCs w:val="20"/>
          <w:u w:val="single"/>
          <w:lang w:eastAsia="en-GB"/>
        </w:rPr>
        <w:t>Plevele méně citlivé:</w:t>
      </w:r>
    </w:p>
    <w:p w14:paraId="02832A96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 xml:space="preserve">kakost měkký, úhorník mnohodílný </w:t>
      </w:r>
    </w:p>
    <w:p w14:paraId="7D057715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</w:p>
    <w:p w14:paraId="55B6627B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b/>
          <w:szCs w:val="20"/>
          <w:lang w:eastAsia="en-GB"/>
        </w:rPr>
      </w:pPr>
      <w:r w:rsidRPr="00EF1883">
        <w:rPr>
          <w:b/>
          <w:szCs w:val="20"/>
          <w:lang w:eastAsia="en-GB"/>
        </w:rPr>
        <w:t>Pokyny pro aplikaci:</w:t>
      </w:r>
    </w:p>
    <w:p w14:paraId="50ECF135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bCs/>
          <w:szCs w:val="20"/>
          <w:u w:val="single"/>
          <w:lang w:eastAsia="en-GB"/>
        </w:rPr>
      </w:pPr>
      <w:r w:rsidRPr="00EF1883">
        <w:rPr>
          <w:bCs/>
          <w:szCs w:val="20"/>
          <w:u w:val="single"/>
          <w:lang w:eastAsia="en-GB"/>
        </w:rPr>
        <w:t>Řepka olejka ozimá</w:t>
      </w:r>
    </w:p>
    <w:p w14:paraId="2CEE6701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 xml:space="preserve">Přípravek se aplikuje v řepce ozimé na jaře v růstové fázi kulturní plodiny BBCH 30-55 (počátek prodlužovacího růstu až jednotlivá poupata hlavního květenství viditelná, avšak stále zavřená). </w:t>
      </w:r>
    </w:p>
    <w:p w14:paraId="50F268A7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>Hubí pouze vzešlé plevele. Optimální účinnosti se dosáhne při aplikaci na aktivně rostoucí plevele. Déletrvající sucho po aplikaci může způsobit mírné snížení účinnosti.</w:t>
      </w:r>
    </w:p>
    <w:p w14:paraId="7EA5BFF5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>Přípravek nepůsobí na trávovité plevele.</w:t>
      </w:r>
    </w:p>
    <w:p w14:paraId="37C20C6C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>Nižší dávka vody je určena na plevele v nižších růstových fázích a při nižší pokryvnosti kulturní plodinou. Při pozdnějších aplikacích se použije 200-300 l vody na ha.</w:t>
      </w:r>
    </w:p>
    <w:p w14:paraId="2A634CCC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</w:p>
    <w:p w14:paraId="3E86057A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u w:val="single"/>
          <w:lang w:eastAsia="en-GB"/>
        </w:rPr>
      </w:pPr>
      <w:bookmarkStart w:id="15" w:name="_Hlk190939840"/>
      <w:r w:rsidRPr="00EF1883">
        <w:rPr>
          <w:szCs w:val="20"/>
          <w:u w:val="single"/>
          <w:lang w:eastAsia="en-GB"/>
        </w:rPr>
        <w:t>Louky a pastviny, trávníky</w:t>
      </w:r>
    </w:p>
    <w:bookmarkEnd w:id="15"/>
    <w:p w14:paraId="368CEB38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 xml:space="preserve">Přípravek se aplikuje na loukách, pastvinách a trávnících postemergentně v termínu od března do července na aktivně rostoucí plevele. Aplikace se provádí na porosty starší jednoho roku.  Nižší dávka vody je určena na plevele v nižších růstových fázích a při nižší pokryvnosti kulturní plodinou. Při vysoké pokryvnosti kulturní plodinou (trávou) je nutné použít vyšší dávku vody 300-400 l/ha. Neaplikujete na porosty s cílenou příměsí jetelovin a luskovin, které přípravek hubí či silně retarduje. Pro maximální translokaci přípravku nesekejte porost po dobu 3-4 týdnů po aplikaci. </w:t>
      </w:r>
    </w:p>
    <w:p w14:paraId="57288B46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>Hubí pouze vzešlé plevele. Optimální účinnosti se dosáhne při aplikaci na aktivně rostoucí plevele, pcháč oset do výšky 30 cm, pampelišky max. BBCH 59, pryskyřník plazivý max. BBCH 59.</w:t>
      </w:r>
    </w:p>
    <w:p w14:paraId="4973E4A8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 xml:space="preserve">Déletrvající sucho po aplikaci může způsobit mírné snížení účinnosti. </w:t>
      </w:r>
    </w:p>
    <w:p w14:paraId="7E17CDE7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>Přípravek nepůsobí na trávovité plevele.</w:t>
      </w:r>
    </w:p>
    <w:p w14:paraId="7243250E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</w:p>
    <w:p w14:paraId="14F179F5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>Přípravek je odolný dešti 1 hodinu po aplikaci v řepce ozimé a 4 hodiny po aplikaci v loukách a pastvinách a trávnících.</w:t>
      </w:r>
    </w:p>
    <w:p w14:paraId="0EE066D3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lang w:eastAsia="en-GB"/>
        </w:rPr>
      </w:pPr>
    </w:p>
    <w:p w14:paraId="51D576AE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lastRenderedPageBreak/>
        <w:t xml:space="preserve">Nepoužívejte v poškozených či oslabených porostech. </w:t>
      </w:r>
    </w:p>
    <w:p w14:paraId="0536DCBD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 xml:space="preserve">Po aplikaci nelze vyloučit mírnou krátkodobou růstovou inhibici řepky olejky (v délce trvání 2-3 týdnů). Tyto projevy nemají vliv na výši a kvalitu sklizně.   </w:t>
      </w:r>
    </w:p>
    <w:p w14:paraId="24BEE4E0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lang w:eastAsia="en-GB"/>
        </w:rPr>
      </w:pPr>
      <w:r w:rsidRPr="00EF1883">
        <w:rPr>
          <w:szCs w:val="20"/>
          <w:lang w:eastAsia="en-GB"/>
        </w:rPr>
        <w:t>Před ošetřením okrasných a účelových trávníků ověřte citlivost na menším počtu rostlin/menší ploše.</w:t>
      </w:r>
    </w:p>
    <w:p w14:paraId="4A5F3147" w14:textId="77777777" w:rsidR="00EF1883" w:rsidRPr="00EF1883" w:rsidRDefault="00EF1883" w:rsidP="00EF1883">
      <w:pPr>
        <w:keepLines/>
        <w:widowControl w:val="0"/>
        <w:spacing w:line="276" w:lineRule="auto"/>
        <w:jc w:val="both"/>
        <w:rPr>
          <w:szCs w:val="20"/>
          <w:lang w:eastAsia="en-GB"/>
        </w:rPr>
      </w:pPr>
    </w:p>
    <w:p w14:paraId="40F24AB5" w14:textId="77777777" w:rsidR="00EF1883" w:rsidRPr="00EF1883" w:rsidRDefault="00EF1883" w:rsidP="00EF1883">
      <w:pPr>
        <w:keepLines/>
        <w:widowControl w:val="0"/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 xml:space="preserve">Přípravek nesmí zasáhnout sousední porosty! </w:t>
      </w:r>
    </w:p>
    <w:p w14:paraId="2A28DA65" w14:textId="77777777" w:rsidR="00EF1883" w:rsidRPr="00EF1883" w:rsidRDefault="00EF1883" w:rsidP="00EF1883">
      <w:pPr>
        <w:keepLines/>
        <w:widowControl w:val="0"/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>Obzvláště citlivé jsou brambory, bobovité a miříkovité rostliny, réva vinná a chmel. V blízkosti citlivých plodin ošetřovat jen za vhodných podmínek (bezvětří, nižší teploty). Za vysokých teplot mohou být citlivé plodiny poškozeny.</w:t>
      </w:r>
    </w:p>
    <w:p w14:paraId="7C4F29F5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bCs/>
          <w:szCs w:val="20"/>
          <w:u w:val="single"/>
          <w:lang w:eastAsia="en-GB"/>
        </w:rPr>
      </w:pPr>
    </w:p>
    <w:p w14:paraId="040990F9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bCs/>
          <w:szCs w:val="20"/>
          <w:u w:val="single"/>
          <w:lang w:eastAsia="en-GB"/>
        </w:rPr>
      </w:pPr>
      <w:r w:rsidRPr="00EF1883">
        <w:rPr>
          <w:bCs/>
          <w:szCs w:val="20"/>
          <w:u w:val="single"/>
          <w:lang w:eastAsia="en-GB"/>
        </w:rPr>
        <w:t>Řepka olejka ozimá</w:t>
      </w:r>
    </w:p>
    <w:p w14:paraId="7E0B4265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b/>
          <w:szCs w:val="20"/>
          <w:lang w:eastAsia="en-GB"/>
        </w:rPr>
      </w:pPr>
      <w:r w:rsidRPr="00EF1883">
        <w:rPr>
          <w:b/>
          <w:szCs w:val="20"/>
          <w:lang w:eastAsia="en-GB"/>
        </w:rPr>
        <w:t>Náhradní plodiny:</w:t>
      </w:r>
    </w:p>
    <w:p w14:paraId="10FF27C3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 xml:space="preserve">V případě zaorávky ozimé řepky ošetřené na jaře přípravkem (za podmínky promísení půdního profilu do hloubky minimálně 20 cm a uplynutí min. 30 dnů od aplikace) může být jako náhradní plodina zvolena jarní řepka olejka, jarní obilniny, len nebo kukuřice. </w:t>
      </w:r>
    </w:p>
    <w:p w14:paraId="27A51C1D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EF1883">
        <w:rPr>
          <w:b/>
          <w:szCs w:val="20"/>
          <w:lang w:eastAsia="en-GB"/>
        </w:rPr>
        <w:t>Následné plodiny:</w:t>
      </w:r>
    </w:p>
    <w:p w14:paraId="043447D3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>Po sklizni řepky ozimé ošetřené na jaře přípravkem může být v rámci osevního postupu vyseta jakákoliv plodina.</w:t>
      </w:r>
    </w:p>
    <w:p w14:paraId="64B42179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jc w:val="both"/>
        <w:rPr>
          <w:b/>
          <w:color w:val="808080"/>
          <w:szCs w:val="20"/>
          <w:lang w:eastAsia="en-GB"/>
        </w:rPr>
      </w:pPr>
    </w:p>
    <w:p w14:paraId="6D750528" w14:textId="77777777" w:rsidR="00EF1883" w:rsidRPr="00EF1883" w:rsidRDefault="00EF1883" w:rsidP="00EF1883">
      <w:pPr>
        <w:keepLines/>
        <w:widowControl w:val="0"/>
        <w:spacing w:line="276" w:lineRule="auto"/>
        <w:jc w:val="both"/>
        <w:rPr>
          <w:bCs/>
          <w:iCs/>
          <w:u w:val="single"/>
          <w:lang w:eastAsia="en-GB"/>
        </w:rPr>
      </w:pPr>
      <w:r w:rsidRPr="00EF1883">
        <w:rPr>
          <w:bCs/>
          <w:iCs/>
          <w:u w:val="single"/>
          <w:lang w:eastAsia="en-GB"/>
        </w:rPr>
        <w:t>Louky, pastviny a trávníky</w:t>
      </w:r>
    </w:p>
    <w:p w14:paraId="3D53C671" w14:textId="77777777" w:rsidR="00EF1883" w:rsidRPr="00EF1883" w:rsidRDefault="00EF1883" w:rsidP="00EF1883">
      <w:pPr>
        <w:keepLines/>
        <w:widowControl w:val="0"/>
        <w:spacing w:line="276" w:lineRule="auto"/>
        <w:jc w:val="both"/>
        <w:outlineLvl w:val="0"/>
        <w:rPr>
          <w:szCs w:val="20"/>
          <w:lang w:eastAsia="en-GB"/>
        </w:rPr>
      </w:pPr>
      <w:r w:rsidRPr="00EF1883">
        <w:rPr>
          <w:szCs w:val="20"/>
          <w:lang w:eastAsia="en-GB"/>
        </w:rPr>
        <w:t>Kukuřice nebo ozimá řepka mohou být vysévány bez omezení.</w:t>
      </w:r>
    </w:p>
    <w:p w14:paraId="51F0C114" w14:textId="77777777" w:rsidR="00EF1883" w:rsidRPr="00EF1883" w:rsidRDefault="00EF1883" w:rsidP="00EF1883">
      <w:pPr>
        <w:keepLines/>
        <w:widowControl w:val="0"/>
        <w:spacing w:line="276" w:lineRule="auto"/>
        <w:jc w:val="both"/>
        <w:outlineLvl w:val="0"/>
        <w:rPr>
          <w:szCs w:val="20"/>
          <w:lang w:eastAsia="en-GB"/>
        </w:rPr>
      </w:pPr>
      <w:r w:rsidRPr="00EF1883">
        <w:rPr>
          <w:szCs w:val="20"/>
          <w:lang w:eastAsia="en-GB"/>
        </w:rPr>
        <w:t>Cukrovka nebo krmná řepa mohou být vysévány bezprostředně po zaorávce porostu nebo po uplynutí 50 dnů od aplikace v případě bezorebného setí.</w:t>
      </w:r>
    </w:p>
    <w:p w14:paraId="1C2C08EA" w14:textId="77777777" w:rsidR="00EF1883" w:rsidRPr="00EF1883" w:rsidRDefault="00EF1883" w:rsidP="00EF1883">
      <w:pPr>
        <w:keepLines/>
        <w:widowControl w:val="0"/>
        <w:spacing w:line="276" w:lineRule="auto"/>
        <w:jc w:val="both"/>
        <w:outlineLvl w:val="0"/>
        <w:rPr>
          <w:szCs w:val="20"/>
          <w:lang w:eastAsia="en-GB"/>
        </w:rPr>
      </w:pPr>
      <w:r w:rsidRPr="00EF1883">
        <w:rPr>
          <w:szCs w:val="20"/>
          <w:lang w:eastAsia="en-GB"/>
        </w:rPr>
        <w:t>Obilniny mohou být vysévány bezprostředně po zaorávce porostu nebo po uplynutí 75 dnů od aplikace v případě bezorebného setí.</w:t>
      </w:r>
    </w:p>
    <w:p w14:paraId="605EBB05" w14:textId="77777777" w:rsidR="00EF1883" w:rsidRPr="00EF1883" w:rsidRDefault="00EF1883" w:rsidP="00EF1883">
      <w:pPr>
        <w:keepLines/>
        <w:widowControl w:val="0"/>
        <w:spacing w:line="276" w:lineRule="auto"/>
        <w:jc w:val="both"/>
        <w:outlineLvl w:val="0"/>
        <w:rPr>
          <w:szCs w:val="20"/>
          <w:lang w:eastAsia="en-GB"/>
        </w:rPr>
      </w:pPr>
      <w:r w:rsidRPr="00EF1883">
        <w:rPr>
          <w:szCs w:val="20"/>
          <w:lang w:eastAsia="en-GB"/>
        </w:rPr>
        <w:t>Bob může být vyséván bezprostředně po zaorávce porostu nebo po uplynutí 100 dnů od aplikace v případě bezorebného setí.</w:t>
      </w:r>
    </w:p>
    <w:p w14:paraId="2D3989A2" w14:textId="77777777" w:rsidR="00EF1883" w:rsidRPr="00EF1883" w:rsidRDefault="00EF1883" w:rsidP="00EF1883">
      <w:pPr>
        <w:keepLines/>
        <w:widowControl w:val="0"/>
        <w:spacing w:line="276" w:lineRule="auto"/>
        <w:jc w:val="both"/>
        <w:outlineLvl w:val="0"/>
        <w:rPr>
          <w:szCs w:val="20"/>
          <w:lang w:eastAsia="en-GB"/>
        </w:rPr>
      </w:pPr>
      <w:r w:rsidRPr="00EF1883">
        <w:rPr>
          <w:szCs w:val="20"/>
          <w:lang w:eastAsia="en-GB"/>
        </w:rPr>
        <w:t>Plodiny z čeledí složnokvětých nebo směsky s těmito plodinami např. slunečnice by neměly být vysévány dříve než 75 dnů od aplikace v případě orby nebo 200 dnů od aplikace v případě bezorebného setí.</w:t>
      </w:r>
    </w:p>
    <w:p w14:paraId="1361C506" w14:textId="77777777" w:rsidR="00EF1883" w:rsidRPr="00EF1883" w:rsidRDefault="00EF1883" w:rsidP="00EF1883">
      <w:pPr>
        <w:keepLines/>
        <w:widowControl w:val="0"/>
        <w:spacing w:line="276" w:lineRule="auto"/>
        <w:jc w:val="both"/>
        <w:outlineLvl w:val="0"/>
        <w:rPr>
          <w:szCs w:val="20"/>
          <w:lang w:eastAsia="en-GB"/>
        </w:rPr>
      </w:pPr>
    </w:p>
    <w:p w14:paraId="28D0415C" w14:textId="77777777" w:rsidR="00EF1883" w:rsidRPr="00EF1883" w:rsidRDefault="00EF1883" w:rsidP="00EF1883">
      <w:pPr>
        <w:keepLines/>
        <w:widowControl w:val="0"/>
        <w:spacing w:line="276" w:lineRule="auto"/>
        <w:jc w:val="both"/>
        <w:outlineLvl w:val="0"/>
        <w:rPr>
          <w:szCs w:val="20"/>
          <w:lang w:eastAsia="en-GB"/>
        </w:rPr>
      </w:pPr>
      <w:r w:rsidRPr="00EF1883">
        <w:rPr>
          <w:szCs w:val="20"/>
          <w:lang w:eastAsia="en-GB"/>
        </w:rPr>
        <w:t xml:space="preserve">Rezidua účinných látek v rostlinných zbytcích, které nejsou zcela rozloženy, mohou poškodit citlivé následné plodiny (luskoviny, slunečnice, brambor, mrkev, salát). </w:t>
      </w:r>
    </w:p>
    <w:p w14:paraId="58683984" w14:textId="77777777" w:rsidR="00EF1883" w:rsidRPr="00EF1883" w:rsidRDefault="00EF1883" w:rsidP="00EF1883">
      <w:pPr>
        <w:keepLines/>
        <w:widowControl w:val="0"/>
        <w:spacing w:line="276" w:lineRule="auto"/>
        <w:jc w:val="both"/>
        <w:outlineLvl w:val="0"/>
        <w:rPr>
          <w:szCs w:val="20"/>
          <w:lang w:eastAsia="en-GB"/>
        </w:rPr>
      </w:pPr>
      <w:r w:rsidRPr="00EF1883">
        <w:rPr>
          <w:szCs w:val="20"/>
          <w:lang w:eastAsia="en-GB"/>
        </w:rPr>
        <w:t>Rostlinná hmota ošetřená přípravkem nemůže být využita pro kompostování.</w:t>
      </w:r>
    </w:p>
    <w:p w14:paraId="317367A7" w14:textId="77777777" w:rsidR="00EF1883" w:rsidRPr="00EF1883" w:rsidRDefault="00EF1883" w:rsidP="00EF1883">
      <w:pPr>
        <w:keepLines/>
        <w:widowControl w:val="0"/>
        <w:spacing w:line="276" w:lineRule="auto"/>
        <w:jc w:val="both"/>
        <w:outlineLvl w:val="0"/>
        <w:rPr>
          <w:szCs w:val="20"/>
          <w:lang w:eastAsia="en-GB"/>
        </w:rPr>
      </w:pPr>
    </w:p>
    <w:p w14:paraId="335C3E52" w14:textId="77777777" w:rsidR="00EF1883" w:rsidRPr="00EF1883" w:rsidRDefault="00EF1883" w:rsidP="00EF1883">
      <w:pPr>
        <w:keepLines/>
        <w:widowControl w:val="0"/>
        <w:tabs>
          <w:tab w:val="left" w:pos="6390"/>
        </w:tabs>
        <w:spacing w:line="276" w:lineRule="auto"/>
        <w:ind w:right="28"/>
        <w:jc w:val="both"/>
        <w:rPr>
          <w:b/>
          <w:szCs w:val="20"/>
          <w:lang w:eastAsia="en-GB"/>
        </w:rPr>
      </w:pPr>
      <w:r w:rsidRPr="00EF1883">
        <w:rPr>
          <w:b/>
          <w:szCs w:val="20"/>
          <w:lang w:eastAsia="en-GB"/>
        </w:rPr>
        <w:t>Čištění postřikovače:</w:t>
      </w:r>
    </w:p>
    <w:p w14:paraId="74CFA2A8" w14:textId="77777777" w:rsidR="00EF1883" w:rsidRPr="00EF1883" w:rsidRDefault="00EF1883" w:rsidP="00EF1883">
      <w:pPr>
        <w:keepLines/>
        <w:widowControl w:val="0"/>
        <w:spacing w:line="276" w:lineRule="auto"/>
        <w:ind w:left="284" w:hanging="284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>1) Po vyprázdnění nádrže vypláchněte nádrž, ramena a trysky čistou vodou (čtvrtinou objemu nádrže postřikovače).</w:t>
      </w:r>
    </w:p>
    <w:p w14:paraId="5CA00330" w14:textId="77777777" w:rsidR="00EF1883" w:rsidRPr="00EF1883" w:rsidRDefault="00EF1883" w:rsidP="00EF1883">
      <w:pPr>
        <w:keepLines/>
        <w:widowControl w:val="0"/>
        <w:spacing w:line="276" w:lineRule="auto"/>
        <w:ind w:left="284" w:hanging="284"/>
        <w:jc w:val="both"/>
        <w:rPr>
          <w:b/>
          <w:szCs w:val="20"/>
          <w:lang w:eastAsia="en-GB"/>
        </w:rPr>
      </w:pPr>
      <w:r w:rsidRPr="00EF1883">
        <w:rPr>
          <w:szCs w:val="20"/>
          <w:lang w:eastAsia="en-GB"/>
        </w:rPr>
        <w:t>2) Vypusťte oplachovou vodu a celé zařízení znovu propláchněte čistou vodou (čtvrtinou objemu nádrže postřikovače), případně s přídavkem čisticího prostředku nebo sody (3 % roztokem). v případě použití čisticích prostředků postupujte dle návodu na jejich použití.</w:t>
      </w:r>
    </w:p>
    <w:p w14:paraId="01A72188" w14:textId="77777777" w:rsidR="00EF1883" w:rsidRPr="00EF1883" w:rsidRDefault="00EF1883" w:rsidP="00EF1883">
      <w:pPr>
        <w:keepLines/>
        <w:widowControl w:val="0"/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>3) Opakujte postup podle bodu “2“ ještě dvakrát.</w:t>
      </w:r>
      <w:r w:rsidRPr="00EF1883">
        <w:rPr>
          <w:szCs w:val="20"/>
          <w:lang w:eastAsia="en-GB"/>
        </w:rPr>
        <w:tab/>
      </w:r>
    </w:p>
    <w:p w14:paraId="03BE10C3" w14:textId="77777777" w:rsidR="00EF1883" w:rsidRPr="00EF1883" w:rsidRDefault="00EF1883" w:rsidP="00EF1883">
      <w:pPr>
        <w:keepLines/>
        <w:widowControl w:val="0"/>
        <w:spacing w:line="276" w:lineRule="auto"/>
        <w:jc w:val="both"/>
        <w:rPr>
          <w:szCs w:val="20"/>
          <w:lang w:eastAsia="en-GB"/>
        </w:rPr>
      </w:pPr>
      <w:r w:rsidRPr="00EF1883">
        <w:rPr>
          <w:szCs w:val="20"/>
          <w:lang w:eastAsia="en-GB"/>
        </w:rPr>
        <w:t>4) Trysky a sítka musí být čištěny odděleně před zahájením a po skončení proplachování.</w:t>
      </w:r>
    </w:p>
    <w:p w14:paraId="2D95BEB7" w14:textId="77777777" w:rsidR="00EF1883" w:rsidRPr="00EF1883" w:rsidRDefault="00EF1883" w:rsidP="00EF1883">
      <w:pPr>
        <w:keepLines/>
        <w:widowControl w:val="0"/>
        <w:spacing w:line="276" w:lineRule="auto"/>
        <w:jc w:val="both"/>
        <w:rPr>
          <w:szCs w:val="20"/>
          <w:lang w:eastAsia="en-GB"/>
        </w:rPr>
      </w:pPr>
    </w:p>
    <w:p w14:paraId="64C24874" w14:textId="77777777" w:rsidR="00EF1883" w:rsidRPr="00EF1883" w:rsidRDefault="00EF1883" w:rsidP="00EF1883">
      <w:pPr>
        <w:keepLines/>
        <w:widowControl w:val="0"/>
        <w:tabs>
          <w:tab w:val="left" w:pos="-1440"/>
          <w:tab w:val="left" w:pos="-720"/>
          <w:tab w:val="left" w:pos="460"/>
          <w:tab w:val="left" w:pos="2880"/>
        </w:tabs>
        <w:spacing w:line="276" w:lineRule="auto"/>
        <w:ind w:right="-326"/>
        <w:jc w:val="both"/>
        <w:rPr>
          <w:rFonts w:cs="Arial"/>
          <w:bCs/>
          <w:szCs w:val="20"/>
          <w:lang w:eastAsia="en-GB"/>
        </w:rPr>
      </w:pPr>
      <w:r w:rsidRPr="00EF1883">
        <w:rPr>
          <w:rFonts w:cs="Arial"/>
          <w:bCs/>
          <w:szCs w:val="20"/>
          <w:lang w:eastAsia="en-GB"/>
        </w:rPr>
        <w:t xml:space="preserve">Nedostatečné vypláchnutí aplikačního zařízení může způsobit poškození následně ošetřovaných rostlin. </w:t>
      </w:r>
    </w:p>
    <w:p w14:paraId="0C62801E" w14:textId="77777777" w:rsidR="00EF1883" w:rsidRPr="00EF1883" w:rsidRDefault="00EF1883" w:rsidP="00EF1883">
      <w:pPr>
        <w:keepLines/>
        <w:widowControl w:val="0"/>
        <w:tabs>
          <w:tab w:val="left" w:pos="-1440"/>
          <w:tab w:val="left" w:pos="-720"/>
          <w:tab w:val="left" w:pos="460"/>
          <w:tab w:val="left" w:pos="2880"/>
        </w:tabs>
        <w:spacing w:line="276" w:lineRule="auto"/>
        <w:ind w:right="-326"/>
        <w:jc w:val="both"/>
        <w:rPr>
          <w:rFonts w:cs="Arial"/>
          <w:bCs/>
          <w:szCs w:val="20"/>
          <w:lang w:eastAsia="en-GB"/>
        </w:rPr>
      </w:pPr>
    </w:p>
    <w:p w14:paraId="39D9C555" w14:textId="77777777" w:rsidR="00EF1883" w:rsidRPr="00EF1883" w:rsidRDefault="00EF1883" w:rsidP="00EF1883">
      <w:pPr>
        <w:keepLines/>
        <w:widowControl w:val="0"/>
        <w:numPr>
          <w:ilvl w:val="12"/>
          <w:numId w:val="0"/>
        </w:numPr>
        <w:spacing w:line="276" w:lineRule="auto"/>
        <w:ind w:right="-284"/>
        <w:rPr>
          <w:rFonts w:eastAsiaTheme="minorHAnsi"/>
          <w:bCs/>
          <w:lang w:eastAsia="en-US"/>
        </w:rPr>
      </w:pPr>
      <w:r w:rsidRPr="00EF1883">
        <w:rPr>
          <w:rFonts w:eastAsiaTheme="minorHAnsi"/>
          <w:bCs/>
          <w:lang w:eastAsia="en-US"/>
        </w:rPr>
        <w:t>Tabulka ochranných vzdáleností stanovených s ohledem na ochranu necílových organismů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53"/>
        <w:gridCol w:w="1233"/>
        <w:gridCol w:w="1352"/>
        <w:gridCol w:w="1226"/>
        <w:gridCol w:w="1296"/>
      </w:tblGrid>
      <w:tr w:rsidR="00EF1883" w:rsidRPr="00EF1883" w14:paraId="5253FAED" w14:textId="77777777" w:rsidTr="0053696D">
        <w:trPr>
          <w:trHeight w:val="220"/>
          <w:jc w:val="center"/>
        </w:trPr>
        <w:tc>
          <w:tcPr>
            <w:tcW w:w="3953" w:type="dxa"/>
            <w:shd w:val="clear" w:color="auto" w:fill="FFFFFF"/>
            <w:vAlign w:val="center"/>
          </w:tcPr>
          <w:p w14:paraId="72741DD3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5107" w:type="dxa"/>
            <w:gridSpan w:val="4"/>
            <w:vAlign w:val="center"/>
          </w:tcPr>
          <w:p w14:paraId="6BA92096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třída omezení úletu</w:t>
            </w:r>
          </w:p>
        </w:tc>
      </w:tr>
      <w:tr w:rsidR="00EF1883" w:rsidRPr="00EF1883" w14:paraId="36DAA531" w14:textId="77777777" w:rsidTr="0053696D">
        <w:trPr>
          <w:trHeight w:val="220"/>
          <w:jc w:val="center"/>
        </w:trPr>
        <w:tc>
          <w:tcPr>
            <w:tcW w:w="3953" w:type="dxa"/>
            <w:shd w:val="clear" w:color="auto" w:fill="FFFFFF"/>
            <w:vAlign w:val="center"/>
          </w:tcPr>
          <w:p w14:paraId="7ACE273E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Plodina</w:t>
            </w:r>
          </w:p>
        </w:tc>
        <w:tc>
          <w:tcPr>
            <w:tcW w:w="1233" w:type="dxa"/>
            <w:vAlign w:val="center"/>
          </w:tcPr>
          <w:p w14:paraId="51C46ADC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left="-108" w:right="-141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 xml:space="preserve"> bez redukce</w:t>
            </w:r>
          </w:p>
        </w:tc>
        <w:tc>
          <w:tcPr>
            <w:tcW w:w="1352" w:type="dxa"/>
            <w:vAlign w:val="center"/>
          </w:tcPr>
          <w:p w14:paraId="77446524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 xml:space="preserve">     50 %</w:t>
            </w:r>
          </w:p>
        </w:tc>
        <w:tc>
          <w:tcPr>
            <w:tcW w:w="1226" w:type="dxa"/>
            <w:vAlign w:val="center"/>
          </w:tcPr>
          <w:p w14:paraId="15E91383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75 %</w:t>
            </w:r>
          </w:p>
        </w:tc>
        <w:tc>
          <w:tcPr>
            <w:tcW w:w="1296" w:type="dxa"/>
            <w:vAlign w:val="center"/>
          </w:tcPr>
          <w:p w14:paraId="299E3EC4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90 %</w:t>
            </w:r>
          </w:p>
        </w:tc>
      </w:tr>
      <w:tr w:rsidR="00EF1883" w:rsidRPr="00EF1883" w14:paraId="09EFF73C" w14:textId="77777777" w:rsidTr="0053696D">
        <w:trPr>
          <w:trHeight w:val="275"/>
          <w:jc w:val="center"/>
        </w:trPr>
        <w:tc>
          <w:tcPr>
            <w:tcW w:w="9060" w:type="dxa"/>
            <w:gridSpan w:val="5"/>
            <w:shd w:val="clear" w:color="auto" w:fill="FFFFFF"/>
            <w:vAlign w:val="center"/>
          </w:tcPr>
          <w:p w14:paraId="7D002748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Ochranná vzdálenost od povrchové vody s ohledem na ochranu vodních organismů [m]</w:t>
            </w:r>
          </w:p>
        </w:tc>
      </w:tr>
      <w:tr w:rsidR="00EF1883" w:rsidRPr="00EF1883" w14:paraId="57B5EBFB" w14:textId="77777777" w:rsidTr="0053696D">
        <w:trPr>
          <w:trHeight w:val="275"/>
          <w:jc w:val="center"/>
        </w:trPr>
        <w:tc>
          <w:tcPr>
            <w:tcW w:w="3953" w:type="dxa"/>
            <w:shd w:val="clear" w:color="auto" w:fill="FFFFFF"/>
            <w:vAlign w:val="center"/>
          </w:tcPr>
          <w:p w14:paraId="55EC78DC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rPr>
                <w:rFonts w:eastAsiaTheme="minorHAnsi"/>
                <w:bCs/>
                <w:i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řepka olejka ozimá</w:t>
            </w:r>
          </w:p>
        </w:tc>
        <w:tc>
          <w:tcPr>
            <w:tcW w:w="1233" w:type="dxa"/>
            <w:vAlign w:val="center"/>
          </w:tcPr>
          <w:p w14:paraId="6BE5755F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1352" w:type="dxa"/>
            <w:vAlign w:val="center"/>
          </w:tcPr>
          <w:p w14:paraId="5CD4BB77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1226" w:type="dxa"/>
            <w:vAlign w:val="center"/>
          </w:tcPr>
          <w:p w14:paraId="6828AB1B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1296" w:type="dxa"/>
            <w:vAlign w:val="center"/>
          </w:tcPr>
          <w:p w14:paraId="7B3913B4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4</w:t>
            </w:r>
          </w:p>
        </w:tc>
      </w:tr>
      <w:tr w:rsidR="00EF1883" w:rsidRPr="00EF1883" w14:paraId="23A0DBEC" w14:textId="77777777" w:rsidTr="0053696D">
        <w:trPr>
          <w:trHeight w:val="275"/>
          <w:jc w:val="center"/>
        </w:trPr>
        <w:tc>
          <w:tcPr>
            <w:tcW w:w="3953" w:type="dxa"/>
            <w:shd w:val="clear" w:color="auto" w:fill="FFFFFF"/>
            <w:vAlign w:val="center"/>
          </w:tcPr>
          <w:p w14:paraId="792AE54E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louky a pastviny, trávníky</w:t>
            </w:r>
          </w:p>
        </w:tc>
        <w:tc>
          <w:tcPr>
            <w:tcW w:w="1233" w:type="dxa"/>
            <w:vAlign w:val="center"/>
          </w:tcPr>
          <w:p w14:paraId="7DABDB77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1352" w:type="dxa"/>
            <w:vAlign w:val="center"/>
          </w:tcPr>
          <w:p w14:paraId="450F676E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1226" w:type="dxa"/>
            <w:vAlign w:val="center"/>
          </w:tcPr>
          <w:p w14:paraId="7AFFC2E5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1296" w:type="dxa"/>
            <w:vAlign w:val="center"/>
          </w:tcPr>
          <w:p w14:paraId="40E4C686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4</w:t>
            </w:r>
          </w:p>
        </w:tc>
      </w:tr>
      <w:tr w:rsidR="00EF1883" w:rsidRPr="00EF1883" w14:paraId="3FF7932D" w14:textId="77777777" w:rsidTr="0053696D">
        <w:trPr>
          <w:trHeight w:val="275"/>
          <w:jc w:val="center"/>
        </w:trPr>
        <w:tc>
          <w:tcPr>
            <w:tcW w:w="9060" w:type="dxa"/>
            <w:gridSpan w:val="5"/>
            <w:shd w:val="clear" w:color="auto" w:fill="FFFFFF"/>
            <w:vAlign w:val="center"/>
          </w:tcPr>
          <w:p w14:paraId="6D21AD05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Ochranná vzdálenost od okraje ošetřovaného pozemku s ohledem na ochranu necílových rostlin [m]</w:t>
            </w:r>
          </w:p>
        </w:tc>
      </w:tr>
      <w:tr w:rsidR="00EF1883" w:rsidRPr="00EF1883" w14:paraId="5B01C097" w14:textId="77777777" w:rsidTr="0053696D">
        <w:trPr>
          <w:trHeight w:val="275"/>
          <w:jc w:val="center"/>
        </w:trPr>
        <w:tc>
          <w:tcPr>
            <w:tcW w:w="3953" w:type="dxa"/>
            <w:shd w:val="clear" w:color="auto" w:fill="FFFFFF"/>
            <w:vAlign w:val="center"/>
          </w:tcPr>
          <w:p w14:paraId="17D5F0A7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rPr>
                <w:rFonts w:eastAsiaTheme="minorHAnsi"/>
                <w:bCs/>
                <w:i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řepka olejka ozimá</w:t>
            </w:r>
          </w:p>
        </w:tc>
        <w:tc>
          <w:tcPr>
            <w:tcW w:w="1233" w:type="dxa"/>
            <w:vAlign w:val="center"/>
          </w:tcPr>
          <w:p w14:paraId="057DFF34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10</w:t>
            </w:r>
          </w:p>
        </w:tc>
        <w:tc>
          <w:tcPr>
            <w:tcW w:w="1352" w:type="dxa"/>
            <w:vAlign w:val="center"/>
          </w:tcPr>
          <w:p w14:paraId="4DB41AC6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1226" w:type="dxa"/>
            <w:vAlign w:val="center"/>
          </w:tcPr>
          <w:p w14:paraId="1173F034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1296" w:type="dxa"/>
            <w:vAlign w:val="center"/>
          </w:tcPr>
          <w:p w14:paraId="27D2BF4D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0</w:t>
            </w:r>
          </w:p>
        </w:tc>
      </w:tr>
      <w:tr w:rsidR="00EF1883" w:rsidRPr="00EF1883" w14:paraId="2976C625" w14:textId="77777777" w:rsidTr="0053696D">
        <w:trPr>
          <w:trHeight w:val="275"/>
          <w:jc w:val="center"/>
        </w:trPr>
        <w:tc>
          <w:tcPr>
            <w:tcW w:w="3953" w:type="dxa"/>
            <w:shd w:val="clear" w:color="auto" w:fill="FFFFFF"/>
            <w:vAlign w:val="center"/>
          </w:tcPr>
          <w:p w14:paraId="6D4655F7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louky a pastviny, trávníky</w:t>
            </w:r>
          </w:p>
        </w:tc>
        <w:tc>
          <w:tcPr>
            <w:tcW w:w="1233" w:type="dxa"/>
            <w:vAlign w:val="center"/>
          </w:tcPr>
          <w:p w14:paraId="3E5CE143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1352" w:type="dxa"/>
            <w:vAlign w:val="center"/>
          </w:tcPr>
          <w:p w14:paraId="0C3A9CFD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1226" w:type="dxa"/>
            <w:vAlign w:val="center"/>
          </w:tcPr>
          <w:p w14:paraId="3FA53AA0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0</w:t>
            </w:r>
          </w:p>
        </w:tc>
        <w:tc>
          <w:tcPr>
            <w:tcW w:w="1296" w:type="dxa"/>
            <w:vAlign w:val="center"/>
          </w:tcPr>
          <w:p w14:paraId="40C6E61D" w14:textId="77777777" w:rsidR="00EF1883" w:rsidRPr="00EF1883" w:rsidRDefault="00EF1883" w:rsidP="00EF1883">
            <w:pPr>
              <w:keepLines/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EF1883">
              <w:rPr>
                <w:rFonts w:eastAsiaTheme="minorHAnsi"/>
                <w:bCs/>
                <w:lang w:eastAsia="en-US"/>
              </w:rPr>
              <w:t>0</w:t>
            </w:r>
          </w:p>
        </w:tc>
      </w:tr>
    </w:tbl>
    <w:p w14:paraId="4C9C4A97" w14:textId="77777777" w:rsidR="00EF1883" w:rsidRPr="00EF1883" w:rsidRDefault="00EF1883" w:rsidP="00EF1883">
      <w:pPr>
        <w:keepLines/>
        <w:widowControl w:val="0"/>
        <w:tabs>
          <w:tab w:val="left" w:pos="426"/>
        </w:tabs>
        <w:autoSpaceDE w:val="0"/>
        <w:autoSpaceDN w:val="0"/>
        <w:spacing w:line="276" w:lineRule="auto"/>
        <w:rPr>
          <w:rFonts w:eastAsiaTheme="minorHAnsi"/>
          <w:bCs/>
          <w:i/>
          <w:iCs/>
          <w:snapToGrid w:val="0"/>
          <w:lang w:eastAsia="en-US"/>
        </w:rPr>
      </w:pPr>
    </w:p>
    <w:p w14:paraId="22E651D5" w14:textId="77777777" w:rsidR="00EF1883" w:rsidRPr="00EF1883" w:rsidRDefault="00EF1883" w:rsidP="00EF1883">
      <w:pPr>
        <w:keepLines/>
        <w:widowControl w:val="0"/>
        <w:numPr>
          <w:ilvl w:val="12"/>
          <w:numId w:val="0"/>
        </w:numPr>
        <w:spacing w:line="276" w:lineRule="auto"/>
        <w:ind w:right="-284"/>
        <w:rPr>
          <w:rFonts w:eastAsiaTheme="minorHAnsi"/>
          <w:bCs/>
          <w:lang w:eastAsia="en-US"/>
        </w:rPr>
      </w:pPr>
      <w:r w:rsidRPr="00EF1883">
        <w:rPr>
          <w:rFonts w:eastAsiaTheme="minorHAnsi"/>
          <w:bCs/>
          <w:lang w:eastAsia="en-US"/>
        </w:rPr>
        <w:t>Tabulka vyloučení přípravku z použití v OP II. stupně zdrojů podzemních a/nebo povrchových vod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4"/>
        <w:gridCol w:w="3024"/>
        <w:gridCol w:w="3024"/>
      </w:tblGrid>
      <w:tr w:rsidR="00EF1883" w:rsidRPr="00EF1883" w14:paraId="2BD79D97" w14:textId="77777777" w:rsidTr="0053696D">
        <w:tc>
          <w:tcPr>
            <w:tcW w:w="30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E1D16" w14:textId="77777777" w:rsidR="00EF1883" w:rsidRPr="00EF1883" w:rsidRDefault="00EF1883" w:rsidP="00EF1883">
            <w:pPr>
              <w:tabs>
                <w:tab w:val="num" w:pos="567"/>
              </w:tabs>
              <w:spacing w:line="276" w:lineRule="auto"/>
              <w:rPr>
                <w:snapToGrid w:val="0"/>
              </w:rPr>
            </w:pPr>
            <w:r w:rsidRPr="00EF1883">
              <w:rPr>
                <w:snapToGrid w:val="0"/>
              </w:rPr>
              <w:t>Plodina</w:t>
            </w:r>
          </w:p>
        </w:tc>
        <w:tc>
          <w:tcPr>
            <w:tcW w:w="30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EC47B" w14:textId="77777777" w:rsidR="00EF1883" w:rsidRPr="00EF1883" w:rsidRDefault="00EF1883" w:rsidP="00EF1883">
            <w:pPr>
              <w:tabs>
                <w:tab w:val="num" w:pos="567"/>
              </w:tabs>
              <w:spacing w:line="276" w:lineRule="auto"/>
              <w:rPr>
                <w:snapToGrid w:val="0"/>
              </w:rPr>
            </w:pPr>
            <w:r w:rsidRPr="00EF1883">
              <w:rPr>
                <w:snapToGrid w:val="0"/>
              </w:rPr>
              <w:t>Podzemní vody</w:t>
            </w:r>
          </w:p>
        </w:tc>
        <w:tc>
          <w:tcPr>
            <w:tcW w:w="30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4ADAD" w14:textId="77777777" w:rsidR="00EF1883" w:rsidRPr="00EF1883" w:rsidRDefault="00EF1883" w:rsidP="00EF1883">
            <w:pPr>
              <w:tabs>
                <w:tab w:val="num" w:pos="567"/>
              </w:tabs>
              <w:spacing w:line="276" w:lineRule="auto"/>
              <w:rPr>
                <w:snapToGrid w:val="0"/>
              </w:rPr>
            </w:pPr>
            <w:r w:rsidRPr="00EF1883">
              <w:rPr>
                <w:snapToGrid w:val="0"/>
              </w:rPr>
              <w:t>Povrchové vody</w:t>
            </w:r>
          </w:p>
        </w:tc>
      </w:tr>
      <w:tr w:rsidR="00EF1883" w:rsidRPr="00EF1883" w14:paraId="4105EF0E" w14:textId="77777777" w:rsidTr="0053696D">
        <w:tc>
          <w:tcPr>
            <w:tcW w:w="30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5783C" w14:textId="77777777" w:rsidR="00EF1883" w:rsidRPr="00EF1883" w:rsidRDefault="00EF1883" w:rsidP="00EF1883">
            <w:pPr>
              <w:tabs>
                <w:tab w:val="num" w:pos="567"/>
              </w:tabs>
              <w:spacing w:line="276" w:lineRule="auto"/>
              <w:rPr>
                <w:snapToGrid w:val="0"/>
              </w:rPr>
            </w:pPr>
            <w:r w:rsidRPr="00EF1883">
              <w:rPr>
                <w:lang w:eastAsia="en-GB"/>
              </w:rPr>
              <w:t>řepka olejka ozimá</w:t>
            </w:r>
          </w:p>
        </w:tc>
        <w:tc>
          <w:tcPr>
            <w:tcW w:w="30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2491F" w14:textId="77777777" w:rsidR="00EF1883" w:rsidRPr="00EF1883" w:rsidRDefault="00EF1883" w:rsidP="00EF1883">
            <w:pPr>
              <w:tabs>
                <w:tab w:val="num" w:pos="567"/>
              </w:tabs>
              <w:spacing w:line="276" w:lineRule="auto"/>
              <w:rPr>
                <w:snapToGrid w:val="0"/>
              </w:rPr>
            </w:pPr>
            <w:r w:rsidRPr="00EF1883">
              <w:rPr>
                <w:snapToGrid w:val="0"/>
              </w:rPr>
              <w:t>vyloučen</w:t>
            </w:r>
          </w:p>
        </w:tc>
        <w:tc>
          <w:tcPr>
            <w:tcW w:w="30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C145D" w14:textId="77777777" w:rsidR="00EF1883" w:rsidRPr="00EF1883" w:rsidRDefault="00EF1883" w:rsidP="00EF1883">
            <w:pPr>
              <w:tabs>
                <w:tab w:val="num" w:pos="567"/>
              </w:tabs>
              <w:spacing w:line="276" w:lineRule="auto"/>
              <w:rPr>
                <w:snapToGrid w:val="0"/>
              </w:rPr>
            </w:pPr>
            <w:r w:rsidRPr="00EF1883">
              <w:rPr>
                <w:snapToGrid w:val="0"/>
              </w:rPr>
              <w:t>vyloučen</w:t>
            </w:r>
          </w:p>
        </w:tc>
      </w:tr>
      <w:tr w:rsidR="00EF1883" w:rsidRPr="00EF1883" w14:paraId="19698FC6" w14:textId="77777777" w:rsidTr="0053696D">
        <w:tc>
          <w:tcPr>
            <w:tcW w:w="30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0B990" w14:textId="77777777" w:rsidR="00EF1883" w:rsidRPr="00EF1883" w:rsidRDefault="00EF1883" w:rsidP="00EF1883">
            <w:pPr>
              <w:tabs>
                <w:tab w:val="num" w:pos="567"/>
              </w:tabs>
              <w:spacing w:line="276" w:lineRule="auto"/>
              <w:rPr>
                <w:lang w:eastAsia="en-GB"/>
              </w:rPr>
            </w:pPr>
            <w:r w:rsidRPr="00EF1883">
              <w:rPr>
                <w:lang w:eastAsia="en-GB"/>
              </w:rPr>
              <w:t>louky a pastviny, trávníky</w:t>
            </w:r>
          </w:p>
        </w:tc>
        <w:tc>
          <w:tcPr>
            <w:tcW w:w="30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B9C1B" w14:textId="77777777" w:rsidR="00EF1883" w:rsidRPr="00EF1883" w:rsidRDefault="00EF1883" w:rsidP="00EF1883">
            <w:pPr>
              <w:tabs>
                <w:tab w:val="num" w:pos="567"/>
              </w:tabs>
              <w:spacing w:line="276" w:lineRule="auto"/>
              <w:rPr>
                <w:snapToGrid w:val="0"/>
              </w:rPr>
            </w:pPr>
            <w:r w:rsidRPr="00EF1883">
              <w:rPr>
                <w:snapToGrid w:val="0"/>
              </w:rPr>
              <w:t>vyloučen</w:t>
            </w:r>
          </w:p>
        </w:tc>
        <w:tc>
          <w:tcPr>
            <w:tcW w:w="30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0ACFF" w14:textId="77777777" w:rsidR="00EF1883" w:rsidRPr="00EF1883" w:rsidRDefault="00EF1883" w:rsidP="00EF1883">
            <w:pPr>
              <w:tabs>
                <w:tab w:val="num" w:pos="567"/>
              </w:tabs>
              <w:spacing w:line="276" w:lineRule="auto"/>
              <w:rPr>
                <w:snapToGrid w:val="0"/>
              </w:rPr>
            </w:pPr>
            <w:r w:rsidRPr="00EF1883">
              <w:rPr>
                <w:snapToGrid w:val="0"/>
              </w:rPr>
              <w:t>není vyloučen</w:t>
            </w:r>
          </w:p>
        </w:tc>
      </w:tr>
    </w:tbl>
    <w:p w14:paraId="01BD704E" w14:textId="77777777" w:rsidR="00EF1883" w:rsidRPr="00EF1883" w:rsidRDefault="00EF1883" w:rsidP="00EF1883">
      <w:pPr>
        <w:keepLines/>
        <w:widowControl w:val="0"/>
        <w:tabs>
          <w:tab w:val="left" w:pos="426"/>
        </w:tabs>
        <w:autoSpaceDE w:val="0"/>
        <w:autoSpaceDN w:val="0"/>
        <w:spacing w:line="276" w:lineRule="auto"/>
        <w:rPr>
          <w:rFonts w:eastAsiaTheme="minorHAnsi"/>
          <w:bCs/>
          <w:i/>
          <w:iCs/>
          <w:snapToGrid w:val="0"/>
          <w:lang w:eastAsia="en-US"/>
        </w:rPr>
      </w:pPr>
    </w:p>
    <w:p w14:paraId="5B8A1DDA" w14:textId="77777777" w:rsidR="00EF1883" w:rsidRPr="00EF1883" w:rsidRDefault="00EF1883" w:rsidP="00EF1883">
      <w:pPr>
        <w:keepLines/>
        <w:widowControl w:val="0"/>
        <w:tabs>
          <w:tab w:val="left" w:pos="426"/>
        </w:tabs>
        <w:spacing w:line="276" w:lineRule="auto"/>
        <w:jc w:val="both"/>
        <w:rPr>
          <w:rFonts w:eastAsiaTheme="minorHAnsi" w:cstheme="minorBidi"/>
          <w:bCs/>
          <w:iCs/>
          <w:snapToGrid w:val="0"/>
          <w:lang w:eastAsia="en-US"/>
        </w:rPr>
      </w:pPr>
      <w:r w:rsidRPr="00EF1883">
        <w:rPr>
          <w:rFonts w:eastAsiaTheme="minorHAnsi" w:cstheme="minorBidi"/>
          <w:bCs/>
          <w:iCs/>
          <w:snapToGrid w:val="0"/>
          <w:lang w:eastAsia="en-US"/>
        </w:rPr>
        <w:t>Tabulka ochranných vzdáleností stanovených s ohledem na ochranu zdraví lidí</w:t>
      </w:r>
    </w:p>
    <w:tbl>
      <w:tblPr>
        <w:tblW w:w="92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39"/>
        <w:gridCol w:w="1418"/>
        <w:gridCol w:w="1417"/>
        <w:gridCol w:w="1418"/>
        <w:gridCol w:w="1417"/>
      </w:tblGrid>
      <w:tr w:rsidR="00EF1883" w:rsidRPr="00EF1883" w14:paraId="512E9221" w14:textId="77777777" w:rsidTr="0053696D">
        <w:trPr>
          <w:trHeight w:val="340"/>
          <w:jc w:val="center"/>
        </w:trPr>
        <w:tc>
          <w:tcPr>
            <w:tcW w:w="3539" w:type="dxa"/>
            <w:vMerge w:val="restart"/>
            <w:shd w:val="clear" w:color="auto" w:fill="FFFFFF"/>
            <w:vAlign w:val="center"/>
          </w:tcPr>
          <w:p w14:paraId="5CA812E8" w14:textId="77777777" w:rsidR="00EF1883" w:rsidRPr="00EF1883" w:rsidRDefault="00EF1883" w:rsidP="00EF1883">
            <w:pPr>
              <w:keepLines/>
              <w:widowControl w:val="0"/>
              <w:tabs>
                <w:tab w:val="left" w:pos="426"/>
              </w:tabs>
              <w:spacing w:line="276" w:lineRule="auto"/>
              <w:jc w:val="both"/>
              <w:rPr>
                <w:rFonts w:cstheme="minorBidi"/>
              </w:rPr>
            </w:pPr>
            <w:r w:rsidRPr="00EF1883">
              <w:rPr>
                <w:rFonts w:cstheme="minorBidi"/>
              </w:rPr>
              <w:t>Plodina</w:t>
            </w:r>
          </w:p>
        </w:tc>
        <w:tc>
          <w:tcPr>
            <w:tcW w:w="5670" w:type="dxa"/>
            <w:gridSpan w:val="4"/>
            <w:vAlign w:val="center"/>
          </w:tcPr>
          <w:p w14:paraId="36EA2F8A" w14:textId="77777777" w:rsidR="00EF1883" w:rsidRPr="00EF1883" w:rsidRDefault="00EF1883" w:rsidP="00EF1883">
            <w:pPr>
              <w:keepLines/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cstheme="minorBidi"/>
              </w:rPr>
            </w:pPr>
            <w:r w:rsidRPr="00EF1883">
              <w:rPr>
                <w:rFonts w:cstheme="minorBidi"/>
              </w:rPr>
              <w:t>třída omezení úletu</w:t>
            </w:r>
          </w:p>
        </w:tc>
      </w:tr>
      <w:tr w:rsidR="00EF1883" w:rsidRPr="00EF1883" w14:paraId="6987E4C4" w14:textId="77777777" w:rsidTr="0053696D">
        <w:trPr>
          <w:trHeight w:val="340"/>
          <w:jc w:val="center"/>
        </w:trPr>
        <w:tc>
          <w:tcPr>
            <w:tcW w:w="3539" w:type="dxa"/>
            <w:vMerge/>
            <w:shd w:val="clear" w:color="auto" w:fill="FFFFFF"/>
            <w:vAlign w:val="center"/>
          </w:tcPr>
          <w:p w14:paraId="02A8E365" w14:textId="77777777" w:rsidR="00EF1883" w:rsidRPr="00EF1883" w:rsidRDefault="00EF1883" w:rsidP="00EF1883">
            <w:pPr>
              <w:keepLines/>
              <w:widowControl w:val="0"/>
              <w:tabs>
                <w:tab w:val="left" w:pos="426"/>
              </w:tabs>
              <w:spacing w:line="276" w:lineRule="auto"/>
              <w:jc w:val="both"/>
              <w:rPr>
                <w:rFonts w:cstheme="minorBidi"/>
              </w:rPr>
            </w:pPr>
          </w:p>
        </w:tc>
        <w:tc>
          <w:tcPr>
            <w:tcW w:w="1418" w:type="dxa"/>
            <w:vAlign w:val="center"/>
          </w:tcPr>
          <w:p w14:paraId="24284048" w14:textId="77777777" w:rsidR="00EF1883" w:rsidRPr="00EF1883" w:rsidRDefault="00EF1883" w:rsidP="00EF1883">
            <w:pPr>
              <w:keepLines/>
              <w:widowControl w:val="0"/>
              <w:tabs>
                <w:tab w:val="left" w:pos="426"/>
              </w:tabs>
              <w:spacing w:line="276" w:lineRule="auto"/>
              <w:jc w:val="both"/>
              <w:rPr>
                <w:rFonts w:cstheme="minorBidi"/>
              </w:rPr>
            </w:pPr>
            <w:r w:rsidRPr="00EF1883">
              <w:rPr>
                <w:rFonts w:cstheme="minorBidi"/>
              </w:rPr>
              <w:t>bez redukce</w:t>
            </w:r>
          </w:p>
        </w:tc>
        <w:tc>
          <w:tcPr>
            <w:tcW w:w="1417" w:type="dxa"/>
            <w:vAlign w:val="center"/>
          </w:tcPr>
          <w:p w14:paraId="3736D28A" w14:textId="77777777" w:rsidR="00EF1883" w:rsidRPr="00EF1883" w:rsidRDefault="00EF1883" w:rsidP="00EF1883">
            <w:pPr>
              <w:keepLines/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cstheme="minorBidi"/>
              </w:rPr>
            </w:pPr>
            <w:r w:rsidRPr="00EF1883">
              <w:rPr>
                <w:rFonts w:cstheme="minorBidi"/>
              </w:rPr>
              <w:t>50 %</w:t>
            </w:r>
          </w:p>
        </w:tc>
        <w:tc>
          <w:tcPr>
            <w:tcW w:w="1418" w:type="dxa"/>
            <w:vAlign w:val="center"/>
          </w:tcPr>
          <w:p w14:paraId="4D37D472" w14:textId="77777777" w:rsidR="00EF1883" w:rsidRPr="00EF1883" w:rsidRDefault="00EF1883" w:rsidP="00EF1883">
            <w:pPr>
              <w:keepLines/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cstheme="minorBidi"/>
              </w:rPr>
            </w:pPr>
            <w:r w:rsidRPr="00EF1883">
              <w:rPr>
                <w:rFonts w:cstheme="minorBidi"/>
              </w:rPr>
              <w:t>75 %</w:t>
            </w:r>
          </w:p>
        </w:tc>
        <w:tc>
          <w:tcPr>
            <w:tcW w:w="1417" w:type="dxa"/>
            <w:vAlign w:val="center"/>
          </w:tcPr>
          <w:p w14:paraId="71DDEADC" w14:textId="77777777" w:rsidR="00EF1883" w:rsidRPr="00EF1883" w:rsidRDefault="00EF1883" w:rsidP="00EF1883">
            <w:pPr>
              <w:keepLines/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cstheme="minorBidi"/>
              </w:rPr>
            </w:pPr>
            <w:r w:rsidRPr="00EF1883">
              <w:rPr>
                <w:rFonts w:cstheme="minorBidi"/>
              </w:rPr>
              <w:t>90 %</w:t>
            </w:r>
          </w:p>
        </w:tc>
      </w:tr>
      <w:tr w:rsidR="00EF1883" w:rsidRPr="00EF1883" w14:paraId="0EC36CE8" w14:textId="77777777" w:rsidTr="0053696D">
        <w:trPr>
          <w:trHeight w:val="340"/>
          <w:jc w:val="center"/>
        </w:trPr>
        <w:tc>
          <w:tcPr>
            <w:tcW w:w="9209" w:type="dxa"/>
            <w:gridSpan w:val="5"/>
            <w:shd w:val="clear" w:color="auto" w:fill="FFFFFF"/>
            <w:vAlign w:val="center"/>
          </w:tcPr>
          <w:p w14:paraId="1D60344F" w14:textId="77777777" w:rsidR="00EF1883" w:rsidRPr="00EF1883" w:rsidRDefault="00EF1883" w:rsidP="00EF1883">
            <w:pPr>
              <w:keepLines/>
              <w:widowControl w:val="0"/>
              <w:tabs>
                <w:tab w:val="left" w:pos="426"/>
              </w:tabs>
              <w:spacing w:line="276" w:lineRule="auto"/>
              <w:jc w:val="both"/>
              <w:rPr>
                <w:rFonts w:cstheme="minorBidi"/>
              </w:rPr>
            </w:pPr>
            <w:r w:rsidRPr="00EF1883">
              <w:rPr>
                <w:rFonts w:cstheme="minorBidi"/>
              </w:rPr>
              <w:t>Ochranná vzdálenost mezi hranicí ošetřené plochy a hranicí oblasti využívané zranitelnými skupinami obyvatel [m]</w:t>
            </w:r>
          </w:p>
        </w:tc>
      </w:tr>
      <w:tr w:rsidR="00EF1883" w:rsidRPr="00EF1883" w14:paraId="41B40D72" w14:textId="77777777" w:rsidTr="0053696D">
        <w:trPr>
          <w:trHeight w:val="247"/>
          <w:jc w:val="center"/>
        </w:trPr>
        <w:tc>
          <w:tcPr>
            <w:tcW w:w="3539" w:type="dxa"/>
            <w:shd w:val="clear" w:color="auto" w:fill="FFFFFF"/>
          </w:tcPr>
          <w:p w14:paraId="7A35A837" w14:textId="77777777" w:rsidR="00EF1883" w:rsidRPr="00EF1883" w:rsidRDefault="00EF1883" w:rsidP="00EF1883">
            <w:pPr>
              <w:keepLines/>
              <w:widowControl w:val="0"/>
              <w:tabs>
                <w:tab w:val="left" w:pos="426"/>
              </w:tabs>
              <w:spacing w:line="276" w:lineRule="auto"/>
              <w:jc w:val="both"/>
              <w:rPr>
                <w:rFonts w:cstheme="minorBidi"/>
                <w:iCs/>
                <w:lang w:val="x-none"/>
              </w:rPr>
            </w:pPr>
            <w:r w:rsidRPr="00EF1883">
              <w:rPr>
                <w:rFonts w:cstheme="minorBidi"/>
                <w:iCs/>
                <w:lang w:val="x-none"/>
              </w:rPr>
              <w:t>řepka olejka ozimá</w:t>
            </w:r>
          </w:p>
        </w:tc>
        <w:tc>
          <w:tcPr>
            <w:tcW w:w="1418" w:type="dxa"/>
          </w:tcPr>
          <w:p w14:paraId="77833F10" w14:textId="77777777" w:rsidR="00EF1883" w:rsidRPr="00EF1883" w:rsidRDefault="00EF1883" w:rsidP="00EF1883">
            <w:pPr>
              <w:keepLines/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cstheme="minorBidi"/>
                <w:iCs/>
              </w:rPr>
            </w:pPr>
            <w:r w:rsidRPr="00EF1883">
              <w:rPr>
                <w:rFonts w:cstheme="minorBidi"/>
                <w:iCs/>
              </w:rPr>
              <w:t>3</w:t>
            </w:r>
          </w:p>
        </w:tc>
        <w:tc>
          <w:tcPr>
            <w:tcW w:w="1417" w:type="dxa"/>
          </w:tcPr>
          <w:p w14:paraId="01173709" w14:textId="77777777" w:rsidR="00EF1883" w:rsidRPr="00EF1883" w:rsidRDefault="00EF1883" w:rsidP="00EF1883">
            <w:pPr>
              <w:keepLines/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cstheme="minorBidi"/>
                <w:iCs/>
              </w:rPr>
            </w:pPr>
            <w:r w:rsidRPr="00EF1883">
              <w:rPr>
                <w:rFonts w:cstheme="minorBidi"/>
                <w:iCs/>
              </w:rPr>
              <w:t>3</w:t>
            </w:r>
          </w:p>
        </w:tc>
        <w:tc>
          <w:tcPr>
            <w:tcW w:w="1418" w:type="dxa"/>
          </w:tcPr>
          <w:p w14:paraId="72A70F3C" w14:textId="77777777" w:rsidR="00EF1883" w:rsidRPr="00EF1883" w:rsidRDefault="00EF1883" w:rsidP="00EF1883">
            <w:pPr>
              <w:keepLines/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cstheme="minorBidi"/>
                <w:iCs/>
              </w:rPr>
            </w:pPr>
            <w:r w:rsidRPr="00EF1883">
              <w:rPr>
                <w:rFonts w:cstheme="minorBidi"/>
                <w:iCs/>
              </w:rPr>
              <w:t>3</w:t>
            </w:r>
          </w:p>
        </w:tc>
        <w:tc>
          <w:tcPr>
            <w:tcW w:w="1417" w:type="dxa"/>
          </w:tcPr>
          <w:p w14:paraId="0E006F21" w14:textId="77777777" w:rsidR="00EF1883" w:rsidRPr="00EF1883" w:rsidRDefault="00EF1883" w:rsidP="00EF1883">
            <w:pPr>
              <w:keepLines/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cstheme="minorBidi"/>
              </w:rPr>
            </w:pPr>
            <w:r w:rsidRPr="00EF1883">
              <w:rPr>
                <w:rFonts w:cstheme="minorBidi"/>
              </w:rPr>
              <w:t>3</w:t>
            </w:r>
          </w:p>
        </w:tc>
      </w:tr>
    </w:tbl>
    <w:p w14:paraId="0280BDF2" w14:textId="77777777" w:rsidR="007A2572" w:rsidRDefault="007A2572" w:rsidP="007A2572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3FBEEEBB" w14:textId="44F61F27" w:rsidR="003565E5" w:rsidRDefault="003565E5" w:rsidP="003565E5">
      <w:pPr>
        <w:widowControl w:val="0"/>
        <w:tabs>
          <w:tab w:val="left" w:pos="-426"/>
          <w:tab w:val="left" w:pos="2595"/>
        </w:tabs>
        <w:autoSpaceDE w:val="0"/>
        <w:autoSpaceDN w:val="0"/>
        <w:adjustRightInd w:val="0"/>
        <w:spacing w:line="276" w:lineRule="auto"/>
        <w:ind w:right="283"/>
        <w:jc w:val="both"/>
      </w:pPr>
      <w:r>
        <w:tab/>
      </w:r>
    </w:p>
    <w:bookmarkEnd w:id="5"/>
    <w:bookmarkEnd w:id="6"/>
    <w:bookmarkEnd w:id="7"/>
    <w:bookmarkEnd w:id="8"/>
    <w:bookmarkEnd w:id="9"/>
    <w:bookmarkEnd w:id="10"/>
    <w:bookmarkEnd w:id="11"/>
    <w:bookmarkEnd w:id="12"/>
    <w:p w14:paraId="434D6353" w14:textId="1865D65B" w:rsidR="00293D9B" w:rsidRPr="00913FBF" w:rsidRDefault="00BB14F9" w:rsidP="004349E8">
      <w:pPr>
        <w:widowControl w:val="0"/>
        <w:spacing w:line="276" w:lineRule="auto"/>
        <w:jc w:val="both"/>
      </w:pPr>
      <w:r>
        <w:rPr>
          <w:b/>
          <w:bCs/>
        </w:rPr>
        <w:t>4</w:t>
      </w:r>
      <w:r w:rsidR="00293D9B" w:rsidRPr="00913FBF">
        <w:rPr>
          <w:b/>
          <w:bCs/>
        </w:rPr>
        <w:t>.</w:t>
      </w:r>
      <w:r w:rsidR="00293D9B" w:rsidRPr="00913FBF">
        <w:rPr>
          <w:b/>
          <w:bCs/>
          <w:u w:val="single"/>
        </w:rPr>
        <w:t xml:space="preserve"> ROZŠÍŘENÍ POUŽITÍ NEBO ZMĚNA V</w:t>
      </w:r>
      <w:r w:rsidR="00ED2427" w:rsidRPr="00913FBF">
        <w:rPr>
          <w:b/>
          <w:bCs/>
          <w:u w:val="single"/>
        </w:rPr>
        <w:t> </w:t>
      </w:r>
      <w:r w:rsidR="00293D9B" w:rsidRPr="00913FBF">
        <w:rPr>
          <w:b/>
          <w:bCs/>
          <w:u w:val="single"/>
        </w:rPr>
        <w:t>POUŽITÍ</w:t>
      </w:r>
      <w:r w:rsidR="00ED2427" w:rsidRPr="00913FBF">
        <w:rPr>
          <w:b/>
          <w:bCs/>
          <w:u w:val="single"/>
        </w:rPr>
        <w:t xml:space="preserve"> </w:t>
      </w:r>
      <w:r w:rsidR="006E655F" w:rsidRPr="00913FBF">
        <w:rPr>
          <w:b/>
          <w:bCs/>
          <w:u w:val="single"/>
        </w:rPr>
        <w:t>POMOCNÉHO</w:t>
      </w:r>
      <w:r w:rsidR="00293D9B" w:rsidRPr="00913FBF">
        <w:rPr>
          <w:b/>
          <w:bCs/>
          <w:u w:val="single"/>
        </w:rPr>
        <w:t xml:space="preserve"> PROSTŘEDKU</w:t>
      </w:r>
    </w:p>
    <w:p w14:paraId="032F3D68" w14:textId="77777777" w:rsidR="00971941" w:rsidRPr="00D35668" w:rsidRDefault="00971941" w:rsidP="00971941">
      <w:pPr>
        <w:widowControl w:val="0"/>
        <w:tabs>
          <w:tab w:val="left" w:pos="284"/>
        </w:tabs>
        <w:spacing w:line="276" w:lineRule="auto"/>
        <w:ind w:left="284"/>
        <w:jc w:val="both"/>
      </w:pPr>
      <w:bookmarkStart w:id="16" w:name="_Hlk234834117"/>
      <w:r w:rsidRPr="00EF1883">
        <w:t>- Nebylo vydáno</w:t>
      </w:r>
    </w:p>
    <w:bookmarkEnd w:id="16"/>
    <w:p w14:paraId="26A26AB1" w14:textId="77777777" w:rsidR="00CE6E32" w:rsidRDefault="00CE6E32" w:rsidP="00131A77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snapToGrid w:val="0"/>
        </w:rPr>
      </w:pPr>
    </w:p>
    <w:p w14:paraId="744665C3" w14:textId="198DC080" w:rsidR="00293D9B" w:rsidRPr="00530451" w:rsidRDefault="00293D9B" w:rsidP="004349E8">
      <w:pPr>
        <w:widowControl w:val="0"/>
        <w:spacing w:line="276" w:lineRule="auto"/>
        <w:jc w:val="both"/>
        <w:rPr>
          <w:b/>
          <w:bCs/>
          <w:u w:val="single"/>
        </w:rPr>
      </w:pPr>
      <w:r w:rsidRPr="00530451">
        <w:rPr>
          <w:b/>
          <w:bCs/>
          <w:u w:val="single"/>
        </w:rPr>
        <w:t>5. ROZŠÍŘENÉ POUŽITÍ POVOLENÉHO PŘÍPRAVKU NEBO ZMĚNA V</w:t>
      </w:r>
      <w:r w:rsidR="004349E8">
        <w:rPr>
          <w:b/>
          <w:bCs/>
          <w:u w:val="single"/>
        </w:rPr>
        <w:t xml:space="preserve"> </w:t>
      </w:r>
      <w:r w:rsidRPr="00530451">
        <w:rPr>
          <w:b/>
          <w:bCs/>
          <w:u w:val="single"/>
        </w:rPr>
        <w:t xml:space="preserve">ROZŠÍŘENÉM POUŽITÍ PŘÍPRAVKU tzv. „minority“ (= menšinová použití) </w:t>
      </w:r>
    </w:p>
    <w:p w14:paraId="4BBAE360" w14:textId="77777777" w:rsidR="00293D9B" w:rsidRPr="00FE0BA3" w:rsidRDefault="00293D9B" w:rsidP="004349E8">
      <w:pPr>
        <w:widowControl w:val="0"/>
        <w:spacing w:line="276" w:lineRule="auto"/>
      </w:pPr>
    </w:p>
    <w:p w14:paraId="5BB1A554" w14:textId="77777777" w:rsidR="0005251F" w:rsidRPr="00530451" w:rsidRDefault="003C0FCD" w:rsidP="004349E8">
      <w:pPr>
        <w:widowControl w:val="0"/>
        <w:spacing w:line="276" w:lineRule="auto"/>
        <w:ind w:left="720"/>
        <w:contextualSpacing/>
        <w:rPr>
          <w:b/>
          <w:bCs/>
          <w:u w:val="single"/>
        </w:rPr>
      </w:pPr>
      <w:r w:rsidRPr="00530451">
        <w:rPr>
          <w:b/>
          <w:bCs/>
          <w:u w:val="single"/>
        </w:rPr>
        <w:t>nařízení Ústředního kontrolního a zkušebního ústavu zemědělského</w:t>
      </w:r>
      <w:r w:rsidR="0005251F" w:rsidRPr="00530451">
        <w:rPr>
          <w:b/>
          <w:bCs/>
          <w:u w:val="single"/>
        </w:rPr>
        <w:t xml:space="preserve"> </w:t>
      </w:r>
    </w:p>
    <w:p w14:paraId="49205DFC" w14:textId="77777777" w:rsidR="003C0FCD" w:rsidRDefault="0005251F" w:rsidP="004349E8">
      <w:pPr>
        <w:widowControl w:val="0"/>
        <w:spacing w:line="276" w:lineRule="auto"/>
        <w:ind w:left="709" w:hanging="349"/>
        <w:contextualSpacing/>
        <w:rPr>
          <w:bCs/>
        </w:rPr>
      </w:pPr>
      <w:r w:rsidRPr="00530451">
        <w:rPr>
          <w:bCs/>
        </w:rPr>
        <w:t xml:space="preserve">     (nařízení vydané pro referenční přípravek platí ve stejném rozsahu i pro všechna jeho   další obchodní jména)</w:t>
      </w:r>
    </w:p>
    <w:p w14:paraId="30354ACE" w14:textId="77777777" w:rsidR="00F85D8A" w:rsidRDefault="00F85D8A" w:rsidP="00454001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bookmarkStart w:id="17" w:name="_Hlk205967331"/>
      <w:bookmarkStart w:id="18" w:name="_Hlk109389606"/>
    </w:p>
    <w:p w14:paraId="53F0AAF7" w14:textId="77777777" w:rsidR="00D472A7" w:rsidRDefault="00D472A7" w:rsidP="008073ED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r w:rsidRPr="00D472A7">
        <w:rPr>
          <w:b/>
          <w:color w:val="000000" w:themeColor="text1"/>
          <w:sz w:val="28"/>
          <w:szCs w:val="28"/>
        </w:rPr>
        <w:t>Decis Forte</w:t>
      </w:r>
    </w:p>
    <w:p w14:paraId="501D177D" w14:textId="20BFA3C6" w:rsidR="008073ED" w:rsidRPr="00D472A7" w:rsidRDefault="008073ED" w:rsidP="008073ED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D472A7">
        <w:rPr>
          <w:color w:val="000000" w:themeColor="text1"/>
        </w:rPr>
        <w:t>evidenční číslo:</w:t>
      </w:r>
      <w:r w:rsidRPr="00D472A7">
        <w:rPr>
          <w:iCs/>
          <w:color w:val="000000" w:themeColor="text1"/>
        </w:rPr>
        <w:t xml:space="preserve"> </w:t>
      </w:r>
      <w:r w:rsidR="00D472A7" w:rsidRPr="00D472A7">
        <w:rPr>
          <w:iCs/>
          <w:color w:val="000000" w:themeColor="text1"/>
        </w:rPr>
        <w:t>5450-0</w:t>
      </w:r>
    </w:p>
    <w:p w14:paraId="4B7644E8" w14:textId="3B28BB59" w:rsidR="008073ED" w:rsidRPr="00D472A7" w:rsidRDefault="008073ED" w:rsidP="00D472A7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D472A7">
        <w:rPr>
          <w:color w:val="000000" w:themeColor="text1"/>
        </w:rPr>
        <w:t>účinná látka:</w:t>
      </w:r>
      <w:r w:rsidRPr="00D472A7">
        <w:t xml:space="preserve"> </w:t>
      </w:r>
      <w:r w:rsidR="00D472A7">
        <w:t>d</w:t>
      </w:r>
      <w:r w:rsidR="00D472A7" w:rsidRPr="00D472A7">
        <w:t>eltamethrin</w:t>
      </w:r>
      <w:r w:rsidR="00D472A7">
        <w:t xml:space="preserve">  100 g/l</w:t>
      </w:r>
    </w:p>
    <w:p w14:paraId="4E665722" w14:textId="77777777" w:rsidR="00D472A7" w:rsidRDefault="008073ED" w:rsidP="00D472A7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D472A7">
        <w:rPr>
          <w:color w:val="000000" w:themeColor="text1"/>
        </w:rPr>
        <w:t xml:space="preserve">platnost povolení končí dne: </w:t>
      </w:r>
      <w:r w:rsidR="00D472A7" w:rsidRPr="00D472A7">
        <w:rPr>
          <w:color w:val="000000" w:themeColor="text1"/>
        </w:rPr>
        <w:t>15.8.2027</w:t>
      </w:r>
    </w:p>
    <w:p w14:paraId="38E87874" w14:textId="0A9649DD" w:rsidR="00D472A7" w:rsidRPr="00EF1883" w:rsidRDefault="00D472A7" w:rsidP="00D472A7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bCs/>
          <w:lang w:eastAsia="en-US"/>
        </w:rPr>
      </w:pPr>
      <w:r w:rsidRPr="00EF1883">
        <w:rPr>
          <w:rFonts w:eastAsia="Calibri"/>
          <w:bCs/>
          <w:i/>
          <w:lang w:eastAsia="en-US"/>
        </w:rPr>
        <w:lastRenderedPageBreak/>
        <w:t xml:space="preserve">Rozsah </w:t>
      </w:r>
      <w:r w:rsidR="00EF1883">
        <w:rPr>
          <w:rFonts w:eastAsia="Calibri"/>
          <w:bCs/>
          <w:i/>
          <w:lang w:eastAsia="en-US"/>
        </w:rPr>
        <w:t xml:space="preserve">povoleného </w:t>
      </w:r>
      <w:r w:rsidRPr="00EF1883">
        <w:rPr>
          <w:rFonts w:eastAsia="Calibri"/>
          <w:bCs/>
          <w:i/>
          <w:lang w:eastAsia="en-US"/>
        </w:rPr>
        <w:t>použití přípravku:</w:t>
      </w:r>
    </w:p>
    <w:tbl>
      <w:tblPr>
        <w:tblW w:w="5319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9"/>
        <w:gridCol w:w="1699"/>
        <w:gridCol w:w="1418"/>
        <w:gridCol w:w="565"/>
        <w:gridCol w:w="2129"/>
        <w:gridCol w:w="1844"/>
      </w:tblGrid>
      <w:tr w:rsidR="00D472A7" w:rsidRPr="00D472A7" w14:paraId="1E5F6169" w14:textId="77777777" w:rsidTr="00A67E69">
        <w:tc>
          <w:tcPr>
            <w:tcW w:w="1027" w:type="pct"/>
          </w:tcPr>
          <w:p w14:paraId="4961C225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bCs/>
                <w:iCs/>
                <w:lang w:eastAsia="en-US"/>
              </w:rPr>
            </w:pPr>
            <w:r w:rsidRPr="00D472A7">
              <w:rPr>
                <w:rFonts w:eastAsia="Calibri"/>
                <w:bCs/>
                <w:iCs/>
                <w:lang w:eastAsia="en-US"/>
              </w:rPr>
              <w:t xml:space="preserve">1) Plodina, </w:t>
            </w:r>
          </w:p>
          <w:p w14:paraId="4661F4A3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bCs/>
                <w:iCs/>
                <w:lang w:eastAsia="en-US"/>
              </w:rPr>
            </w:pPr>
            <w:r w:rsidRPr="00D472A7">
              <w:rPr>
                <w:rFonts w:eastAsia="Calibri"/>
                <w:bCs/>
                <w:iCs/>
                <w:lang w:eastAsia="en-US"/>
              </w:rPr>
              <w:t>oblast použití</w:t>
            </w:r>
          </w:p>
        </w:tc>
        <w:tc>
          <w:tcPr>
            <w:tcW w:w="882" w:type="pct"/>
          </w:tcPr>
          <w:p w14:paraId="36F2D9F9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D472A7">
              <w:rPr>
                <w:rFonts w:eastAsia="Calibri"/>
                <w:bCs/>
                <w:iCs/>
                <w:lang w:eastAsia="en-US"/>
              </w:rPr>
              <w:t>2) Škodlivý organismus,</w:t>
            </w:r>
          </w:p>
          <w:p w14:paraId="1DA0E73F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D472A7">
              <w:rPr>
                <w:rFonts w:eastAsia="Calibri"/>
                <w:bCs/>
                <w:iCs/>
                <w:lang w:eastAsia="en-US"/>
              </w:rPr>
              <w:t>jiný účel použití</w:t>
            </w:r>
          </w:p>
        </w:tc>
        <w:tc>
          <w:tcPr>
            <w:tcW w:w="736" w:type="pct"/>
          </w:tcPr>
          <w:p w14:paraId="40D421CC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D472A7">
              <w:rPr>
                <w:rFonts w:eastAsia="Calibri"/>
                <w:bCs/>
                <w:iCs/>
                <w:lang w:eastAsia="en-US"/>
              </w:rPr>
              <w:t>Dávkování, mísitelnost</w:t>
            </w:r>
          </w:p>
        </w:tc>
        <w:tc>
          <w:tcPr>
            <w:tcW w:w="293" w:type="pct"/>
          </w:tcPr>
          <w:p w14:paraId="252154A5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center"/>
              <w:rPr>
                <w:rFonts w:eastAsia="Calibri"/>
                <w:bCs/>
                <w:iCs/>
                <w:lang w:eastAsia="en-US"/>
              </w:rPr>
            </w:pPr>
            <w:r w:rsidRPr="00D472A7">
              <w:rPr>
                <w:rFonts w:eastAsia="Calibri"/>
                <w:bCs/>
                <w:iCs/>
                <w:lang w:eastAsia="en-US"/>
              </w:rPr>
              <w:t>OL</w:t>
            </w:r>
          </w:p>
        </w:tc>
        <w:tc>
          <w:tcPr>
            <w:tcW w:w="1105" w:type="pct"/>
          </w:tcPr>
          <w:p w14:paraId="0AB90700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D472A7">
              <w:rPr>
                <w:rFonts w:eastAsia="Calibri"/>
                <w:bCs/>
                <w:iCs/>
                <w:lang w:eastAsia="en-US"/>
              </w:rPr>
              <w:t>Poznámka</w:t>
            </w:r>
          </w:p>
          <w:p w14:paraId="774E424B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D472A7">
              <w:rPr>
                <w:rFonts w:eastAsia="Calibri"/>
                <w:bCs/>
                <w:iCs/>
                <w:lang w:eastAsia="en-US"/>
              </w:rPr>
              <w:t>1) k plodině</w:t>
            </w:r>
          </w:p>
          <w:p w14:paraId="10523966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D472A7">
              <w:rPr>
                <w:rFonts w:eastAsia="Calibri"/>
                <w:bCs/>
                <w:iCs/>
                <w:lang w:eastAsia="en-US"/>
              </w:rPr>
              <w:t>2) k ŠO</w:t>
            </w:r>
          </w:p>
          <w:p w14:paraId="3D70C52A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D472A7">
              <w:rPr>
                <w:rFonts w:eastAsia="Calibri"/>
                <w:bCs/>
                <w:iCs/>
                <w:lang w:eastAsia="en-US"/>
              </w:rPr>
              <w:t>3) k OL</w:t>
            </w:r>
          </w:p>
        </w:tc>
        <w:tc>
          <w:tcPr>
            <w:tcW w:w="957" w:type="pct"/>
          </w:tcPr>
          <w:p w14:paraId="2A489E32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205"/>
              <w:rPr>
                <w:rFonts w:eastAsia="Calibri"/>
                <w:bCs/>
                <w:iCs/>
                <w:lang w:eastAsia="en-US"/>
              </w:rPr>
            </w:pPr>
            <w:r w:rsidRPr="00D472A7">
              <w:rPr>
                <w:rFonts w:eastAsia="Calibri"/>
                <w:bCs/>
                <w:iCs/>
                <w:lang w:eastAsia="en-US"/>
              </w:rPr>
              <w:t xml:space="preserve">4) Pozn. </w:t>
            </w:r>
            <w:r w:rsidRPr="00D472A7">
              <w:rPr>
                <w:rFonts w:eastAsia="Calibri"/>
                <w:bCs/>
                <w:iCs/>
                <w:lang w:eastAsia="en-US"/>
              </w:rPr>
              <w:br/>
              <w:t>k dávkování</w:t>
            </w:r>
          </w:p>
          <w:p w14:paraId="3EE9B802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205"/>
              <w:rPr>
                <w:rFonts w:eastAsia="Calibri"/>
                <w:bCs/>
                <w:iCs/>
                <w:lang w:eastAsia="en-US"/>
              </w:rPr>
            </w:pPr>
            <w:r w:rsidRPr="00D472A7">
              <w:rPr>
                <w:rFonts w:eastAsia="Calibri"/>
                <w:bCs/>
                <w:iCs/>
                <w:lang w:eastAsia="en-US"/>
              </w:rPr>
              <w:t>5) Umístění</w:t>
            </w:r>
          </w:p>
          <w:p w14:paraId="27450862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205"/>
              <w:rPr>
                <w:rFonts w:eastAsia="Calibri"/>
                <w:bCs/>
                <w:iCs/>
                <w:lang w:eastAsia="en-US"/>
              </w:rPr>
            </w:pPr>
            <w:r w:rsidRPr="00D472A7">
              <w:rPr>
                <w:rFonts w:eastAsia="Calibri"/>
                <w:bCs/>
                <w:iCs/>
                <w:lang w:eastAsia="en-US"/>
              </w:rPr>
              <w:t>6) Určení sklizně</w:t>
            </w:r>
          </w:p>
        </w:tc>
      </w:tr>
      <w:tr w:rsidR="00D472A7" w:rsidRPr="00D472A7" w14:paraId="51695BC1" w14:textId="77777777" w:rsidTr="00A67E69">
        <w:tc>
          <w:tcPr>
            <w:tcW w:w="1027" w:type="pct"/>
          </w:tcPr>
          <w:p w14:paraId="4C28A966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 xml:space="preserve">skleníky prázdné </w:t>
            </w:r>
          </w:p>
        </w:tc>
        <w:tc>
          <w:tcPr>
            <w:tcW w:w="882" w:type="pct"/>
          </w:tcPr>
          <w:p w14:paraId="4EF786FE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mšice</w:t>
            </w:r>
          </w:p>
        </w:tc>
        <w:tc>
          <w:tcPr>
            <w:tcW w:w="736" w:type="pct"/>
          </w:tcPr>
          <w:p w14:paraId="0902AF6B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0,05 %</w:t>
            </w:r>
          </w:p>
        </w:tc>
        <w:tc>
          <w:tcPr>
            <w:tcW w:w="293" w:type="pct"/>
          </w:tcPr>
          <w:p w14:paraId="471059FD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center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–</w:t>
            </w:r>
          </w:p>
        </w:tc>
        <w:tc>
          <w:tcPr>
            <w:tcW w:w="1105" w:type="pct"/>
          </w:tcPr>
          <w:p w14:paraId="595908A3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 xml:space="preserve">1) po odstranění plodin, </w:t>
            </w:r>
            <w:r w:rsidRPr="00D472A7">
              <w:rPr>
                <w:rFonts w:eastAsia="Calibri"/>
                <w:iCs/>
                <w:lang w:eastAsia="en-US"/>
              </w:rPr>
              <w:br/>
              <w:t>před zahájením nového pěstebního cyklu</w:t>
            </w:r>
          </w:p>
          <w:p w14:paraId="47AD4B3A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957" w:type="pct"/>
          </w:tcPr>
          <w:p w14:paraId="5E2BCD21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205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5) skleníky</w:t>
            </w:r>
          </w:p>
        </w:tc>
      </w:tr>
      <w:tr w:rsidR="00D472A7" w:rsidRPr="00D472A7" w14:paraId="2C109C0A" w14:textId="77777777" w:rsidTr="00A67E69">
        <w:tc>
          <w:tcPr>
            <w:tcW w:w="1027" w:type="pct"/>
          </w:tcPr>
          <w:p w14:paraId="51F1E31D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mák setý</w:t>
            </w:r>
          </w:p>
        </w:tc>
        <w:tc>
          <w:tcPr>
            <w:tcW w:w="882" w:type="pct"/>
          </w:tcPr>
          <w:p w14:paraId="47A2ADDF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bejlomorka maková, krytonosec makovicový</w:t>
            </w:r>
          </w:p>
          <w:p w14:paraId="46F511CA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736" w:type="pct"/>
          </w:tcPr>
          <w:p w14:paraId="42B83AB0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75 ml/ha</w:t>
            </w:r>
          </w:p>
        </w:tc>
        <w:tc>
          <w:tcPr>
            <w:tcW w:w="293" w:type="pct"/>
          </w:tcPr>
          <w:p w14:paraId="30B056A4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center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45</w:t>
            </w:r>
          </w:p>
        </w:tc>
        <w:tc>
          <w:tcPr>
            <w:tcW w:w="1105" w:type="pct"/>
          </w:tcPr>
          <w:p w14:paraId="77F8B036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 xml:space="preserve">2) podle signalizace </w:t>
            </w:r>
          </w:p>
        </w:tc>
        <w:tc>
          <w:tcPr>
            <w:tcW w:w="957" w:type="pct"/>
          </w:tcPr>
          <w:p w14:paraId="1A8CF145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205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5) pole</w:t>
            </w:r>
          </w:p>
        </w:tc>
      </w:tr>
      <w:tr w:rsidR="00D472A7" w:rsidRPr="00D472A7" w14:paraId="5E7036B6" w14:textId="77777777" w:rsidTr="00A67E69">
        <w:tc>
          <w:tcPr>
            <w:tcW w:w="1027" w:type="pct"/>
          </w:tcPr>
          <w:p w14:paraId="143EF969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lesknice kanárská</w:t>
            </w:r>
          </w:p>
        </w:tc>
        <w:tc>
          <w:tcPr>
            <w:tcW w:w="882" w:type="pct"/>
          </w:tcPr>
          <w:p w14:paraId="4EF2F973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kohoutek černý, kohoutek modrý, kyjatka osenní, kyjatka travní, mšice střemchová</w:t>
            </w:r>
          </w:p>
        </w:tc>
        <w:tc>
          <w:tcPr>
            <w:tcW w:w="736" w:type="pct"/>
          </w:tcPr>
          <w:p w14:paraId="5A58957B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62,5 ml/ha</w:t>
            </w:r>
          </w:p>
        </w:tc>
        <w:tc>
          <w:tcPr>
            <w:tcW w:w="293" w:type="pct"/>
          </w:tcPr>
          <w:p w14:paraId="136B6E52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center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AT</w:t>
            </w:r>
          </w:p>
        </w:tc>
        <w:tc>
          <w:tcPr>
            <w:tcW w:w="1105" w:type="pct"/>
          </w:tcPr>
          <w:p w14:paraId="1B740314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 xml:space="preserve">1) od: 11 BBCH, do: 83 BBCH </w:t>
            </w:r>
          </w:p>
          <w:p w14:paraId="4CA6CE16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 xml:space="preserve">2) podle signalizace </w:t>
            </w:r>
          </w:p>
        </w:tc>
        <w:tc>
          <w:tcPr>
            <w:tcW w:w="957" w:type="pct"/>
          </w:tcPr>
          <w:p w14:paraId="363D0832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205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5) pole</w:t>
            </w:r>
          </w:p>
        </w:tc>
      </w:tr>
      <w:tr w:rsidR="00D472A7" w:rsidRPr="00D472A7" w14:paraId="1AFD8E20" w14:textId="77777777" w:rsidTr="00A67E69">
        <w:tc>
          <w:tcPr>
            <w:tcW w:w="1027" w:type="pct"/>
          </w:tcPr>
          <w:p w14:paraId="11EFC813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lnička setá</w:t>
            </w:r>
          </w:p>
        </w:tc>
        <w:tc>
          <w:tcPr>
            <w:tcW w:w="882" w:type="pct"/>
          </w:tcPr>
          <w:p w14:paraId="36DB4038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dřepčíci rodu Phyllotreta</w:t>
            </w:r>
          </w:p>
        </w:tc>
        <w:tc>
          <w:tcPr>
            <w:tcW w:w="736" w:type="pct"/>
          </w:tcPr>
          <w:p w14:paraId="143B6A7B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75 ml/ha</w:t>
            </w:r>
          </w:p>
        </w:tc>
        <w:tc>
          <w:tcPr>
            <w:tcW w:w="293" w:type="pct"/>
          </w:tcPr>
          <w:p w14:paraId="4670A4C2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center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AT</w:t>
            </w:r>
          </w:p>
        </w:tc>
        <w:tc>
          <w:tcPr>
            <w:tcW w:w="1105" w:type="pct"/>
          </w:tcPr>
          <w:p w14:paraId="6A6D8988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 xml:space="preserve">1) od: 10 BBCH, do: 19 BBCH </w:t>
            </w:r>
          </w:p>
          <w:p w14:paraId="07420532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 xml:space="preserve">2) při zjištění výskytu </w:t>
            </w:r>
          </w:p>
        </w:tc>
        <w:tc>
          <w:tcPr>
            <w:tcW w:w="957" w:type="pct"/>
          </w:tcPr>
          <w:p w14:paraId="0ACDFA07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205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5) pole</w:t>
            </w:r>
          </w:p>
        </w:tc>
      </w:tr>
      <w:tr w:rsidR="00D472A7" w:rsidRPr="00D472A7" w14:paraId="08F31066" w14:textId="77777777" w:rsidTr="00A67E69">
        <w:tc>
          <w:tcPr>
            <w:tcW w:w="1027" w:type="pct"/>
          </w:tcPr>
          <w:p w14:paraId="0C422237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jetel luční, hybrid jetele lučního a jetele prostředního (odrůda Pramedi), tolice dětelová</w:t>
            </w:r>
          </w:p>
        </w:tc>
        <w:tc>
          <w:tcPr>
            <w:tcW w:w="882" w:type="pct"/>
          </w:tcPr>
          <w:p w14:paraId="6027617C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listopasi</w:t>
            </w:r>
          </w:p>
        </w:tc>
        <w:tc>
          <w:tcPr>
            <w:tcW w:w="736" w:type="pct"/>
          </w:tcPr>
          <w:p w14:paraId="61D3B327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62,5 ml/ha</w:t>
            </w:r>
          </w:p>
        </w:tc>
        <w:tc>
          <w:tcPr>
            <w:tcW w:w="293" w:type="pct"/>
          </w:tcPr>
          <w:p w14:paraId="118CC898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center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AT</w:t>
            </w:r>
          </w:p>
        </w:tc>
        <w:tc>
          <w:tcPr>
            <w:tcW w:w="1105" w:type="pct"/>
          </w:tcPr>
          <w:p w14:paraId="60F8387F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 xml:space="preserve">1) od: 09 BBCH, do: 25 BBCH </w:t>
            </w:r>
          </w:p>
          <w:p w14:paraId="2D9C52B4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 xml:space="preserve">2) při zjištění výskytu </w:t>
            </w:r>
          </w:p>
        </w:tc>
        <w:tc>
          <w:tcPr>
            <w:tcW w:w="957" w:type="pct"/>
          </w:tcPr>
          <w:p w14:paraId="611D92D0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205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5) pole</w:t>
            </w:r>
          </w:p>
          <w:p w14:paraId="46962415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205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 xml:space="preserve">6) semenné </w:t>
            </w:r>
            <w:r w:rsidRPr="00D472A7">
              <w:rPr>
                <w:rFonts w:eastAsia="Calibri"/>
                <w:iCs/>
                <w:lang w:eastAsia="en-US"/>
              </w:rPr>
              <w:br/>
              <w:t>porosty</w:t>
            </w:r>
          </w:p>
        </w:tc>
      </w:tr>
      <w:tr w:rsidR="00D472A7" w:rsidRPr="00D472A7" w14:paraId="4A5256C7" w14:textId="77777777" w:rsidTr="00A67E69">
        <w:tc>
          <w:tcPr>
            <w:tcW w:w="1027" w:type="pct"/>
          </w:tcPr>
          <w:p w14:paraId="6FC8D991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jetel luční, hybrid jetele lučního a jetele prostředního (odrůda Pramedi), tolice dětelová</w:t>
            </w:r>
          </w:p>
        </w:tc>
        <w:tc>
          <w:tcPr>
            <w:tcW w:w="882" w:type="pct"/>
          </w:tcPr>
          <w:p w14:paraId="074F7894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kyjatka hrachová</w:t>
            </w:r>
          </w:p>
        </w:tc>
        <w:tc>
          <w:tcPr>
            <w:tcW w:w="736" w:type="pct"/>
          </w:tcPr>
          <w:p w14:paraId="0ED184A2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75 ml/ha</w:t>
            </w:r>
          </w:p>
        </w:tc>
        <w:tc>
          <w:tcPr>
            <w:tcW w:w="293" w:type="pct"/>
          </w:tcPr>
          <w:p w14:paraId="16D9FD8A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center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AT</w:t>
            </w:r>
          </w:p>
        </w:tc>
        <w:tc>
          <w:tcPr>
            <w:tcW w:w="1105" w:type="pct"/>
          </w:tcPr>
          <w:p w14:paraId="43E063EF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 xml:space="preserve">1) od: 11 BBCH, do: 85 BBCH </w:t>
            </w:r>
          </w:p>
          <w:p w14:paraId="1266A8A2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 xml:space="preserve">2) podle signalizace </w:t>
            </w:r>
          </w:p>
        </w:tc>
        <w:tc>
          <w:tcPr>
            <w:tcW w:w="957" w:type="pct"/>
          </w:tcPr>
          <w:p w14:paraId="07601C68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205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5) pole</w:t>
            </w:r>
          </w:p>
          <w:p w14:paraId="0D2E752F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205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 xml:space="preserve">6) semenné </w:t>
            </w:r>
            <w:r w:rsidRPr="00D472A7">
              <w:rPr>
                <w:rFonts w:eastAsia="Calibri"/>
                <w:iCs/>
                <w:lang w:eastAsia="en-US"/>
              </w:rPr>
              <w:br/>
              <w:t>porosty</w:t>
            </w:r>
          </w:p>
        </w:tc>
      </w:tr>
      <w:tr w:rsidR="00D472A7" w:rsidRPr="00D472A7" w14:paraId="3CE6F96D" w14:textId="77777777" w:rsidTr="00A67E69">
        <w:tc>
          <w:tcPr>
            <w:tcW w:w="1027" w:type="pct"/>
          </w:tcPr>
          <w:p w14:paraId="53D7EDCD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jehličnany</w:t>
            </w:r>
          </w:p>
        </w:tc>
        <w:tc>
          <w:tcPr>
            <w:tcW w:w="882" w:type="pct"/>
          </w:tcPr>
          <w:p w14:paraId="1DCAC5B0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kůrovci</w:t>
            </w:r>
          </w:p>
        </w:tc>
        <w:tc>
          <w:tcPr>
            <w:tcW w:w="736" w:type="pct"/>
          </w:tcPr>
          <w:p w14:paraId="070EC037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 xml:space="preserve">0,25-0,375 % </w:t>
            </w:r>
          </w:p>
        </w:tc>
        <w:tc>
          <w:tcPr>
            <w:tcW w:w="293" w:type="pct"/>
          </w:tcPr>
          <w:p w14:paraId="5BF0B833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-</w:t>
            </w:r>
          </w:p>
        </w:tc>
        <w:tc>
          <w:tcPr>
            <w:tcW w:w="1105" w:type="pct"/>
          </w:tcPr>
          <w:p w14:paraId="3CD75B89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 xml:space="preserve">1) ošetření vybraných stromů </w:t>
            </w:r>
          </w:p>
          <w:p w14:paraId="2CDF7CE6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2) při zvýšeném a kalamitním stavu, max. 30 dnů před očekávaným rojením</w:t>
            </w:r>
          </w:p>
        </w:tc>
        <w:tc>
          <w:tcPr>
            <w:tcW w:w="957" w:type="pct"/>
          </w:tcPr>
          <w:p w14:paraId="14C74D23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5) venkovní prostory</w:t>
            </w:r>
          </w:p>
        </w:tc>
      </w:tr>
      <w:tr w:rsidR="00D472A7" w:rsidRPr="00D472A7" w14:paraId="0C8105EF" w14:textId="77777777" w:rsidTr="00A67E69">
        <w:tc>
          <w:tcPr>
            <w:tcW w:w="1027" w:type="pct"/>
          </w:tcPr>
          <w:p w14:paraId="03FBAFE8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jahodník</w:t>
            </w:r>
          </w:p>
        </w:tc>
        <w:tc>
          <w:tcPr>
            <w:tcW w:w="882" w:type="pct"/>
          </w:tcPr>
          <w:p w14:paraId="6997FA92" w14:textId="77777777" w:rsidR="00D472A7" w:rsidRPr="00D472A7" w:rsidRDefault="00D472A7" w:rsidP="00D472A7">
            <w:pPr>
              <w:spacing w:before="40" w:after="40" w:line="276" w:lineRule="auto"/>
              <w:ind w:left="25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 xml:space="preserve">mšice, </w:t>
            </w:r>
          </w:p>
          <w:p w14:paraId="0674A216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lastRenderedPageBreak/>
              <w:t>květopas jahodníkový, bejlomorky</w:t>
            </w:r>
          </w:p>
        </w:tc>
        <w:tc>
          <w:tcPr>
            <w:tcW w:w="736" w:type="pct"/>
          </w:tcPr>
          <w:p w14:paraId="437AE0D0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lastRenderedPageBreak/>
              <w:t>75 ml/ha</w:t>
            </w:r>
          </w:p>
        </w:tc>
        <w:tc>
          <w:tcPr>
            <w:tcW w:w="293" w:type="pct"/>
          </w:tcPr>
          <w:p w14:paraId="5C0F5597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3</w:t>
            </w:r>
          </w:p>
        </w:tc>
        <w:tc>
          <w:tcPr>
            <w:tcW w:w="1105" w:type="pct"/>
          </w:tcPr>
          <w:p w14:paraId="53536D60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 xml:space="preserve">1) od: 49 BBCH, </w:t>
            </w:r>
          </w:p>
          <w:p w14:paraId="4297EED1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do: 81 BBCH</w:t>
            </w:r>
          </w:p>
        </w:tc>
        <w:tc>
          <w:tcPr>
            <w:tcW w:w="957" w:type="pct"/>
          </w:tcPr>
          <w:p w14:paraId="59B193D4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5) venkovní prostory</w:t>
            </w:r>
          </w:p>
        </w:tc>
      </w:tr>
      <w:tr w:rsidR="00D472A7" w:rsidRPr="00D472A7" w14:paraId="46D3B26A" w14:textId="77777777" w:rsidTr="00A67E69">
        <w:tc>
          <w:tcPr>
            <w:tcW w:w="1027" w:type="pct"/>
          </w:tcPr>
          <w:p w14:paraId="4CCD541A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mrkev</w:t>
            </w:r>
          </w:p>
        </w:tc>
        <w:tc>
          <w:tcPr>
            <w:tcW w:w="882" w:type="pct"/>
          </w:tcPr>
          <w:p w14:paraId="7C203EB6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mšice, housenky motýlů, pochmurnatka mrkvová, třásněnky</w:t>
            </w:r>
          </w:p>
        </w:tc>
        <w:tc>
          <w:tcPr>
            <w:tcW w:w="736" w:type="pct"/>
          </w:tcPr>
          <w:p w14:paraId="7C12C114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125 ml/ha</w:t>
            </w:r>
          </w:p>
        </w:tc>
        <w:tc>
          <w:tcPr>
            <w:tcW w:w="293" w:type="pct"/>
          </w:tcPr>
          <w:p w14:paraId="76860AEF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7</w:t>
            </w:r>
          </w:p>
        </w:tc>
        <w:tc>
          <w:tcPr>
            <w:tcW w:w="1105" w:type="pct"/>
          </w:tcPr>
          <w:p w14:paraId="0F5E579B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 xml:space="preserve">1) od: 11 BBCH, </w:t>
            </w:r>
          </w:p>
          <w:p w14:paraId="315394A0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do: 49 BBCH</w:t>
            </w:r>
          </w:p>
        </w:tc>
        <w:tc>
          <w:tcPr>
            <w:tcW w:w="957" w:type="pct"/>
          </w:tcPr>
          <w:p w14:paraId="6E798441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5) venkovní prostory</w:t>
            </w:r>
          </w:p>
        </w:tc>
      </w:tr>
      <w:tr w:rsidR="00D472A7" w:rsidRPr="00D472A7" w14:paraId="4FC2F3BE" w14:textId="77777777" w:rsidTr="00A67E69">
        <w:tc>
          <w:tcPr>
            <w:tcW w:w="1027" w:type="pct"/>
          </w:tcPr>
          <w:p w14:paraId="42706FA3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ředkvička</w:t>
            </w:r>
          </w:p>
        </w:tc>
        <w:tc>
          <w:tcPr>
            <w:tcW w:w="882" w:type="pct"/>
          </w:tcPr>
          <w:p w14:paraId="6E77A5F7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osenice polní, osenice ypsilonová, třásněnky</w:t>
            </w:r>
          </w:p>
        </w:tc>
        <w:tc>
          <w:tcPr>
            <w:tcW w:w="736" w:type="pct"/>
          </w:tcPr>
          <w:p w14:paraId="7F26E831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75 ml/ha</w:t>
            </w:r>
          </w:p>
        </w:tc>
        <w:tc>
          <w:tcPr>
            <w:tcW w:w="293" w:type="pct"/>
          </w:tcPr>
          <w:p w14:paraId="12A69C8F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7</w:t>
            </w:r>
          </w:p>
        </w:tc>
        <w:tc>
          <w:tcPr>
            <w:tcW w:w="1105" w:type="pct"/>
          </w:tcPr>
          <w:p w14:paraId="1CD0DE10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 xml:space="preserve">1) od: 11 BBCH, </w:t>
            </w:r>
          </w:p>
          <w:p w14:paraId="13E3C390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do: 49 BBCH</w:t>
            </w:r>
          </w:p>
        </w:tc>
        <w:tc>
          <w:tcPr>
            <w:tcW w:w="957" w:type="pct"/>
          </w:tcPr>
          <w:p w14:paraId="23D2242F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5) venkovní prostory</w:t>
            </w:r>
          </w:p>
        </w:tc>
      </w:tr>
      <w:tr w:rsidR="00D472A7" w:rsidRPr="00D472A7" w14:paraId="6103800E" w14:textId="77777777" w:rsidTr="00A67E69">
        <w:tc>
          <w:tcPr>
            <w:tcW w:w="1027" w:type="pct"/>
          </w:tcPr>
          <w:p w14:paraId="050DA39B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řepa krmná</w:t>
            </w:r>
          </w:p>
        </w:tc>
        <w:tc>
          <w:tcPr>
            <w:tcW w:w="882" w:type="pct"/>
          </w:tcPr>
          <w:p w14:paraId="774A3424" w14:textId="77777777" w:rsidR="00D472A7" w:rsidRPr="00D472A7" w:rsidRDefault="00D472A7" w:rsidP="00D472A7">
            <w:pPr>
              <w:spacing w:before="40" w:after="40" w:line="276" w:lineRule="auto"/>
              <w:ind w:left="25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 xml:space="preserve">mšice, </w:t>
            </w:r>
          </w:p>
          <w:p w14:paraId="74BF4A2D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housenky motýlů, květilka řepná, třásněnky</w:t>
            </w:r>
          </w:p>
        </w:tc>
        <w:tc>
          <w:tcPr>
            <w:tcW w:w="736" w:type="pct"/>
          </w:tcPr>
          <w:p w14:paraId="698D9F59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75 ml/ha</w:t>
            </w:r>
          </w:p>
        </w:tc>
        <w:tc>
          <w:tcPr>
            <w:tcW w:w="293" w:type="pct"/>
          </w:tcPr>
          <w:p w14:paraId="79271509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30</w:t>
            </w:r>
          </w:p>
        </w:tc>
        <w:tc>
          <w:tcPr>
            <w:tcW w:w="1105" w:type="pct"/>
          </w:tcPr>
          <w:p w14:paraId="6B5EF633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 xml:space="preserve">1) od: 11 BBCH, </w:t>
            </w:r>
          </w:p>
          <w:p w14:paraId="3517ED27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do: 39 BBCH</w:t>
            </w:r>
          </w:p>
        </w:tc>
        <w:tc>
          <w:tcPr>
            <w:tcW w:w="957" w:type="pct"/>
          </w:tcPr>
          <w:p w14:paraId="71F1B6EC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5) pole</w:t>
            </w:r>
          </w:p>
        </w:tc>
      </w:tr>
      <w:tr w:rsidR="00D472A7" w:rsidRPr="00D472A7" w14:paraId="644016A9" w14:textId="77777777" w:rsidTr="00A67E69">
        <w:tc>
          <w:tcPr>
            <w:tcW w:w="1027" w:type="pct"/>
          </w:tcPr>
          <w:p w14:paraId="5E5490E5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brokolice</w:t>
            </w:r>
          </w:p>
        </w:tc>
        <w:tc>
          <w:tcPr>
            <w:tcW w:w="882" w:type="pct"/>
          </w:tcPr>
          <w:p w14:paraId="6D478C09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housenky motýlů, zápředníček polní, obaleči</w:t>
            </w:r>
          </w:p>
        </w:tc>
        <w:tc>
          <w:tcPr>
            <w:tcW w:w="736" w:type="pct"/>
          </w:tcPr>
          <w:p w14:paraId="6CD43638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75 ml/ha</w:t>
            </w:r>
          </w:p>
        </w:tc>
        <w:tc>
          <w:tcPr>
            <w:tcW w:w="293" w:type="pct"/>
          </w:tcPr>
          <w:p w14:paraId="2430F36A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7</w:t>
            </w:r>
          </w:p>
        </w:tc>
        <w:tc>
          <w:tcPr>
            <w:tcW w:w="1105" w:type="pct"/>
          </w:tcPr>
          <w:p w14:paraId="04F6E0BC" w14:textId="77777777" w:rsidR="00D472A7" w:rsidRPr="00D472A7" w:rsidRDefault="00D472A7" w:rsidP="00D472A7">
            <w:pPr>
              <w:spacing w:before="40" w:after="40" w:line="259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 xml:space="preserve">1) od: 10 BBCH, </w:t>
            </w:r>
          </w:p>
          <w:p w14:paraId="0E183AC1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 xml:space="preserve">do: 49 BBCH </w:t>
            </w:r>
          </w:p>
        </w:tc>
        <w:tc>
          <w:tcPr>
            <w:tcW w:w="957" w:type="pct"/>
          </w:tcPr>
          <w:p w14:paraId="5292C944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5) venkovní prostory</w:t>
            </w:r>
          </w:p>
        </w:tc>
      </w:tr>
      <w:tr w:rsidR="00D472A7" w:rsidRPr="00D472A7" w14:paraId="3C876366" w14:textId="77777777" w:rsidTr="00A67E69">
        <w:tc>
          <w:tcPr>
            <w:tcW w:w="1027" w:type="pct"/>
          </w:tcPr>
          <w:p w14:paraId="09B22CE3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len</w:t>
            </w:r>
          </w:p>
        </w:tc>
        <w:tc>
          <w:tcPr>
            <w:tcW w:w="882" w:type="pct"/>
          </w:tcPr>
          <w:p w14:paraId="1370ABA0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třásněnky</w:t>
            </w:r>
          </w:p>
        </w:tc>
        <w:tc>
          <w:tcPr>
            <w:tcW w:w="736" w:type="pct"/>
          </w:tcPr>
          <w:p w14:paraId="6474E493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75 ml/ha</w:t>
            </w:r>
          </w:p>
        </w:tc>
        <w:tc>
          <w:tcPr>
            <w:tcW w:w="293" w:type="pct"/>
          </w:tcPr>
          <w:p w14:paraId="7371D83B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45</w:t>
            </w:r>
          </w:p>
        </w:tc>
        <w:tc>
          <w:tcPr>
            <w:tcW w:w="1105" w:type="pct"/>
          </w:tcPr>
          <w:p w14:paraId="718140CC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 xml:space="preserve">1) od: 21 BBCH, </w:t>
            </w:r>
          </w:p>
          <w:p w14:paraId="069FCB92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do: 81 BBCH</w:t>
            </w:r>
          </w:p>
        </w:tc>
        <w:tc>
          <w:tcPr>
            <w:tcW w:w="957" w:type="pct"/>
          </w:tcPr>
          <w:p w14:paraId="3B516473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5) pole</w:t>
            </w:r>
          </w:p>
        </w:tc>
      </w:tr>
      <w:tr w:rsidR="00D472A7" w:rsidRPr="00D472A7" w14:paraId="64DAD8F3" w14:textId="77777777" w:rsidTr="00A67E69">
        <w:tc>
          <w:tcPr>
            <w:tcW w:w="1027" w:type="pct"/>
          </w:tcPr>
          <w:p w14:paraId="30FD0ECE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ořešák vlašský, líska</w:t>
            </w:r>
          </w:p>
        </w:tc>
        <w:tc>
          <w:tcPr>
            <w:tcW w:w="882" w:type="pct"/>
          </w:tcPr>
          <w:p w14:paraId="772DCB00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kněžice mramorovaná</w:t>
            </w:r>
          </w:p>
        </w:tc>
        <w:tc>
          <w:tcPr>
            <w:tcW w:w="736" w:type="pct"/>
          </w:tcPr>
          <w:p w14:paraId="32D1BADC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67,5 ml/ha</w:t>
            </w:r>
          </w:p>
        </w:tc>
        <w:tc>
          <w:tcPr>
            <w:tcW w:w="293" w:type="pct"/>
          </w:tcPr>
          <w:p w14:paraId="32FA4724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30</w:t>
            </w:r>
          </w:p>
        </w:tc>
        <w:tc>
          <w:tcPr>
            <w:tcW w:w="1105" w:type="pct"/>
          </w:tcPr>
          <w:p w14:paraId="4687F2EA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2) při výskytu</w:t>
            </w:r>
          </w:p>
        </w:tc>
        <w:tc>
          <w:tcPr>
            <w:tcW w:w="957" w:type="pct"/>
          </w:tcPr>
          <w:p w14:paraId="687ED5BE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ind w:right="-76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5) venkovní prostory</w:t>
            </w:r>
          </w:p>
        </w:tc>
      </w:tr>
    </w:tbl>
    <w:p w14:paraId="3AC1D6F1" w14:textId="77777777" w:rsidR="00D472A7" w:rsidRPr="00D472A7" w:rsidRDefault="00D472A7" w:rsidP="00D472A7">
      <w:pPr>
        <w:spacing w:line="276" w:lineRule="auto"/>
        <w:jc w:val="both"/>
        <w:rPr>
          <w:rFonts w:eastAsia="Calibri"/>
          <w:lang w:eastAsia="en-US"/>
        </w:rPr>
      </w:pPr>
    </w:p>
    <w:p w14:paraId="395FAE46" w14:textId="77777777" w:rsidR="00D472A7" w:rsidRPr="00D472A7" w:rsidRDefault="00D472A7" w:rsidP="00D472A7">
      <w:pPr>
        <w:spacing w:line="276" w:lineRule="auto"/>
        <w:jc w:val="both"/>
        <w:rPr>
          <w:rFonts w:eastAsia="Calibri"/>
          <w:lang w:eastAsia="en-US"/>
        </w:rPr>
      </w:pPr>
      <w:r w:rsidRPr="00D472A7">
        <w:rPr>
          <w:rFonts w:eastAsia="Calibri"/>
          <w:lang w:eastAsia="en-US"/>
        </w:rPr>
        <w:t>OL - (ochranná lhůta) je dána počtem dnů, které je třeba dodržet mezi termínem aplikace a sklizní</w:t>
      </w:r>
    </w:p>
    <w:p w14:paraId="26AD7B4A" w14:textId="77777777" w:rsidR="00D472A7" w:rsidRPr="00D472A7" w:rsidRDefault="00D472A7" w:rsidP="00D472A7">
      <w:pPr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rFonts w:eastAsia="Calibri"/>
          <w:lang w:eastAsia="en-US"/>
        </w:rPr>
      </w:pPr>
      <w:r w:rsidRPr="00D472A7">
        <w:rPr>
          <w:rFonts w:eastAsia="Calibri"/>
          <w:lang w:eastAsia="en-US"/>
        </w:rPr>
        <w:t>AT – ochranná lhůta je dána odstupem mezi termínem aplikace a sklizní</w:t>
      </w:r>
    </w:p>
    <w:p w14:paraId="685F80C6" w14:textId="77777777" w:rsidR="00D472A7" w:rsidRPr="00D472A7" w:rsidRDefault="00D472A7" w:rsidP="00D472A7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rFonts w:eastAsia="Calibri"/>
          <w:lang w:eastAsia="en-US"/>
        </w:rPr>
      </w:pPr>
      <w:r w:rsidRPr="00D472A7">
        <w:rPr>
          <w:rFonts w:eastAsia="Calibri"/>
          <w:lang w:eastAsia="en-US"/>
        </w:rPr>
        <w:t>(–) – ochrannou lhůtu není nutné stanovit</w:t>
      </w:r>
    </w:p>
    <w:p w14:paraId="32DC234B" w14:textId="77777777" w:rsidR="00D472A7" w:rsidRPr="00D472A7" w:rsidRDefault="00D472A7" w:rsidP="00D472A7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rPr>
          <w:rFonts w:eastAsia="Calibri"/>
          <w:lang w:eastAsia="en-US"/>
        </w:rPr>
      </w:pPr>
    </w:p>
    <w:tbl>
      <w:tblPr>
        <w:tblW w:w="9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843"/>
        <w:gridCol w:w="1985"/>
        <w:gridCol w:w="1984"/>
        <w:gridCol w:w="1560"/>
      </w:tblGrid>
      <w:tr w:rsidR="00D472A7" w:rsidRPr="00D472A7" w14:paraId="51486557" w14:textId="77777777" w:rsidTr="00A67E69">
        <w:tc>
          <w:tcPr>
            <w:tcW w:w="2268" w:type="dxa"/>
          </w:tcPr>
          <w:p w14:paraId="4242B549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bCs/>
                <w:iCs/>
                <w:lang w:eastAsia="en-US"/>
              </w:rPr>
              <w:t>Plodina, oblast použití</w:t>
            </w:r>
          </w:p>
        </w:tc>
        <w:tc>
          <w:tcPr>
            <w:tcW w:w="1843" w:type="dxa"/>
          </w:tcPr>
          <w:p w14:paraId="14317E79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bCs/>
                <w:iCs/>
                <w:lang w:eastAsia="en-US"/>
              </w:rPr>
            </w:pPr>
            <w:r w:rsidRPr="00D472A7">
              <w:rPr>
                <w:rFonts w:eastAsia="Calibri"/>
                <w:bCs/>
                <w:iCs/>
                <w:lang w:eastAsia="en-US"/>
              </w:rPr>
              <w:t>Dávky vody</w:t>
            </w:r>
          </w:p>
        </w:tc>
        <w:tc>
          <w:tcPr>
            <w:tcW w:w="1985" w:type="dxa"/>
          </w:tcPr>
          <w:p w14:paraId="49CDB056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bCs/>
                <w:iCs/>
                <w:lang w:eastAsia="en-US"/>
              </w:rPr>
              <w:t>Způsob aplikace</w:t>
            </w:r>
          </w:p>
        </w:tc>
        <w:tc>
          <w:tcPr>
            <w:tcW w:w="1984" w:type="dxa"/>
          </w:tcPr>
          <w:p w14:paraId="72F2BEE9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D472A7">
              <w:rPr>
                <w:rFonts w:eastAsia="Calibri"/>
                <w:bCs/>
                <w:iCs/>
                <w:lang w:eastAsia="en-US"/>
              </w:rPr>
              <w:t>Max. počet aplikací v plodině</w:t>
            </w:r>
          </w:p>
        </w:tc>
        <w:tc>
          <w:tcPr>
            <w:tcW w:w="1560" w:type="dxa"/>
          </w:tcPr>
          <w:p w14:paraId="6592F185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D472A7">
              <w:rPr>
                <w:rFonts w:eastAsia="Calibri"/>
                <w:bCs/>
                <w:iCs/>
                <w:lang w:eastAsia="en-US"/>
              </w:rPr>
              <w:t>Interval mezi aplikacemi</w:t>
            </w:r>
          </w:p>
        </w:tc>
      </w:tr>
      <w:tr w:rsidR="00D472A7" w:rsidRPr="00D472A7" w14:paraId="585DFA83" w14:textId="77777777" w:rsidTr="00A67E69">
        <w:tc>
          <w:tcPr>
            <w:tcW w:w="2268" w:type="dxa"/>
          </w:tcPr>
          <w:p w14:paraId="61649544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skleníky</w:t>
            </w:r>
          </w:p>
        </w:tc>
        <w:tc>
          <w:tcPr>
            <w:tcW w:w="1843" w:type="dxa"/>
          </w:tcPr>
          <w:p w14:paraId="6ABF49A9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985" w:type="dxa"/>
          </w:tcPr>
          <w:p w14:paraId="4779D12E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>postřik podlahové plochy</w:t>
            </w:r>
          </w:p>
        </w:tc>
        <w:tc>
          <w:tcPr>
            <w:tcW w:w="1984" w:type="dxa"/>
          </w:tcPr>
          <w:p w14:paraId="275AA40F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iCs/>
                <w:lang w:eastAsia="en-US"/>
              </w:rPr>
              <w:t xml:space="preserve">4x za rok </w:t>
            </w:r>
          </w:p>
        </w:tc>
        <w:tc>
          <w:tcPr>
            <w:tcW w:w="1560" w:type="dxa"/>
          </w:tcPr>
          <w:p w14:paraId="5B549ED3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</w:p>
        </w:tc>
      </w:tr>
      <w:tr w:rsidR="00D472A7" w:rsidRPr="00D472A7" w14:paraId="618AE7D1" w14:textId="77777777" w:rsidTr="00A67E69">
        <w:tc>
          <w:tcPr>
            <w:tcW w:w="2268" w:type="dxa"/>
          </w:tcPr>
          <w:p w14:paraId="28606914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 xml:space="preserve">jetel luční, hybrid jetele lučního a jetele prostředního </w:t>
            </w:r>
            <w:r w:rsidRPr="00D472A7">
              <w:rPr>
                <w:rFonts w:eastAsia="Calibri"/>
                <w:lang w:eastAsia="en-US"/>
              </w:rPr>
              <w:br/>
              <w:t>(odrůda Pramedi), tolice dětelová</w:t>
            </w:r>
          </w:p>
        </w:tc>
        <w:tc>
          <w:tcPr>
            <w:tcW w:w="1843" w:type="dxa"/>
          </w:tcPr>
          <w:p w14:paraId="15ABF6EA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200-400 l/ha</w:t>
            </w:r>
          </w:p>
        </w:tc>
        <w:tc>
          <w:tcPr>
            <w:tcW w:w="1985" w:type="dxa"/>
          </w:tcPr>
          <w:p w14:paraId="012C2FE6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postřik</w:t>
            </w:r>
          </w:p>
        </w:tc>
        <w:tc>
          <w:tcPr>
            <w:tcW w:w="1984" w:type="dxa"/>
          </w:tcPr>
          <w:p w14:paraId="17364992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1x za rok</w:t>
            </w:r>
          </w:p>
        </w:tc>
        <w:tc>
          <w:tcPr>
            <w:tcW w:w="1560" w:type="dxa"/>
          </w:tcPr>
          <w:p w14:paraId="18B136AA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D472A7" w:rsidRPr="00D472A7" w14:paraId="45C99059" w14:textId="77777777" w:rsidTr="00A67E69">
        <w:tc>
          <w:tcPr>
            <w:tcW w:w="2268" w:type="dxa"/>
          </w:tcPr>
          <w:p w14:paraId="28EC2D22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lesknice kanárská</w:t>
            </w:r>
          </w:p>
        </w:tc>
        <w:tc>
          <w:tcPr>
            <w:tcW w:w="1843" w:type="dxa"/>
          </w:tcPr>
          <w:p w14:paraId="078C383D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200 l/ha</w:t>
            </w:r>
          </w:p>
        </w:tc>
        <w:tc>
          <w:tcPr>
            <w:tcW w:w="1985" w:type="dxa"/>
          </w:tcPr>
          <w:p w14:paraId="29562932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postřik</w:t>
            </w:r>
          </w:p>
        </w:tc>
        <w:tc>
          <w:tcPr>
            <w:tcW w:w="1984" w:type="dxa"/>
          </w:tcPr>
          <w:p w14:paraId="69771D02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1x</w:t>
            </w:r>
          </w:p>
        </w:tc>
        <w:tc>
          <w:tcPr>
            <w:tcW w:w="1560" w:type="dxa"/>
          </w:tcPr>
          <w:p w14:paraId="19A0B843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D472A7" w:rsidRPr="00D472A7" w14:paraId="0EE6AE62" w14:textId="77777777" w:rsidTr="00A67E69">
        <w:tc>
          <w:tcPr>
            <w:tcW w:w="2268" w:type="dxa"/>
          </w:tcPr>
          <w:p w14:paraId="60B36E09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lnička setá, řepa krmná, len</w:t>
            </w:r>
          </w:p>
        </w:tc>
        <w:tc>
          <w:tcPr>
            <w:tcW w:w="1843" w:type="dxa"/>
          </w:tcPr>
          <w:p w14:paraId="5E9148F4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200-400 l/ha</w:t>
            </w:r>
          </w:p>
        </w:tc>
        <w:tc>
          <w:tcPr>
            <w:tcW w:w="1985" w:type="dxa"/>
          </w:tcPr>
          <w:p w14:paraId="06A891E2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postřik</w:t>
            </w:r>
          </w:p>
        </w:tc>
        <w:tc>
          <w:tcPr>
            <w:tcW w:w="1984" w:type="dxa"/>
          </w:tcPr>
          <w:p w14:paraId="0BF14B65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iCs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1x</w:t>
            </w:r>
          </w:p>
        </w:tc>
        <w:tc>
          <w:tcPr>
            <w:tcW w:w="1560" w:type="dxa"/>
          </w:tcPr>
          <w:p w14:paraId="42E60F53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D472A7" w:rsidRPr="00D472A7" w14:paraId="71117EEE" w14:textId="77777777" w:rsidTr="00A67E69">
        <w:tc>
          <w:tcPr>
            <w:tcW w:w="2268" w:type="dxa"/>
          </w:tcPr>
          <w:p w14:paraId="42BCA72A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mák setý</w:t>
            </w:r>
          </w:p>
        </w:tc>
        <w:tc>
          <w:tcPr>
            <w:tcW w:w="1843" w:type="dxa"/>
          </w:tcPr>
          <w:p w14:paraId="5A65CD9F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200-600 l/ha</w:t>
            </w:r>
          </w:p>
        </w:tc>
        <w:tc>
          <w:tcPr>
            <w:tcW w:w="1985" w:type="dxa"/>
          </w:tcPr>
          <w:p w14:paraId="0E8E4506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postřik</w:t>
            </w:r>
          </w:p>
        </w:tc>
        <w:tc>
          <w:tcPr>
            <w:tcW w:w="1984" w:type="dxa"/>
          </w:tcPr>
          <w:p w14:paraId="02FABF1D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1x</w:t>
            </w:r>
          </w:p>
        </w:tc>
        <w:tc>
          <w:tcPr>
            <w:tcW w:w="1560" w:type="dxa"/>
          </w:tcPr>
          <w:p w14:paraId="68827D65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D472A7" w:rsidRPr="00D472A7" w14:paraId="47C9232A" w14:textId="77777777" w:rsidTr="00A67E6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6F3D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lastRenderedPageBreak/>
              <w:t>jehličnany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5DE2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0,5 l aplikační kapaliny/m</w:t>
            </w:r>
            <w:r w:rsidRPr="00D472A7">
              <w:rPr>
                <w:rFonts w:eastAsia="Calibri"/>
                <w:vertAlign w:val="superscript"/>
                <w:lang w:eastAsia="en-US"/>
              </w:rPr>
              <w:t xml:space="preserve">2 </w:t>
            </w:r>
            <w:r w:rsidRPr="00D472A7">
              <w:rPr>
                <w:rFonts w:eastAsia="Calibri"/>
                <w:lang w:eastAsia="en-US"/>
              </w:rPr>
              <w:t>povrchu stromu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A86D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postřik kůry stromů speciálním aplikátorem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4B11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3x za rok, podle počtu rojení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B37A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 xml:space="preserve"> 50-75 dnů</w:t>
            </w:r>
          </w:p>
        </w:tc>
      </w:tr>
      <w:tr w:rsidR="00D472A7" w:rsidRPr="00D472A7" w14:paraId="37BA50E5" w14:textId="77777777" w:rsidTr="00A67E6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E5EB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brokolice, ředkvička, mrkev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0BD0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200-800 l/ha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012E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postřik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1AA7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2x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4372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14 dnů</w:t>
            </w:r>
          </w:p>
        </w:tc>
      </w:tr>
      <w:tr w:rsidR="00D472A7" w:rsidRPr="00D472A7" w14:paraId="3417B0DA" w14:textId="77777777" w:rsidTr="00A67E6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2AED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jahodník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6F61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300-600 l/ha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DFAA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postřik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5E3D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2x za rok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3010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14 dnů</w:t>
            </w:r>
          </w:p>
        </w:tc>
      </w:tr>
      <w:tr w:rsidR="00D472A7" w:rsidRPr="00D472A7" w14:paraId="07E9E207" w14:textId="77777777" w:rsidTr="00A67E69">
        <w:tc>
          <w:tcPr>
            <w:tcW w:w="2268" w:type="dxa"/>
          </w:tcPr>
          <w:p w14:paraId="0BE86946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ořešák vlašský, líska</w:t>
            </w:r>
          </w:p>
        </w:tc>
        <w:tc>
          <w:tcPr>
            <w:tcW w:w="1843" w:type="dxa"/>
          </w:tcPr>
          <w:p w14:paraId="6E1B603E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1500 l/ha</w:t>
            </w:r>
          </w:p>
        </w:tc>
        <w:tc>
          <w:tcPr>
            <w:tcW w:w="1985" w:type="dxa"/>
          </w:tcPr>
          <w:p w14:paraId="2B48251C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postřik, rosení</w:t>
            </w:r>
          </w:p>
        </w:tc>
        <w:tc>
          <w:tcPr>
            <w:tcW w:w="1984" w:type="dxa"/>
          </w:tcPr>
          <w:p w14:paraId="09C45CF2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  <w:r w:rsidRPr="00D472A7">
              <w:rPr>
                <w:rFonts w:eastAsia="Calibri"/>
                <w:lang w:eastAsia="en-US"/>
              </w:rPr>
              <w:t>1x za rok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51D" w14:textId="77777777" w:rsidR="00D472A7" w:rsidRPr="00D472A7" w:rsidRDefault="00D472A7" w:rsidP="00D472A7">
            <w:pPr>
              <w:widowControl w:val="0"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14:paraId="3290EDE0" w14:textId="77777777" w:rsidR="00D472A7" w:rsidRPr="00D472A7" w:rsidRDefault="00D472A7" w:rsidP="00D472A7">
      <w:pPr>
        <w:widowControl w:val="0"/>
        <w:spacing w:line="276" w:lineRule="auto"/>
        <w:jc w:val="both"/>
        <w:rPr>
          <w:rFonts w:eastAsia="Calibri"/>
          <w:lang w:eastAsia="en-US"/>
        </w:rPr>
      </w:pPr>
    </w:p>
    <w:p w14:paraId="7D028137" w14:textId="77777777" w:rsidR="00D472A7" w:rsidRPr="00D472A7" w:rsidRDefault="00D472A7" w:rsidP="00D472A7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D472A7">
        <w:rPr>
          <w:rFonts w:eastAsia="Calibri"/>
          <w:lang w:eastAsia="en-US"/>
        </w:rPr>
        <w:t>Pro odlišení ošetřených stromů je možné použít tank-mix kombinaci přípravku s barvivem Scolycid C.</w:t>
      </w:r>
    </w:p>
    <w:p w14:paraId="642408D3" w14:textId="77777777" w:rsidR="00D472A7" w:rsidRPr="00D472A7" w:rsidRDefault="00D472A7" w:rsidP="00D472A7">
      <w:pPr>
        <w:widowControl w:val="0"/>
        <w:spacing w:line="276" w:lineRule="auto"/>
        <w:jc w:val="both"/>
        <w:rPr>
          <w:rFonts w:eastAsia="Calibri"/>
          <w:lang w:eastAsia="en-US"/>
        </w:rPr>
      </w:pPr>
    </w:p>
    <w:p w14:paraId="47F3004E" w14:textId="77777777" w:rsidR="00D472A7" w:rsidRPr="00D472A7" w:rsidRDefault="00D472A7" w:rsidP="00D472A7">
      <w:pPr>
        <w:keepNext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  <w:rPr>
          <w:bCs/>
        </w:rPr>
      </w:pPr>
      <w:r w:rsidRPr="00D472A7">
        <w:rPr>
          <w:bCs/>
        </w:rPr>
        <w:t>Tabulka ochranných vzdáleností stanovených s ohledem na ochranu necílových organismů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7"/>
        <w:gridCol w:w="1418"/>
        <w:gridCol w:w="1417"/>
        <w:gridCol w:w="1418"/>
        <w:gridCol w:w="1410"/>
      </w:tblGrid>
      <w:tr w:rsidR="00D472A7" w:rsidRPr="00D472A7" w14:paraId="43154A2D" w14:textId="77777777" w:rsidTr="00A67E69">
        <w:trPr>
          <w:trHeight w:val="220"/>
          <w:jc w:val="center"/>
        </w:trPr>
        <w:tc>
          <w:tcPr>
            <w:tcW w:w="3397" w:type="dxa"/>
            <w:vMerge w:val="restart"/>
            <w:shd w:val="clear" w:color="auto" w:fill="FFFFFF"/>
            <w:vAlign w:val="center"/>
          </w:tcPr>
          <w:p w14:paraId="505F8D9F" w14:textId="77777777" w:rsidR="00D472A7" w:rsidRPr="00D472A7" w:rsidRDefault="00D472A7" w:rsidP="00D472A7">
            <w:pPr>
              <w:spacing w:line="276" w:lineRule="auto"/>
              <w:ind w:right="-141"/>
            </w:pPr>
            <w:r w:rsidRPr="00D472A7">
              <w:t>Plodina</w:t>
            </w:r>
          </w:p>
        </w:tc>
        <w:tc>
          <w:tcPr>
            <w:tcW w:w="5663" w:type="dxa"/>
            <w:gridSpan w:val="4"/>
            <w:vAlign w:val="center"/>
          </w:tcPr>
          <w:p w14:paraId="7CC8EC11" w14:textId="77777777" w:rsidR="00D472A7" w:rsidRPr="00D472A7" w:rsidRDefault="00D472A7" w:rsidP="00D472A7">
            <w:pPr>
              <w:spacing w:line="276" w:lineRule="auto"/>
              <w:ind w:right="-141"/>
              <w:jc w:val="center"/>
            </w:pPr>
            <w:r w:rsidRPr="00D472A7">
              <w:t>třída omezení úletu</w:t>
            </w:r>
          </w:p>
        </w:tc>
      </w:tr>
      <w:tr w:rsidR="00D472A7" w:rsidRPr="00D472A7" w14:paraId="2AB99A39" w14:textId="77777777" w:rsidTr="00A67E69">
        <w:trPr>
          <w:trHeight w:val="220"/>
          <w:jc w:val="center"/>
        </w:trPr>
        <w:tc>
          <w:tcPr>
            <w:tcW w:w="3397" w:type="dxa"/>
            <w:vMerge/>
            <w:shd w:val="clear" w:color="auto" w:fill="FFFFFF"/>
            <w:vAlign w:val="center"/>
          </w:tcPr>
          <w:p w14:paraId="22CB7FE2" w14:textId="77777777" w:rsidR="00D472A7" w:rsidRPr="00D472A7" w:rsidRDefault="00D472A7" w:rsidP="00D472A7">
            <w:pPr>
              <w:spacing w:line="276" w:lineRule="auto"/>
              <w:ind w:right="-141"/>
            </w:pPr>
          </w:p>
        </w:tc>
        <w:tc>
          <w:tcPr>
            <w:tcW w:w="1418" w:type="dxa"/>
            <w:vAlign w:val="center"/>
          </w:tcPr>
          <w:p w14:paraId="73F5CB47" w14:textId="77777777" w:rsidR="00D472A7" w:rsidRPr="00D472A7" w:rsidRDefault="00D472A7" w:rsidP="00D472A7">
            <w:pPr>
              <w:spacing w:line="276" w:lineRule="auto"/>
              <w:ind w:left="-108" w:right="-141"/>
              <w:jc w:val="center"/>
            </w:pPr>
            <w:r w:rsidRPr="00D472A7">
              <w:t>bez redukce</w:t>
            </w:r>
          </w:p>
        </w:tc>
        <w:tc>
          <w:tcPr>
            <w:tcW w:w="1417" w:type="dxa"/>
            <w:vAlign w:val="center"/>
          </w:tcPr>
          <w:p w14:paraId="37845C41" w14:textId="77777777" w:rsidR="00D472A7" w:rsidRPr="00D472A7" w:rsidRDefault="00D472A7" w:rsidP="00D472A7">
            <w:pPr>
              <w:spacing w:line="276" w:lineRule="auto"/>
              <w:ind w:right="-141"/>
              <w:jc w:val="center"/>
            </w:pPr>
            <w:r w:rsidRPr="00D472A7">
              <w:t>50 %</w:t>
            </w:r>
          </w:p>
        </w:tc>
        <w:tc>
          <w:tcPr>
            <w:tcW w:w="1418" w:type="dxa"/>
            <w:vAlign w:val="center"/>
          </w:tcPr>
          <w:p w14:paraId="6BD3EE05" w14:textId="77777777" w:rsidR="00D472A7" w:rsidRPr="00D472A7" w:rsidRDefault="00D472A7" w:rsidP="00D472A7">
            <w:pPr>
              <w:spacing w:line="276" w:lineRule="auto"/>
              <w:ind w:right="-141"/>
              <w:jc w:val="center"/>
            </w:pPr>
            <w:r w:rsidRPr="00D472A7">
              <w:t>75 %</w:t>
            </w:r>
          </w:p>
        </w:tc>
        <w:tc>
          <w:tcPr>
            <w:tcW w:w="1410" w:type="dxa"/>
            <w:vAlign w:val="center"/>
          </w:tcPr>
          <w:p w14:paraId="3C5F2FCD" w14:textId="77777777" w:rsidR="00D472A7" w:rsidRPr="00D472A7" w:rsidRDefault="00D472A7" w:rsidP="00D472A7">
            <w:pPr>
              <w:spacing w:line="276" w:lineRule="auto"/>
              <w:ind w:right="-141"/>
              <w:jc w:val="center"/>
            </w:pPr>
            <w:r w:rsidRPr="00D472A7">
              <w:t>90 %</w:t>
            </w:r>
          </w:p>
        </w:tc>
      </w:tr>
      <w:tr w:rsidR="00D472A7" w:rsidRPr="00D472A7" w14:paraId="169E30DF" w14:textId="77777777" w:rsidTr="00A67E69">
        <w:trPr>
          <w:trHeight w:val="275"/>
          <w:jc w:val="center"/>
        </w:trPr>
        <w:tc>
          <w:tcPr>
            <w:tcW w:w="9060" w:type="dxa"/>
            <w:gridSpan w:val="5"/>
            <w:shd w:val="clear" w:color="auto" w:fill="FFFFFF"/>
            <w:vAlign w:val="center"/>
          </w:tcPr>
          <w:p w14:paraId="2D5E52E0" w14:textId="77777777" w:rsidR="00D472A7" w:rsidRPr="00D472A7" w:rsidRDefault="00D472A7" w:rsidP="00D472A7">
            <w:pPr>
              <w:spacing w:line="276" w:lineRule="auto"/>
              <w:ind w:right="-141"/>
              <w:rPr>
                <w:bCs/>
              </w:rPr>
            </w:pPr>
            <w:r w:rsidRPr="00D472A7">
              <w:rPr>
                <w:bCs/>
              </w:rPr>
              <w:t>Ochranná vzdálenost od povrchové vody s ohledem na ochranu vodních organismů [m]</w:t>
            </w:r>
          </w:p>
        </w:tc>
      </w:tr>
      <w:tr w:rsidR="00D472A7" w:rsidRPr="00D472A7" w14:paraId="036261AA" w14:textId="77777777" w:rsidTr="00A67E69">
        <w:trPr>
          <w:trHeight w:val="275"/>
          <w:jc w:val="center"/>
        </w:trPr>
        <w:tc>
          <w:tcPr>
            <w:tcW w:w="3397" w:type="dxa"/>
            <w:shd w:val="clear" w:color="auto" w:fill="FFFFFF"/>
            <w:vAlign w:val="center"/>
          </w:tcPr>
          <w:p w14:paraId="4DC59827" w14:textId="77777777" w:rsidR="00D472A7" w:rsidRPr="00D472A7" w:rsidRDefault="00D472A7" w:rsidP="00D472A7">
            <w:pPr>
              <w:spacing w:line="276" w:lineRule="auto"/>
              <w:ind w:right="-141"/>
              <w:rPr>
                <w:bCs/>
                <w:iCs/>
              </w:rPr>
            </w:pPr>
            <w:r w:rsidRPr="00D472A7">
              <w:rPr>
                <w:bCs/>
                <w:iCs/>
              </w:rPr>
              <w:t>ořešák vlašský, líska</w:t>
            </w:r>
          </w:p>
        </w:tc>
        <w:tc>
          <w:tcPr>
            <w:tcW w:w="1418" w:type="dxa"/>
            <w:vAlign w:val="center"/>
          </w:tcPr>
          <w:p w14:paraId="306AF266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  <w:iCs/>
              </w:rPr>
            </w:pPr>
            <w:r w:rsidRPr="00D472A7">
              <w:rPr>
                <w:bCs/>
                <w:iCs/>
              </w:rPr>
              <w:t>50</w:t>
            </w:r>
          </w:p>
        </w:tc>
        <w:tc>
          <w:tcPr>
            <w:tcW w:w="1417" w:type="dxa"/>
            <w:vAlign w:val="center"/>
          </w:tcPr>
          <w:p w14:paraId="11E211EB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  <w:iCs/>
              </w:rPr>
            </w:pPr>
            <w:r w:rsidRPr="00D472A7">
              <w:rPr>
                <w:bCs/>
                <w:iCs/>
              </w:rPr>
              <w:t>40</w:t>
            </w:r>
          </w:p>
        </w:tc>
        <w:tc>
          <w:tcPr>
            <w:tcW w:w="1418" w:type="dxa"/>
            <w:vAlign w:val="center"/>
          </w:tcPr>
          <w:p w14:paraId="28D61633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  <w:iCs/>
              </w:rPr>
            </w:pPr>
            <w:r w:rsidRPr="00D472A7">
              <w:rPr>
                <w:bCs/>
                <w:iCs/>
              </w:rPr>
              <w:t>30</w:t>
            </w:r>
          </w:p>
        </w:tc>
        <w:tc>
          <w:tcPr>
            <w:tcW w:w="1410" w:type="dxa"/>
            <w:vAlign w:val="center"/>
          </w:tcPr>
          <w:p w14:paraId="381E745A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  <w:iCs/>
              </w:rPr>
            </w:pPr>
            <w:r w:rsidRPr="00D472A7">
              <w:rPr>
                <w:bCs/>
                <w:iCs/>
              </w:rPr>
              <w:t>20</w:t>
            </w:r>
          </w:p>
        </w:tc>
      </w:tr>
      <w:tr w:rsidR="00D472A7" w:rsidRPr="00D472A7" w14:paraId="3D906C8C" w14:textId="77777777" w:rsidTr="00A67E69">
        <w:trPr>
          <w:trHeight w:val="275"/>
          <w:jc w:val="center"/>
        </w:trPr>
        <w:tc>
          <w:tcPr>
            <w:tcW w:w="3397" w:type="dxa"/>
            <w:shd w:val="clear" w:color="auto" w:fill="FFFFFF"/>
            <w:vAlign w:val="center"/>
          </w:tcPr>
          <w:p w14:paraId="70495660" w14:textId="77777777" w:rsidR="00D472A7" w:rsidRPr="00D472A7" w:rsidRDefault="00D472A7" w:rsidP="00D472A7">
            <w:pPr>
              <w:spacing w:line="276" w:lineRule="auto"/>
              <w:ind w:right="-141"/>
              <w:rPr>
                <w:bCs/>
                <w:iCs/>
              </w:rPr>
            </w:pPr>
            <w:r w:rsidRPr="00D472A7">
              <w:rPr>
                <w:bCs/>
                <w:iCs/>
              </w:rPr>
              <w:t xml:space="preserve">jetel luční, hybrid jetele lučního </w:t>
            </w:r>
            <w:r w:rsidRPr="00D472A7">
              <w:rPr>
                <w:bCs/>
                <w:iCs/>
              </w:rPr>
              <w:br/>
              <w:t xml:space="preserve">a prostředního (odrůda Pramedi), </w:t>
            </w:r>
            <w:r w:rsidRPr="00D472A7">
              <w:rPr>
                <w:bCs/>
                <w:iCs/>
              </w:rPr>
              <w:br/>
              <w:t>tolice dětelová</w:t>
            </w:r>
          </w:p>
        </w:tc>
        <w:tc>
          <w:tcPr>
            <w:tcW w:w="1418" w:type="dxa"/>
            <w:vAlign w:val="center"/>
          </w:tcPr>
          <w:p w14:paraId="488393BD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14</w:t>
            </w:r>
          </w:p>
        </w:tc>
        <w:tc>
          <w:tcPr>
            <w:tcW w:w="1417" w:type="dxa"/>
            <w:vAlign w:val="center"/>
          </w:tcPr>
          <w:p w14:paraId="7AC7A507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7</w:t>
            </w:r>
          </w:p>
        </w:tc>
        <w:tc>
          <w:tcPr>
            <w:tcW w:w="1418" w:type="dxa"/>
            <w:vAlign w:val="center"/>
          </w:tcPr>
          <w:p w14:paraId="581308E9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5</w:t>
            </w:r>
          </w:p>
        </w:tc>
        <w:tc>
          <w:tcPr>
            <w:tcW w:w="1410" w:type="dxa"/>
            <w:vAlign w:val="center"/>
          </w:tcPr>
          <w:p w14:paraId="6D49A6C9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4</w:t>
            </w:r>
          </w:p>
        </w:tc>
      </w:tr>
      <w:tr w:rsidR="00D472A7" w:rsidRPr="00D472A7" w14:paraId="6F5AC73B" w14:textId="77777777" w:rsidTr="00A67E69">
        <w:trPr>
          <w:trHeight w:val="275"/>
          <w:jc w:val="center"/>
        </w:trPr>
        <w:tc>
          <w:tcPr>
            <w:tcW w:w="3397" w:type="dxa"/>
            <w:shd w:val="clear" w:color="auto" w:fill="FFFFFF"/>
            <w:vAlign w:val="center"/>
          </w:tcPr>
          <w:p w14:paraId="68A116B1" w14:textId="77777777" w:rsidR="00D472A7" w:rsidRPr="00D472A7" w:rsidRDefault="00D472A7" w:rsidP="00D472A7">
            <w:pPr>
              <w:spacing w:line="276" w:lineRule="auto"/>
              <w:ind w:right="-141"/>
              <w:rPr>
                <w:bCs/>
                <w:iCs/>
              </w:rPr>
            </w:pPr>
            <w:r w:rsidRPr="00D472A7">
              <w:rPr>
                <w:bCs/>
                <w:iCs/>
              </w:rPr>
              <w:t>lnička setá, mák setý, mrkev</w:t>
            </w:r>
          </w:p>
        </w:tc>
        <w:tc>
          <w:tcPr>
            <w:tcW w:w="1418" w:type="dxa"/>
            <w:vAlign w:val="center"/>
          </w:tcPr>
          <w:p w14:paraId="06F06A5B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16</w:t>
            </w:r>
          </w:p>
        </w:tc>
        <w:tc>
          <w:tcPr>
            <w:tcW w:w="1417" w:type="dxa"/>
            <w:vAlign w:val="center"/>
          </w:tcPr>
          <w:p w14:paraId="502CE7AB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8</w:t>
            </w:r>
          </w:p>
        </w:tc>
        <w:tc>
          <w:tcPr>
            <w:tcW w:w="1418" w:type="dxa"/>
            <w:vAlign w:val="center"/>
          </w:tcPr>
          <w:p w14:paraId="65C07751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4</w:t>
            </w:r>
          </w:p>
        </w:tc>
        <w:tc>
          <w:tcPr>
            <w:tcW w:w="1410" w:type="dxa"/>
            <w:vAlign w:val="center"/>
          </w:tcPr>
          <w:p w14:paraId="23AE435B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4</w:t>
            </w:r>
          </w:p>
        </w:tc>
      </w:tr>
      <w:tr w:rsidR="00D472A7" w:rsidRPr="00D472A7" w14:paraId="7C4896F8" w14:textId="77777777" w:rsidTr="00A67E69">
        <w:trPr>
          <w:trHeight w:val="275"/>
          <w:jc w:val="center"/>
        </w:trPr>
        <w:tc>
          <w:tcPr>
            <w:tcW w:w="3397" w:type="dxa"/>
            <w:shd w:val="clear" w:color="auto" w:fill="FFFFFF"/>
            <w:vAlign w:val="center"/>
          </w:tcPr>
          <w:p w14:paraId="089A2616" w14:textId="77777777" w:rsidR="00D472A7" w:rsidRPr="00D472A7" w:rsidRDefault="00D472A7" w:rsidP="00D472A7">
            <w:pPr>
              <w:spacing w:line="276" w:lineRule="auto"/>
              <w:ind w:right="-141"/>
              <w:rPr>
                <w:bCs/>
                <w:iCs/>
              </w:rPr>
            </w:pPr>
            <w:r w:rsidRPr="00D472A7">
              <w:rPr>
                <w:bCs/>
                <w:iCs/>
              </w:rPr>
              <w:t xml:space="preserve">lesknice kanárská </w:t>
            </w:r>
          </w:p>
        </w:tc>
        <w:tc>
          <w:tcPr>
            <w:tcW w:w="1418" w:type="dxa"/>
            <w:vAlign w:val="center"/>
          </w:tcPr>
          <w:p w14:paraId="1CB3D304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14</w:t>
            </w:r>
          </w:p>
        </w:tc>
        <w:tc>
          <w:tcPr>
            <w:tcW w:w="1417" w:type="dxa"/>
            <w:vAlign w:val="center"/>
          </w:tcPr>
          <w:p w14:paraId="39B2FCB2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7</w:t>
            </w:r>
          </w:p>
        </w:tc>
        <w:tc>
          <w:tcPr>
            <w:tcW w:w="1418" w:type="dxa"/>
            <w:vAlign w:val="center"/>
          </w:tcPr>
          <w:p w14:paraId="22951401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4</w:t>
            </w:r>
          </w:p>
        </w:tc>
        <w:tc>
          <w:tcPr>
            <w:tcW w:w="1410" w:type="dxa"/>
            <w:vAlign w:val="center"/>
          </w:tcPr>
          <w:p w14:paraId="4C2D2DF3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4</w:t>
            </w:r>
          </w:p>
        </w:tc>
      </w:tr>
      <w:tr w:rsidR="00D472A7" w:rsidRPr="00D472A7" w14:paraId="6A833382" w14:textId="77777777" w:rsidTr="00A67E69">
        <w:trPr>
          <w:trHeight w:val="275"/>
          <w:jc w:val="center"/>
        </w:trPr>
        <w:tc>
          <w:tcPr>
            <w:tcW w:w="3397" w:type="dxa"/>
            <w:shd w:val="clear" w:color="auto" w:fill="FFFFFF"/>
            <w:vAlign w:val="center"/>
          </w:tcPr>
          <w:p w14:paraId="07D4A42E" w14:textId="77777777" w:rsidR="00D472A7" w:rsidRPr="00D472A7" w:rsidRDefault="00D472A7" w:rsidP="00D472A7">
            <w:pPr>
              <w:spacing w:line="276" w:lineRule="auto"/>
              <w:ind w:right="-141"/>
              <w:rPr>
                <w:bCs/>
                <w:iCs/>
              </w:rPr>
            </w:pPr>
            <w:r w:rsidRPr="00D472A7">
              <w:rPr>
                <w:bCs/>
                <w:iCs/>
              </w:rPr>
              <w:t>jahodník, ředkvička, brokolice, řepa krmná, len</w:t>
            </w:r>
          </w:p>
        </w:tc>
        <w:tc>
          <w:tcPr>
            <w:tcW w:w="1418" w:type="dxa"/>
            <w:vAlign w:val="center"/>
          </w:tcPr>
          <w:p w14:paraId="03AB2466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10</w:t>
            </w:r>
          </w:p>
        </w:tc>
        <w:tc>
          <w:tcPr>
            <w:tcW w:w="1417" w:type="dxa"/>
            <w:vAlign w:val="center"/>
          </w:tcPr>
          <w:p w14:paraId="57A00C8F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5</w:t>
            </w:r>
          </w:p>
        </w:tc>
        <w:tc>
          <w:tcPr>
            <w:tcW w:w="1418" w:type="dxa"/>
            <w:vAlign w:val="center"/>
          </w:tcPr>
          <w:p w14:paraId="320EA9EF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4</w:t>
            </w:r>
          </w:p>
        </w:tc>
        <w:tc>
          <w:tcPr>
            <w:tcW w:w="1410" w:type="dxa"/>
            <w:vAlign w:val="center"/>
          </w:tcPr>
          <w:p w14:paraId="779A0372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4</w:t>
            </w:r>
          </w:p>
        </w:tc>
      </w:tr>
      <w:tr w:rsidR="00D472A7" w:rsidRPr="00D472A7" w14:paraId="4FF628BD" w14:textId="77777777" w:rsidTr="00A67E69">
        <w:trPr>
          <w:trHeight w:val="275"/>
          <w:jc w:val="center"/>
        </w:trPr>
        <w:tc>
          <w:tcPr>
            <w:tcW w:w="9060" w:type="dxa"/>
            <w:gridSpan w:val="5"/>
            <w:shd w:val="clear" w:color="auto" w:fill="FFFFFF"/>
            <w:vAlign w:val="center"/>
          </w:tcPr>
          <w:p w14:paraId="465BEF3F" w14:textId="77777777" w:rsidR="00D472A7" w:rsidRPr="00D472A7" w:rsidRDefault="00D472A7" w:rsidP="00D472A7">
            <w:pPr>
              <w:spacing w:line="276" w:lineRule="auto"/>
              <w:ind w:right="-141"/>
              <w:rPr>
                <w:bCs/>
              </w:rPr>
            </w:pPr>
            <w:r w:rsidRPr="00D472A7">
              <w:rPr>
                <w:bCs/>
              </w:rPr>
              <w:t>Ochranná vzdálenost od okraje pozemku s ohledem na ochranu necílových členovců [m]</w:t>
            </w:r>
          </w:p>
        </w:tc>
      </w:tr>
      <w:tr w:rsidR="00D472A7" w:rsidRPr="00D472A7" w14:paraId="37D5D002" w14:textId="77777777" w:rsidTr="00A67E69">
        <w:trPr>
          <w:trHeight w:val="275"/>
          <w:jc w:val="center"/>
        </w:trPr>
        <w:tc>
          <w:tcPr>
            <w:tcW w:w="3397" w:type="dxa"/>
            <w:shd w:val="clear" w:color="auto" w:fill="FFFFFF"/>
            <w:vAlign w:val="center"/>
          </w:tcPr>
          <w:p w14:paraId="3185C73C" w14:textId="77777777" w:rsidR="00D472A7" w:rsidRPr="00D472A7" w:rsidRDefault="00D472A7" w:rsidP="00D472A7">
            <w:pPr>
              <w:spacing w:line="276" w:lineRule="auto"/>
              <w:ind w:right="-141"/>
              <w:rPr>
                <w:bCs/>
                <w:iCs/>
              </w:rPr>
            </w:pPr>
            <w:r w:rsidRPr="00D472A7">
              <w:rPr>
                <w:bCs/>
                <w:iCs/>
              </w:rPr>
              <w:t>ořešák vlašský, líska</w:t>
            </w:r>
          </w:p>
        </w:tc>
        <w:tc>
          <w:tcPr>
            <w:tcW w:w="1418" w:type="dxa"/>
            <w:vAlign w:val="center"/>
          </w:tcPr>
          <w:p w14:paraId="743903D6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  <w:iCs/>
              </w:rPr>
            </w:pPr>
            <w:r w:rsidRPr="00D472A7">
              <w:rPr>
                <w:bCs/>
                <w:iCs/>
              </w:rPr>
              <w:t>20</w:t>
            </w:r>
          </w:p>
        </w:tc>
        <w:tc>
          <w:tcPr>
            <w:tcW w:w="1417" w:type="dxa"/>
            <w:vAlign w:val="center"/>
          </w:tcPr>
          <w:p w14:paraId="4A552E0A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  <w:iCs/>
              </w:rPr>
            </w:pPr>
            <w:r w:rsidRPr="00D472A7">
              <w:rPr>
                <w:bCs/>
                <w:iCs/>
              </w:rPr>
              <w:t>15</w:t>
            </w:r>
          </w:p>
        </w:tc>
        <w:tc>
          <w:tcPr>
            <w:tcW w:w="1418" w:type="dxa"/>
            <w:vAlign w:val="center"/>
          </w:tcPr>
          <w:p w14:paraId="40D414DE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  <w:iCs/>
              </w:rPr>
            </w:pPr>
            <w:r w:rsidRPr="00D472A7">
              <w:rPr>
                <w:bCs/>
                <w:iCs/>
              </w:rPr>
              <w:t>10</w:t>
            </w:r>
          </w:p>
        </w:tc>
        <w:tc>
          <w:tcPr>
            <w:tcW w:w="1410" w:type="dxa"/>
            <w:vAlign w:val="center"/>
          </w:tcPr>
          <w:p w14:paraId="23315D52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  <w:iCs/>
              </w:rPr>
            </w:pPr>
            <w:r w:rsidRPr="00D472A7">
              <w:rPr>
                <w:bCs/>
                <w:iCs/>
              </w:rPr>
              <w:t>0</w:t>
            </w:r>
          </w:p>
        </w:tc>
      </w:tr>
      <w:tr w:rsidR="00D472A7" w:rsidRPr="00D472A7" w14:paraId="02A838F8" w14:textId="77777777" w:rsidTr="00A67E69">
        <w:trPr>
          <w:trHeight w:val="275"/>
          <w:jc w:val="center"/>
        </w:trPr>
        <w:tc>
          <w:tcPr>
            <w:tcW w:w="3397" w:type="dxa"/>
            <w:shd w:val="clear" w:color="auto" w:fill="FFFFFF"/>
            <w:vAlign w:val="center"/>
          </w:tcPr>
          <w:p w14:paraId="20999F91" w14:textId="77777777" w:rsidR="00D472A7" w:rsidRPr="00D472A7" w:rsidRDefault="00D472A7" w:rsidP="00D472A7">
            <w:pPr>
              <w:spacing w:line="276" w:lineRule="auto"/>
              <w:ind w:right="-141"/>
              <w:rPr>
                <w:bCs/>
                <w:iCs/>
              </w:rPr>
            </w:pPr>
            <w:r w:rsidRPr="00D472A7">
              <w:rPr>
                <w:bCs/>
                <w:iCs/>
              </w:rPr>
              <w:t xml:space="preserve">jetel luční, hybrid jetele lučního </w:t>
            </w:r>
            <w:r w:rsidRPr="00D472A7">
              <w:rPr>
                <w:bCs/>
                <w:iCs/>
              </w:rPr>
              <w:br/>
              <w:t xml:space="preserve">a prostředního (odrůda Pramedi), </w:t>
            </w:r>
            <w:r w:rsidRPr="00D472A7">
              <w:rPr>
                <w:bCs/>
                <w:iCs/>
              </w:rPr>
              <w:br/>
              <w:t>tolice dětelová, lnička setá</w:t>
            </w:r>
          </w:p>
        </w:tc>
        <w:tc>
          <w:tcPr>
            <w:tcW w:w="1418" w:type="dxa"/>
            <w:vAlign w:val="center"/>
          </w:tcPr>
          <w:p w14:paraId="408B320D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15</w:t>
            </w:r>
          </w:p>
        </w:tc>
        <w:tc>
          <w:tcPr>
            <w:tcW w:w="1417" w:type="dxa"/>
            <w:vAlign w:val="center"/>
          </w:tcPr>
          <w:p w14:paraId="370BF54A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10</w:t>
            </w:r>
          </w:p>
        </w:tc>
        <w:tc>
          <w:tcPr>
            <w:tcW w:w="1418" w:type="dxa"/>
            <w:vAlign w:val="center"/>
          </w:tcPr>
          <w:p w14:paraId="60CDE62E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5</w:t>
            </w:r>
          </w:p>
        </w:tc>
        <w:tc>
          <w:tcPr>
            <w:tcW w:w="1410" w:type="dxa"/>
            <w:vAlign w:val="center"/>
          </w:tcPr>
          <w:p w14:paraId="56046BCB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5</w:t>
            </w:r>
          </w:p>
        </w:tc>
      </w:tr>
      <w:tr w:rsidR="00D472A7" w:rsidRPr="00D472A7" w14:paraId="44FC2B42" w14:textId="77777777" w:rsidTr="00A67E69">
        <w:trPr>
          <w:trHeight w:val="275"/>
          <w:jc w:val="center"/>
        </w:trPr>
        <w:tc>
          <w:tcPr>
            <w:tcW w:w="3397" w:type="dxa"/>
            <w:shd w:val="clear" w:color="auto" w:fill="FFFFFF"/>
            <w:vAlign w:val="center"/>
          </w:tcPr>
          <w:p w14:paraId="0A9E3CFE" w14:textId="77777777" w:rsidR="00D472A7" w:rsidRPr="00D472A7" w:rsidRDefault="00D472A7" w:rsidP="00D472A7">
            <w:pPr>
              <w:spacing w:line="276" w:lineRule="auto"/>
              <w:ind w:right="-141"/>
              <w:rPr>
                <w:bCs/>
                <w:iCs/>
              </w:rPr>
            </w:pPr>
            <w:r w:rsidRPr="00D472A7">
              <w:rPr>
                <w:bCs/>
                <w:iCs/>
              </w:rPr>
              <w:t>lesknice kanárská</w:t>
            </w:r>
          </w:p>
        </w:tc>
        <w:tc>
          <w:tcPr>
            <w:tcW w:w="1418" w:type="dxa"/>
            <w:vAlign w:val="center"/>
          </w:tcPr>
          <w:p w14:paraId="739686E8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10</w:t>
            </w:r>
          </w:p>
        </w:tc>
        <w:tc>
          <w:tcPr>
            <w:tcW w:w="1417" w:type="dxa"/>
            <w:vAlign w:val="center"/>
          </w:tcPr>
          <w:p w14:paraId="70C270AC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5</w:t>
            </w:r>
          </w:p>
        </w:tc>
        <w:tc>
          <w:tcPr>
            <w:tcW w:w="1418" w:type="dxa"/>
            <w:vAlign w:val="center"/>
          </w:tcPr>
          <w:p w14:paraId="6E6977E2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0</w:t>
            </w:r>
          </w:p>
        </w:tc>
        <w:tc>
          <w:tcPr>
            <w:tcW w:w="1410" w:type="dxa"/>
            <w:vAlign w:val="center"/>
          </w:tcPr>
          <w:p w14:paraId="5F290D9D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0</w:t>
            </w:r>
          </w:p>
        </w:tc>
      </w:tr>
      <w:tr w:rsidR="00D472A7" w:rsidRPr="00D472A7" w14:paraId="39A892D3" w14:textId="77777777" w:rsidTr="00A67E69">
        <w:trPr>
          <w:trHeight w:val="275"/>
          <w:jc w:val="center"/>
        </w:trPr>
        <w:tc>
          <w:tcPr>
            <w:tcW w:w="3397" w:type="dxa"/>
            <w:shd w:val="clear" w:color="auto" w:fill="FFFFFF"/>
            <w:vAlign w:val="center"/>
          </w:tcPr>
          <w:p w14:paraId="19145A0C" w14:textId="77777777" w:rsidR="00D472A7" w:rsidRPr="00D472A7" w:rsidRDefault="00D472A7" w:rsidP="00D472A7">
            <w:pPr>
              <w:spacing w:line="276" w:lineRule="auto"/>
              <w:ind w:right="-141"/>
              <w:rPr>
                <w:bCs/>
                <w:iCs/>
              </w:rPr>
            </w:pPr>
            <w:r w:rsidRPr="00D472A7">
              <w:rPr>
                <w:bCs/>
                <w:iCs/>
              </w:rPr>
              <w:t>mák setý</w:t>
            </w:r>
          </w:p>
        </w:tc>
        <w:tc>
          <w:tcPr>
            <w:tcW w:w="1418" w:type="dxa"/>
            <w:vAlign w:val="center"/>
          </w:tcPr>
          <w:p w14:paraId="3CCF3462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10</w:t>
            </w:r>
          </w:p>
        </w:tc>
        <w:tc>
          <w:tcPr>
            <w:tcW w:w="1417" w:type="dxa"/>
            <w:vAlign w:val="center"/>
          </w:tcPr>
          <w:p w14:paraId="74196C04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5</w:t>
            </w:r>
          </w:p>
        </w:tc>
        <w:tc>
          <w:tcPr>
            <w:tcW w:w="1418" w:type="dxa"/>
            <w:vAlign w:val="center"/>
          </w:tcPr>
          <w:p w14:paraId="0E51BC2F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5</w:t>
            </w:r>
          </w:p>
        </w:tc>
        <w:tc>
          <w:tcPr>
            <w:tcW w:w="1410" w:type="dxa"/>
            <w:vAlign w:val="center"/>
          </w:tcPr>
          <w:p w14:paraId="70AD0BBF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0</w:t>
            </w:r>
          </w:p>
        </w:tc>
      </w:tr>
      <w:tr w:rsidR="00D472A7" w:rsidRPr="00D472A7" w14:paraId="1BAAE28F" w14:textId="77777777" w:rsidTr="00A67E69">
        <w:trPr>
          <w:trHeight w:val="275"/>
          <w:jc w:val="center"/>
        </w:trPr>
        <w:tc>
          <w:tcPr>
            <w:tcW w:w="3397" w:type="dxa"/>
            <w:shd w:val="clear" w:color="auto" w:fill="FFFFFF"/>
            <w:vAlign w:val="center"/>
          </w:tcPr>
          <w:p w14:paraId="13158CFC" w14:textId="77777777" w:rsidR="00D472A7" w:rsidRPr="00D472A7" w:rsidRDefault="00D472A7" w:rsidP="00D472A7">
            <w:pPr>
              <w:spacing w:line="276" w:lineRule="auto"/>
              <w:ind w:right="-141"/>
              <w:rPr>
                <w:bCs/>
                <w:iCs/>
              </w:rPr>
            </w:pPr>
            <w:r w:rsidRPr="00D472A7">
              <w:rPr>
                <w:bCs/>
                <w:iCs/>
              </w:rPr>
              <w:t>mrkev</w:t>
            </w:r>
          </w:p>
        </w:tc>
        <w:tc>
          <w:tcPr>
            <w:tcW w:w="1418" w:type="dxa"/>
            <w:vAlign w:val="center"/>
          </w:tcPr>
          <w:p w14:paraId="3CCE5B57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5</w:t>
            </w:r>
          </w:p>
        </w:tc>
        <w:tc>
          <w:tcPr>
            <w:tcW w:w="1417" w:type="dxa"/>
            <w:vAlign w:val="center"/>
          </w:tcPr>
          <w:p w14:paraId="5392F07F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0</w:t>
            </w:r>
          </w:p>
        </w:tc>
        <w:tc>
          <w:tcPr>
            <w:tcW w:w="1418" w:type="dxa"/>
            <w:vAlign w:val="center"/>
          </w:tcPr>
          <w:p w14:paraId="47211473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0</w:t>
            </w:r>
          </w:p>
        </w:tc>
        <w:tc>
          <w:tcPr>
            <w:tcW w:w="1410" w:type="dxa"/>
            <w:vAlign w:val="center"/>
          </w:tcPr>
          <w:p w14:paraId="5B1A5139" w14:textId="77777777" w:rsidR="00D472A7" w:rsidRPr="00D472A7" w:rsidRDefault="00D472A7" w:rsidP="00D472A7">
            <w:pPr>
              <w:spacing w:line="276" w:lineRule="auto"/>
              <w:ind w:right="-141"/>
              <w:jc w:val="center"/>
              <w:rPr>
                <w:bCs/>
              </w:rPr>
            </w:pPr>
            <w:r w:rsidRPr="00D472A7">
              <w:rPr>
                <w:bCs/>
              </w:rPr>
              <w:t>0</w:t>
            </w:r>
          </w:p>
        </w:tc>
      </w:tr>
    </w:tbl>
    <w:p w14:paraId="05C23C2E" w14:textId="77777777" w:rsidR="00D472A7" w:rsidRPr="00D472A7" w:rsidRDefault="00D472A7" w:rsidP="00D472A7">
      <w:pPr>
        <w:spacing w:line="276" w:lineRule="auto"/>
        <w:jc w:val="both"/>
        <w:rPr>
          <w:u w:val="single"/>
        </w:rPr>
      </w:pPr>
    </w:p>
    <w:p w14:paraId="078B54FB" w14:textId="77777777" w:rsidR="00D472A7" w:rsidRPr="00D472A7" w:rsidRDefault="00D472A7" w:rsidP="00D472A7">
      <w:pPr>
        <w:keepNext/>
        <w:spacing w:line="256" w:lineRule="auto"/>
        <w:rPr>
          <w:bCs/>
          <w:u w:val="single"/>
          <w:lang w:eastAsia="en-US"/>
        </w:rPr>
      </w:pPr>
      <w:r w:rsidRPr="00D472A7">
        <w:rPr>
          <w:bCs/>
          <w:u w:val="single"/>
          <w:lang w:eastAsia="en-US"/>
        </w:rPr>
        <w:t>Ořešák vlašský, líska</w:t>
      </w:r>
    </w:p>
    <w:p w14:paraId="0747D15E" w14:textId="77777777" w:rsidR="00D472A7" w:rsidRPr="00D472A7" w:rsidRDefault="00D472A7" w:rsidP="00D472A7">
      <w:pPr>
        <w:keepNext/>
        <w:spacing w:line="256" w:lineRule="auto"/>
        <w:rPr>
          <w:bCs/>
          <w:lang w:eastAsia="en-US"/>
        </w:rPr>
      </w:pPr>
      <w:r w:rsidRPr="00D472A7">
        <w:rPr>
          <w:bCs/>
          <w:lang w:eastAsia="en-US"/>
        </w:rPr>
        <w:t>Za účelem ochrany vodních organismů neaplikujte na svažitých pozemcích (≥ 3° svažitosti), jejichž okraje jsou vzdáleny od povrchových vod &lt; 50 m.</w:t>
      </w:r>
    </w:p>
    <w:p w14:paraId="6937AEC1" w14:textId="77777777" w:rsidR="00D472A7" w:rsidRPr="00D472A7" w:rsidRDefault="00D472A7" w:rsidP="00D472A7">
      <w:pPr>
        <w:spacing w:line="276" w:lineRule="auto"/>
        <w:jc w:val="both"/>
        <w:rPr>
          <w:u w:val="single"/>
        </w:rPr>
      </w:pPr>
    </w:p>
    <w:p w14:paraId="5B50714B" w14:textId="77777777" w:rsidR="00D472A7" w:rsidRDefault="00D472A7" w:rsidP="00D472A7">
      <w:pPr>
        <w:autoSpaceDE w:val="0"/>
        <w:autoSpaceDN w:val="0"/>
        <w:adjustRightInd w:val="0"/>
        <w:ind w:left="567" w:hanging="567"/>
        <w:jc w:val="both"/>
        <w:rPr>
          <w:bCs/>
          <w:iCs/>
          <w:u w:val="single"/>
        </w:rPr>
      </w:pPr>
      <w:r w:rsidRPr="00D472A7">
        <w:rPr>
          <w:bCs/>
          <w:iCs/>
          <w:u w:val="single"/>
        </w:rPr>
        <w:t>Jahodník, ředkvička, brokolice, krmná řepa, len:</w:t>
      </w:r>
    </w:p>
    <w:p w14:paraId="4436531D" w14:textId="77777777" w:rsidR="00D472A7" w:rsidRDefault="00D472A7" w:rsidP="00D472A7">
      <w:pPr>
        <w:autoSpaceDE w:val="0"/>
        <w:autoSpaceDN w:val="0"/>
        <w:adjustRightInd w:val="0"/>
        <w:jc w:val="both"/>
        <w:rPr>
          <w:bCs/>
          <w:lang w:eastAsia="en-US"/>
        </w:rPr>
      </w:pPr>
      <w:r w:rsidRPr="00D472A7">
        <w:rPr>
          <w:bCs/>
          <w:lang w:eastAsia="en-US"/>
        </w:rPr>
        <w:t>Za účelem ochrany vodních organismů neaplikujte na svažitých pozemcích (</w:t>
      </w:r>
      <w:r w:rsidRPr="00D472A7">
        <w:rPr>
          <w:bCs/>
          <w:i/>
          <w:lang w:eastAsia="en-US"/>
        </w:rPr>
        <w:t>≥</w:t>
      </w:r>
      <w:r w:rsidRPr="00D472A7">
        <w:rPr>
          <w:bCs/>
          <w:lang w:eastAsia="en-US"/>
        </w:rPr>
        <w:t xml:space="preserve"> 3° svažitosti), jejichž okraje jsou vzdáleny od povrchových vod &lt; 10 m.</w:t>
      </w:r>
    </w:p>
    <w:p w14:paraId="156C8146" w14:textId="77777777" w:rsidR="00D472A7" w:rsidRDefault="00D472A7" w:rsidP="00D472A7">
      <w:pPr>
        <w:autoSpaceDE w:val="0"/>
        <w:autoSpaceDN w:val="0"/>
        <w:adjustRightInd w:val="0"/>
        <w:jc w:val="both"/>
        <w:rPr>
          <w:bCs/>
          <w:lang w:eastAsia="en-US"/>
        </w:rPr>
      </w:pPr>
    </w:p>
    <w:p w14:paraId="1AA4919F" w14:textId="77777777" w:rsidR="00D472A7" w:rsidRDefault="00D472A7" w:rsidP="00D472A7">
      <w:pPr>
        <w:autoSpaceDE w:val="0"/>
        <w:autoSpaceDN w:val="0"/>
        <w:adjustRightInd w:val="0"/>
        <w:jc w:val="both"/>
        <w:rPr>
          <w:bCs/>
          <w:u w:val="single"/>
        </w:rPr>
      </w:pPr>
      <w:r w:rsidRPr="00D472A7">
        <w:rPr>
          <w:bCs/>
          <w:u w:val="single"/>
        </w:rPr>
        <w:t>Lnička setá, mák setý, mrkev:</w:t>
      </w:r>
    </w:p>
    <w:p w14:paraId="3EDC15F4" w14:textId="10D6C732" w:rsidR="00D472A7" w:rsidRPr="00D472A7" w:rsidRDefault="00D472A7" w:rsidP="00D472A7">
      <w:pPr>
        <w:autoSpaceDE w:val="0"/>
        <w:autoSpaceDN w:val="0"/>
        <w:adjustRightInd w:val="0"/>
        <w:jc w:val="both"/>
        <w:rPr>
          <w:lang w:eastAsia="en-US"/>
        </w:rPr>
      </w:pPr>
      <w:r w:rsidRPr="00D472A7">
        <w:rPr>
          <w:lang w:eastAsia="en-US"/>
        </w:rPr>
        <w:t>Za účelem ochrany vodních organismů neaplikujte na svažitých pozemcích (≥ 3° svažitosti), jejichž okraje jsou vzdáleny od povrchových vod &lt; 16 m.</w:t>
      </w:r>
    </w:p>
    <w:p w14:paraId="536F9B9B" w14:textId="77777777" w:rsidR="00D472A7" w:rsidRPr="00D472A7" w:rsidRDefault="00D472A7" w:rsidP="00D472A7">
      <w:pPr>
        <w:keepNext/>
        <w:spacing w:line="276" w:lineRule="auto"/>
        <w:rPr>
          <w:rFonts w:eastAsia="Calibri"/>
          <w:u w:val="single"/>
          <w:lang w:eastAsia="en-US"/>
        </w:rPr>
      </w:pPr>
      <w:r w:rsidRPr="00D472A7">
        <w:rPr>
          <w:rFonts w:eastAsia="Calibri"/>
          <w:u w:val="single"/>
          <w:lang w:eastAsia="en-US"/>
        </w:rPr>
        <w:lastRenderedPageBreak/>
        <w:t>Lesknice kanárská:</w:t>
      </w:r>
    </w:p>
    <w:p w14:paraId="7BB15E46" w14:textId="77777777" w:rsidR="00D472A7" w:rsidRPr="00D472A7" w:rsidRDefault="00D472A7" w:rsidP="00D472A7">
      <w:pPr>
        <w:keepNext/>
        <w:spacing w:line="276" w:lineRule="auto"/>
        <w:jc w:val="both"/>
        <w:rPr>
          <w:rFonts w:eastAsia="Calibri"/>
          <w:lang w:eastAsia="en-US"/>
        </w:rPr>
      </w:pPr>
      <w:r w:rsidRPr="00D472A7">
        <w:rPr>
          <w:rFonts w:eastAsia="Calibri"/>
          <w:lang w:eastAsia="en-US"/>
        </w:rPr>
        <w:t>Za účelem ochrany vodních organismů neaplikujte na svažitých pozemcích (≥ 3° svažitosti), jejichž okraje jsou vzdáleny od povrchových vod &lt; 14 m.</w:t>
      </w:r>
    </w:p>
    <w:p w14:paraId="5E7AA2E2" w14:textId="77777777" w:rsidR="00D472A7" w:rsidRDefault="00D472A7" w:rsidP="00D472A7">
      <w:pPr>
        <w:widowControl w:val="0"/>
        <w:spacing w:line="276" w:lineRule="auto"/>
        <w:jc w:val="both"/>
        <w:rPr>
          <w:rFonts w:eastAsia="Calibri"/>
          <w:lang w:eastAsia="en-US"/>
        </w:rPr>
      </w:pPr>
    </w:p>
    <w:p w14:paraId="21C790E5" w14:textId="77777777" w:rsidR="00D472A7" w:rsidRPr="00D472A7" w:rsidRDefault="00D472A7" w:rsidP="00D472A7">
      <w:pPr>
        <w:keepLines/>
        <w:widowControl w:val="0"/>
        <w:tabs>
          <w:tab w:val="left" w:pos="426"/>
        </w:tabs>
        <w:spacing w:line="276" w:lineRule="auto"/>
        <w:jc w:val="both"/>
        <w:rPr>
          <w:rFonts w:eastAsia="Calibri"/>
          <w:bCs/>
          <w:iCs/>
          <w:snapToGrid w:val="0"/>
          <w:lang w:eastAsia="en-US"/>
        </w:rPr>
      </w:pPr>
      <w:r w:rsidRPr="00D472A7">
        <w:rPr>
          <w:rFonts w:eastAsia="Calibri"/>
          <w:bCs/>
          <w:iCs/>
          <w:snapToGrid w:val="0"/>
          <w:lang w:eastAsia="en-US"/>
        </w:rPr>
        <w:t>Tabulka ochranných vzdáleností stanovených s ohledem na ochranu zdraví lidí</w:t>
      </w:r>
    </w:p>
    <w:tbl>
      <w:tblPr>
        <w:tblW w:w="9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96"/>
        <w:gridCol w:w="1418"/>
        <w:gridCol w:w="1418"/>
        <w:gridCol w:w="1418"/>
        <w:gridCol w:w="1420"/>
      </w:tblGrid>
      <w:tr w:rsidR="00D472A7" w:rsidRPr="00D472A7" w14:paraId="508DFA78" w14:textId="77777777" w:rsidTr="00A67E69">
        <w:trPr>
          <w:trHeight w:val="340"/>
        </w:trPr>
        <w:tc>
          <w:tcPr>
            <w:tcW w:w="3396" w:type="dxa"/>
            <w:vMerge w:val="restart"/>
            <w:shd w:val="clear" w:color="auto" w:fill="FFFFFF"/>
            <w:vAlign w:val="center"/>
          </w:tcPr>
          <w:p w14:paraId="000E5E0A" w14:textId="77777777" w:rsidR="00D472A7" w:rsidRPr="00D472A7" w:rsidRDefault="00D472A7" w:rsidP="00D472A7">
            <w:pPr>
              <w:spacing w:line="276" w:lineRule="auto"/>
              <w:ind w:right="-141"/>
            </w:pPr>
            <w:r w:rsidRPr="00D472A7">
              <w:t>Plodina</w:t>
            </w:r>
          </w:p>
        </w:tc>
        <w:tc>
          <w:tcPr>
            <w:tcW w:w="5674" w:type="dxa"/>
            <w:gridSpan w:val="4"/>
            <w:vAlign w:val="center"/>
          </w:tcPr>
          <w:p w14:paraId="423A45A1" w14:textId="77777777" w:rsidR="00D472A7" w:rsidRPr="00D472A7" w:rsidRDefault="00D472A7" w:rsidP="00D472A7">
            <w:pPr>
              <w:spacing w:line="276" w:lineRule="auto"/>
              <w:ind w:right="-141"/>
              <w:jc w:val="center"/>
            </w:pPr>
            <w:r w:rsidRPr="00D472A7">
              <w:t>třída omezení úletu</w:t>
            </w:r>
          </w:p>
        </w:tc>
      </w:tr>
      <w:tr w:rsidR="00D472A7" w:rsidRPr="00D472A7" w14:paraId="1799B214" w14:textId="77777777" w:rsidTr="00A67E69">
        <w:trPr>
          <w:trHeight w:val="340"/>
        </w:trPr>
        <w:tc>
          <w:tcPr>
            <w:tcW w:w="3396" w:type="dxa"/>
            <w:vMerge/>
            <w:shd w:val="clear" w:color="auto" w:fill="FFFFFF"/>
            <w:vAlign w:val="center"/>
          </w:tcPr>
          <w:p w14:paraId="71CEB1EC" w14:textId="77777777" w:rsidR="00D472A7" w:rsidRPr="00D472A7" w:rsidRDefault="00D472A7" w:rsidP="00D472A7">
            <w:pPr>
              <w:spacing w:before="40" w:after="40"/>
            </w:pPr>
          </w:p>
        </w:tc>
        <w:tc>
          <w:tcPr>
            <w:tcW w:w="1418" w:type="dxa"/>
            <w:vAlign w:val="center"/>
          </w:tcPr>
          <w:p w14:paraId="218C8CE5" w14:textId="77777777" w:rsidR="00D472A7" w:rsidRPr="00D472A7" w:rsidRDefault="00D472A7" w:rsidP="00D472A7">
            <w:pPr>
              <w:spacing w:before="40" w:after="40"/>
              <w:jc w:val="center"/>
            </w:pPr>
            <w:r w:rsidRPr="00D472A7">
              <w:t>bez redukce</w:t>
            </w:r>
          </w:p>
        </w:tc>
        <w:tc>
          <w:tcPr>
            <w:tcW w:w="1418" w:type="dxa"/>
            <w:vAlign w:val="center"/>
          </w:tcPr>
          <w:p w14:paraId="2805DEDF" w14:textId="77777777" w:rsidR="00D472A7" w:rsidRPr="00D472A7" w:rsidRDefault="00D472A7" w:rsidP="00D472A7">
            <w:pPr>
              <w:spacing w:before="40" w:after="40"/>
              <w:jc w:val="center"/>
            </w:pPr>
            <w:r w:rsidRPr="00D472A7">
              <w:t>50 %</w:t>
            </w:r>
          </w:p>
        </w:tc>
        <w:tc>
          <w:tcPr>
            <w:tcW w:w="1418" w:type="dxa"/>
            <w:vAlign w:val="center"/>
          </w:tcPr>
          <w:p w14:paraId="0443D4E7" w14:textId="77777777" w:rsidR="00D472A7" w:rsidRPr="00D472A7" w:rsidRDefault="00D472A7" w:rsidP="00D472A7">
            <w:pPr>
              <w:spacing w:before="40" w:after="40"/>
              <w:jc w:val="center"/>
            </w:pPr>
            <w:r w:rsidRPr="00D472A7">
              <w:t>75 %</w:t>
            </w:r>
          </w:p>
        </w:tc>
        <w:tc>
          <w:tcPr>
            <w:tcW w:w="1420" w:type="dxa"/>
            <w:vAlign w:val="center"/>
          </w:tcPr>
          <w:p w14:paraId="394B44C3" w14:textId="77777777" w:rsidR="00D472A7" w:rsidRPr="00D472A7" w:rsidRDefault="00D472A7" w:rsidP="00D472A7">
            <w:pPr>
              <w:spacing w:before="40" w:after="40"/>
              <w:jc w:val="center"/>
            </w:pPr>
            <w:r w:rsidRPr="00D472A7">
              <w:t>90 %</w:t>
            </w:r>
          </w:p>
        </w:tc>
      </w:tr>
      <w:tr w:rsidR="00D472A7" w:rsidRPr="00D472A7" w14:paraId="116E4190" w14:textId="77777777" w:rsidTr="00A67E69">
        <w:trPr>
          <w:trHeight w:val="340"/>
        </w:trPr>
        <w:tc>
          <w:tcPr>
            <w:tcW w:w="9070" w:type="dxa"/>
            <w:gridSpan w:val="5"/>
            <w:shd w:val="clear" w:color="auto" w:fill="FFFFFF"/>
            <w:vAlign w:val="center"/>
          </w:tcPr>
          <w:p w14:paraId="7E515672" w14:textId="77777777" w:rsidR="00D472A7" w:rsidRPr="00D472A7" w:rsidRDefault="00D472A7" w:rsidP="00D472A7">
            <w:pPr>
              <w:spacing w:before="40" w:after="40"/>
            </w:pPr>
            <w:r w:rsidRPr="00D472A7">
              <w:t>Ochranná vzdálenost mezi hranicí ošetřené plochy a hranicí oblasti využívané zranitelnými skupinami obyvatel [m]</w:t>
            </w:r>
          </w:p>
        </w:tc>
      </w:tr>
      <w:tr w:rsidR="00D472A7" w:rsidRPr="00D472A7" w14:paraId="0EE33344" w14:textId="77777777" w:rsidTr="00A67E69">
        <w:trPr>
          <w:trHeight w:val="334"/>
        </w:trPr>
        <w:tc>
          <w:tcPr>
            <w:tcW w:w="3396" w:type="dxa"/>
            <w:shd w:val="clear" w:color="auto" w:fill="FFFFFF"/>
          </w:tcPr>
          <w:p w14:paraId="4DD5E563" w14:textId="77777777" w:rsidR="00D472A7" w:rsidRPr="00D472A7" w:rsidRDefault="00D472A7" w:rsidP="00D472A7">
            <w:pPr>
              <w:spacing w:before="40" w:after="40"/>
            </w:pPr>
            <w:r w:rsidRPr="00D472A7">
              <w:t>jehličnany</w:t>
            </w:r>
          </w:p>
        </w:tc>
        <w:tc>
          <w:tcPr>
            <w:tcW w:w="1418" w:type="dxa"/>
          </w:tcPr>
          <w:p w14:paraId="21CDEA06" w14:textId="77777777" w:rsidR="00D472A7" w:rsidRPr="00D472A7" w:rsidRDefault="00D472A7" w:rsidP="00D472A7">
            <w:pPr>
              <w:spacing w:before="40" w:after="40"/>
              <w:jc w:val="center"/>
            </w:pPr>
            <w:r w:rsidRPr="00D472A7">
              <w:t>30</w:t>
            </w:r>
          </w:p>
        </w:tc>
        <w:tc>
          <w:tcPr>
            <w:tcW w:w="1418" w:type="dxa"/>
          </w:tcPr>
          <w:p w14:paraId="7397A099" w14:textId="77777777" w:rsidR="00D472A7" w:rsidRPr="00D472A7" w:rsidRDefault="00D472A7" w:rsidP="00D472A7">
            <w:pPr>
              <w:spacing w:before="40" w:after="40"/>
              <w:jc w:val="center"/>
            </w:pPr>
            <w:r w:rsidRPr="00D472A7">
              <w:t>30</w:t>
            </w:r>
          </w:p>
        </w:tc>
        <w:tc>
          <w:tcPr>
            <w:tcW w:w="1418" w:type="dxa"/>
          </w:tcPr>
          <w:p w14:paraId="1AF9052C" w14:textId="77777777" w:rsidR="00D472A7" w:rsidRPr="00D472A7" w:rsidRDefault="00D472A7" w:rsidP="00D472A7">
            <w:pPr>
              <w:spacing w:before="40" w:after="40"/>
              <w:jc w:val="center"/>
            </w:pPr>
            <w:r w:rsidRPr="00D472A7">
              <w:t>30</w:t>
            </w:r>
          </w:p>
        </w:tc>
        <w:tc>
          <w:tcPr>
            <w:tcW w:w="1420" w:type="dxa"/>
          </w:tcPr>
          <w:p w14:paraId="5E481890" w14:textId="77777777" w:rsidR="00D472A7" w:rsidRPr="00D472A7" w:rsidRDefault="00D472A7" w:rsidP="00D472A7">
            <w:pPr>
              <w:spacing w:before="40" w:after="40"/>
              <w:jc w:val="center"/>
            </w:pPr>
            <w:r w:rsidRPr="00D472A7">
              <w:t>30</w:t>
            </w:r>
          </w:p>
        </w:tc>
      </w:tr>
      <w:tr w:rsidR="00D472A7" w:rsidRPr="00D472A7" w14:paraId="3873CD16" w14:textId="77777777" w:rsidTr="00A67E69">
        <w:trPr>
          <w:trHeight w:val="334"/>
        </w:trPr>
        <w:tc>
          <w:tcPr>
            <w:tcW w:w="3396" w:type="dxa"/>
            <w:shd w:val="clear" w:color="auto" w:fill="FFFFFF"/>
          </w:tcPr>
          <w:p w14:paraId="3D328135" w14:textId="77777777" w:rsidR="00D472A7" w:rsidRPr="00D472A7" w:rsidRDefault="00D472A7" w:rsidP="00D472A7">
            <w:pPr>
              <w:spacing w:before="40" w:after="40"/>
            </w:pPr>
            <w:r w:rsidRPr="00D472A7">
              <w:t>aplikace na poli a venkovních prostorách</w:t>
            </w:r>
          </w:p>
        </w:tc>
        <w:tc>
          <w:tcPr>
            <w:tcW w:w="1418" w:type="dxa"/>
          </w:tcPr>
          <w:p w14:paraId="5593AF5C" w14:textId="77777777" w:rsidR="00D472A7" w:rsidRPr="00D472A7" w:rsidRDefault="00D472A7" w:rsidP="00D472A7">
            <w:pPr>
              <w:spacing w:before="40" w:after="40"/>
              <w:jc w:val="center"/>
            </w:pPr>
            <w:r w:rsidRPr="00D472A7">
              <w:t>5</w:t>
            </w:r>
          </w:p>
        </w:tc>
        <w:tc>
          <w:tcPr>
            <w:tcW w:w="1418" w:type="dxa"/>
          </w:tcPr>
          <w:p w14:paraId="1DBB45D9" w14:textId="77777777" w:rsidR="00D472A7" w:rsidRPr="00D472A7" w:rsidRDefault="00D472A7" w:rsidP="00D472A7">
            <w:pPr>
              <w:spacing w:before="40" w:after="40"/>
              <w:jc w:val="center"/>
            </w:pPr>
            <w:r w:rsidRPr="00D472A7">
              <w:t>5</w:t>
            </w:r>
          </w:p>
        </w:tc>
        <w:tc>
          <w:tcPr>
            <w:tcW w:w="1418" w:type="dxa"/>
          </w:tcPr>
          <w:p w14:paraId="34735F1D" w14:textId="77777777" w:rsidR="00D472A7" w:rsidRPr="00D472A7" w:rsidRDefault="00D472A7" w:rsidP="00D472A7">
            <w:pPr>
              <w:spacing w:before="40" w:after="40"/>
              <w:jc w:val="center"/>
            </w:pPr>
            <w:r w:rsidRPr="00D472A7">
              <w:t>5</w:t>
            </w:r>
          </w:p>
        </w:tc>
        <w:tc>
          <w:tcPr>
            <w:tcW w:w="1420" w:type="dxa"/>
          </w:tcPr>
          <w:p w14:paraId="4914A7BD" w14:textId="77777777" w:rsidR="00D472A7" w:rsidRPr="00D472A7" w:rsidRDefault="00D472A7" w:rsidP="00D472A7">
            <w:pPr>
              <w:spacing w:before="40" w:after="40"/>
              <w:jc w:val="center"/>
            </w:pPr>
            <w:r w:rsidRPr="00D472A7">
              <w:t>5</w:t>
            </w:r>
          </w:p>
        </w:tc>
      </w:tr>
    </w:tbl>
    <w:p w14:paraId="01C4C382" w14:textId="77777777" w:rsidR="008073ED" w:rsidRDefault="008073ED" w:rsidP="008073ED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67DEF275" w14:textId="77777777" w:rsidR="00227E16" w:rsidRDefault="00227E16" w:rsidP="00FD3202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3B85F5DC" w14:textId="77777777" w:rsidR="00DB132A" w:rsidRDefault="00DB132A" w:rsidP="00DB132A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r w:rsidRPr="00DB132A">
        <w:rPr>
          <w:b/>
          <w:color w:val="000000" w:themeColor="text1"/>
          <w:sz w:val="28"/>
          <w:szCs w:val="28"/>
        </w:rPr>
        <w:t>Exirel</w:t>
      </w:r>
    </w:p>
    <w:p w14:paraId="4B4FD151" w14:textId="5BBB3035" w:rsidR="00DB132A" w:rsidRPr="00D472A7" w:rsidRDefault="00DB132A" w:rsidP="00DB132A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D472A7">
        <w:rPr>
          <w:color w:val="000000" w:themeColor="text1"/>
        </w:rPr>
        <w:t>evidenční číslo:</w:t>
      </w:r>
      <w:r w:rsidRPr="00D472A7">
        <w:rPr>
          <w:iCs/>
          <w:color w:val="000000" w:themeColor="text1"/>
        </w:rPr>
        <w:t xml:space="preserve"> </w:t>
      </w:r>
      <w:r w:rsidRPr="00DB132A">
        <w:rPr>
          <w:iCs/>
          <w:color w:val="000000" w:themeColor="text1"/>
        </w:rPr>
        <w:t>5285-0</w:t>
      </w:r>
    </w:p>
    <w:p w14:paraId="501DF0EF" w14:textId="45A7C858" w:rsidR="00DB132A" w:rsidRPr="00D472A7" w:rsidRDefault="00DB132A" w:rsidP="00DB132A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D472A7">
        <w:rPr>
          <w:color w:val="000000" w:themeColor="text1"/>
        </w:rPr>
        <w:t>účinná látka:</w:t>
      </w:r>
      <w:r w:rsidRPr="00D472A7">
        <w:t xml:space="preserve"> </w:t>
      </w:r>
      <w:r>
        <w:t>c</w:t>
      </w:r>
      <w:r w:rsidRPr="00DB132A">
        <w:t>yantraniliprol</w:t>
      </w:r>
      <w:r>
        <w:t xml:space="preserve"> 100 g/l</w:t>
      </w:r>
    </w:p>
    <w:p w14:paraId="58F59A6A" w14:textId="77777777" w:rsidR="00DB132A" w:rsidRDefault="00DB132A" w:rsidP="00DB132A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D472A7">
        <w:rPr>
          <w:color w:val="000000" w:themeColor="text1"/>
        </w:rPr>
        <w:t xml:space="preserve">platnost povolení končí dne: </w:t>
      </w:r>
      <w:r w:rsidRPr="00DB132A">
        <w:rPr>
          <w:color w:val="000000" w:themeColor="text1"/>
        </w:rPr>
        <w:t>14.9.2027</w:t>
      </w:r>
    </w:p>
    <w:p w14:paraId="4D97F45C" w14:textId="77777777" w:rsidR="00DB132A" w:rsidRDefault="00DB132A" w:rsidP="00DB132A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color w:val="000000" w:themeColor="text1"/>
          <w:lang w:eastAsia="en-US"/>
        </w:rPr>
      </w:pPr>
    </w:p>
    <w:p w14:paraId="16C8DB12" w14:textId="6131C679" w:rsidR="00DB132A" w:rsidRPr="00DB132A" w:rsidRDefault="00DB132A" w:rsidP="00DB132A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i/>
          <w:iCs/>
          <w:lang w:eastAsia="en-US"/>
        </w:rPr>
      </w:pPr>
      <w:r w:rsidRPr="00DB132A">
        <w:rPr>
          <w:rFonts w:eastAsia="Calibri"/>
          <w:i/>
          <w:iCs/>
          <w:lang w:eastAsia="en-US"/>
        </w:rPr>
        <w:t>Rozsah povoleného použití přípravku:</w:t>
      </w:r>
    </w:p>
    <w:tbl>
      <w:tblPr>
        <w:tblW w:w="4998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3"/>
        <w:gridCol w:w="1566"/>
        <w:gridCol w:w="1305"/>
        <w:gridCol w:w="460"/>
        <w:gridCol w:w="2629"/>
        <w:gridCol w:w="1399"/>
      </w:tblGrid>
      <w:tr w:rsidR="00DB132A" w:rsidRPr="00DB132A" w14:paraId="354130C5" w14:textId="77777777" w:rsidTr="00167486">
        <w:tc>
          <w:tcPr>
            <w:tcW w:w="935" w:type="pct"/>
          </w:tcPr>
          <w:p w14:paraId="32890234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80" w:after="80"/>
            </w:pPr>
            <w:r w:rsidRPr="00DB132A">
              <w:t>1)Plodina, oblast použití</w:t>
            </w:r>
          </w:p>
        </w:tc>
        <w:tc>
          <w:tcPr>
            <w:tcW w:w="865" w:type="pct"/>
          </w:tcPr>
          <w:p w14:paraId="4D26555D" w14:textId="77777777" w:rsidR="00DB132A" w:rsidRPr="00DB132A" w:rsidRDefault="00DB132A" w:rsidP="00DB132A">
            <w:pPr>
              <w:spacing w:before="80" w:after="80" w:line="259" w:lineRule="auto"/>
              <w:ind w:left="25" w:right="-70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2) Škodlivý organismus, jiný účel použití</w:t>
            </w:r>
          </w:p>
        </w:tc>
        <w:tc>
          <w:tcPr>
            <w:tcW w:w="721" w:type="pct"/>
          </w:tcPr>
          <w:p w14:paraId="52A5ADC5" w14:textId="77777777" w:rsidR="00DB132A" w:rsidRPr="00DB132A" w:rsidRDefault="00DB132A" w:rsidP="00DB132A">
            <w:pPr>
              <w:spacing w:before="80" w:after="80" w:line="259" w:lineRule="auto"/>
              <w:ind w:left="51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Dávkování, mísitelnost</w:t>
            </w:r>
          </w:p>
        </w:tc>
        <w:tc>
          <w:tcPr>
            <w:tcW w:w="254" w:type="pct"/>
          </w:tcPr>
          <w:p w14:paraId="3908485E" w14:textId="77777777" w:rsidR="00DB132A" w:rsidRPr="00DB132A" w:rsidRDefault="00DB132A" w:rsidP="00DB132A">
            <w:pPr>
              <w:keepNext/>
              <w:autoSpaceDE w:val="0"/>
              <w:autoSpaceDN w:val="0"/>
              <w:adjustRightInd w:val="0"/>
              <w:spacing w:before="80" w:after="80"/>
              <w:jc w:val="center"/>
              <w:outlineLvl w:val="4"/>
            </w:pPr>
            <w:r w:rsidRPr="00DB132A">
              <w:t>OL</w:t>
            </w:r>
          </w:p>
        </w:tc>
        <w:tc>
          <w:tcPr>
            <w:tcW w:w="1452" w:type="pct"/>
          </w:tcPr>
          <w:p w14:paraId="0DCD03E9" w14:textId="77777777" w:rsidR="00DB132A" w:rsidRPr="00DB132A" w:rsidRDefault="00DB132A" w:rsidP="00DB132A">
            <w:pPr>
              <w:spacing w:before="80" w:after="8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Poznámka</w:t>
            </w:r>
          </w:p>
          <w:p w14:paraId="0D1BB93F" w14:textId="77777777" w:rsidR="00DB132A" w:rsidRPr="00DB132A" w:rsidRDefault="00DB132A" w:rsidP="00DB132A">
            <w:pPr>
              <w:spacing w:before="80" w:after="8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1) k plodině</w:t>
            </w:r>
          </w:p>
          <w:p w14:paraId="7B9E50D1" w14:textId="77777777" w:rsidR="00DB132A" w:rsidRPr="00DB132A" w:rsidRDefault="00DB132A" w:rsidP="00DB132A">
            <w:pPr>
              <w:spacing w:before="80" w:after="8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2) k ŠO</w:t>
            </w:r>
          </w:p>
          <w:p w14:paraId="038F6534" w14:textId="77777777" w:rsidR="00DB132A" w:rsidRPr="00DB132A" w:rsidRDefault="00DB132A" w:rsidP="00DB132A">
            <w:pPr>
              <w:spacing w:before="80" w:after="8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3) k OL</w:t>
            </w:r>
          </w:p>
        </w:tc>
        <w:tc>
          <w:tcPr>
            <w:tcW w:w="773" w:type="pct"/>
          </w:tcPr>
          <w:p w14:paraId="2F2A385C" w14:textId="77777777" w:rsidR="00DB132A" w:rsidRPr="00DB132A" w:rsidRDefault="00DB132A" w:rsidP="00DB132A">
            <w:pPr>
              <w:spacing w:before="80" w:after="8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4) Pozn. k dávkování</w:t>
            </w:r>
          </w:p>
          <w:p w14:paraId="01C0EB4E" w14:textId="77777777" w:rsidR="00DB132A" w:rsidRPr="00DB132A" w:rsidRDefault="00DB132A" w:rsidP="00DB132A">
            <w:pPr>
              <w:spacing w:before="80" w:after="8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5) Umístění</w:t>
            </w:r>
          </w:p>
          <w:p w14:paraId="610FC68E" w14:textId="77777777" w:rsidR="00DB132A" w:rsidRPr="00DB132A" w:rsidRDefault="00DB132A" w:rsidP="00DB132A">
            <w:pPr>
              <w:spacing w:before="80" w:after="8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6) Určení sklizně</w:t>
            </w:r>
          </w:p>
        </w:tc>
      </w:tr>
      <w:tr w:rsidR="00DB132A" w:rsidRPr="00DB132A" w14:paraId="4E59E475" w14:textId="77777777" w:rsidTr="00167486">
        <w:tc>
          <w:tcPr>
            <w:tcW w:w="935" w:type="pct"/>
          </w:tcPr>
          <w:p w14:paraId="20F8D7BA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</w:pPr>
            <w:r w:rsidRPr="00DB132A">
              <w:t>jabloň, hrušeň</w:t>
            </w:r>
          </w:p>
        </w:tc>
        <w:tc>
          <w:tcPr>
            <w:tcW w:w="865" w:type="pct"/>
          </w:tcPr>
          <w:p w14:paraId="0578AC1A" w14:textId="77777777" w:rsidR="00DB132A" w:rsidRPr="00DB132A" w:rsidRDefault="00DB132A" w:rsidP="00DB132A">
            <w:pPr>
              <w:spacing w:before="40" w:after="40" w:line="259" w:lineRule="auto"/>
              <w:ind w:left="25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obaleči</w:t>
            </w:r>
          </w:p>
        </w:tc>
        <w:tc>
          <w:tcPr>
            <w:tcW w:w="721" w:type="pct"/>
          </w:tcPr>
          <w:p w14:paraId="016F1766" w14:textId="77777777" w:rsidR="00DB132A" w:rsidRPr="00DB132A" w:rsidRDefault="00DB132A" w:rsidP="00DB132A">
            <w:pPr>
              <w:spacing w:before="40" w:after="40" w:line="259" w:lineRule="auto"/>
              <w:ind w:left="51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0,6 l/ha</w:t>
            </w:r>
          </w:p>
        </w:tc>
        <w:tc>
          <w:tcPr>
            <w:tcW w:w="254" w:type="pct"/>
          </w:tcPr>
          <w:p w14:paraId="1DE14F24" w14:textId="77777777" w:rsidR="00DB132A" w:rsidRPr="00DB132A" w:rsidRDefault="00DB132A" w:rsidP="00DB132A">
            <w:pPr>
              <w:spacing w:before="40" w:after="40" w:line="259" w:lineRule="auto"/>
              <w:ind w:left="-65"/>
              <w:jc w:val="center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452" w:type="pct"/>
          </w:tcPr>
          <w:p w14:paraId="67A5DC90" w14:textId="77777777" w:rsidR="00DB132A" w:rsidRPr="00DB132A" w:rsidRDefault="00DB132A" w:rsidP="00DB132A">
            <w:pPr>
              <w:spacing w:before="40" w:after="4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 xml:space="preserve">1) od: 70 BBCH, </w:t>
            </w:r>
          </w:p>
          <w:p w14:paraId="610B6667" w14:textId="77777777" w:rsidR="00DB132A" w:rsidRPr="00DB132A" w:rsidRDefault="00DB132A" w:rsidP="00DB132A">
            <w:pPr>
              <w:spacing w:before="40" w:after="4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 xml:space="preserve">do: 87 BBCH </w:t>
            </w:r>
          </w:p>
          <w:p w14:paraId="0D6456BC" w14:textId="77777777" w:rsidR="00DB132A" w:rsidRPr="00DB132A" w:rsidRDefault="00DB132A" w:rsidP="00DB132A">
            <w:pPr>
              <w:spacing w:before="40" w:after="4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 xml:space="preserve">2) na počátku kladení vajíček, před výskytem prvních larev </w:t>
            </w:r>
          </w:p>
        </w:tc>
        <w:tc>
          <w:tcPr>
            <w:tcW w:w="773" w:type="pct"/>
          </w:tcPr>
          <w:p w14:paraId="5D60318D" w14:textId="77777777" w:rsidR="00DB132A" w:rsidRPr="00DB132A" w:rsidRDefault="00DB132A" w:rsidP="00DB132A">
            <w:pPr>
              <w:spacing w:before="40" w:after="40" w:line="259" w:lineRule="auto"/>
              <w:rPr>
                <w:rFonts w:eastAsiaTheme="minorHAnsi"/>
                <w:lang w:eastAsia="en-US"/>
              </w:rPr>
            </w:pPr>
            <w:r w:rsidRPr="00DB132A">
              <w:t>5) venkovní prostory</w:t>
            </w:r>
          </w:p>
        </w:tc>
      </w:tr>
      <w:tr w:rsidR="00DB132A" w:rsidRPr="00DB132A" w14:paraId="523C7F93" w14:textId="77777777" w:rsidTr="00167486">
        <w:tc>
          <w:tcPr>
            <w:tcW w:w="935" w:type="pct"/>
          </w:tcPr>
          <w:p w14:paraId="699E4E78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třešeň, višeň</w:t>
            </w:r>
          </w:p>
        </w:tc>
        <w:tc>
          <w:tcPr>
            <w:tcW w:w="865" w:type="pct"/>
          </w:tcPr>
          <w:p w14:paraId="793535FF" w14:textId="77777777" w:rsidR="00DB132A" w:rsidRPr="00DB132A" w:rsidRDefault="00DB132A" w:rsidP="00DB132A">
            <w:pPr>
              <w:spacing w:before="40" w:after="40" w:line="259" w:lineRule="auto"/>
              <w:ind w:left="25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vrtule třešňová, octomilka japonská</w:t>
            </w:r>
          </w:p>
        </w:tc>
        <w:tc>
          <w:tcPr>
            <w:tcW w:w="721" w:type="pct"/>
          </w:tcPr>
          <w:p w14:paraId="096560C4" w14:textId="77777777" w:rsidR="00DB132A" w:rsidRPr="00DB132A" w:rsidRDefault="00DB132A" w:rsidP="00DB132A">
            <w:pPr>
              <w:spacing w:before="40" w:after="40" w:line="259" w:lineRule="auto"/>
              <w:ind w:left="51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0,75 l/ha</w:t>
            </w:r>
          </w:p>
        </w:tc>
        <w:tc>
          <w:tcPr>
            <w:tcW w:w="254" w:type="pct"/>
          </w:tcPr>
          <w:p w14:paraId="113DECB0" w14:textId="77777777" w:rsidR="00DB132A" w:rsidRPr="00DB132A" w:rsidRDefault="00DB132A" w:rsidP="00DB132A">
            <w:pPr>
              <w:spacing w:before="40" w:after="40" w:line="259" w:lineRule="auto"/>
              <w:ind w:left="-65"/>
              <w:jc w:val="center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452" w:type="pct"/>
          </w:tcPr>
          <w:p w14:paraId="0FADD93B" w14:textId="77777777" w:rsidR="00DB132A" w:rsidRPr="00DB132A" w:rsidRDefault="00DB132A" w:rsidP="00DB132A">
            <w:pPr>
              <w:spacing w:before="40" w:after="4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 xml:space="preserve">1) od: 79 BBCH, </w:t>
            </w:r>
          </w:p>
          <w:p w14:paraId="1B73763E" w14:textId="77777777" w:rsidR="00DB132A" w:rsidRPr="00DB132A" w:rsidRDefault="00DB132A" w:rsidP="00DB132A">
            <w:pPr>
              <w:spacing w:before="40" w:after="4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 xml:space="preserve">do: 87 BBCH </w:t>
            </w:r>
          </w:p>
          <w:p w14:paraId="378BD8C7" w14:textId="77777777" w:rsidR="00DB132A" w:rsidRPr="00DB132A" w:rsidRDefault="00DB132A" w:rsidP="00DB132A">
            <w:pPr>
              <w:spacing w:before="40" w:after="4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 xml:space="preserve">2) na počátku kladení vajíček, před výskytem prvních larev </w:t>
            </w:r>
          </w:p>
        </w:tc>
        <w:tc>
          <w:tcPr>
            <w:tcW w:w="773" w:type="pct"/>
          </w:tcPr>
          <w:p w14:paraId="0B08233D" w14:textId="77777777" w:rsidR="00DB132A" w:rsidRPr="00DB132A" w:rsidRDefault="00DB132A" w:rsidP="00DB132A">
            <w:pPr>
              <w:spacing w:before="40" w:after="40" w:line="259" w:lineRule="auto"/>
              <w:rPr>
                <w:rFonts w:eastAsiaTheme="minorHAnsi"/>
                <w:lang w:eastAsia="en-US"/>
              </w:rPr>
            </w:pPr>
            <w:r w:rsidRPr="00DB132A">
              <w:t>5) venkovní prostory</w:t>
            </w:r>
          </w:p>
        </w:tc>
      </w:tr>
      <w:tr w:rsidR="00DB132A" w:rsidRPr="00DB132A" w14:paraId="090E36B6" w14:textId="77777777" w:rsidTr="00167486">
        <w:trPr>
          <w:trHeight w:val="57"/>
        </w:trPr>
        <w:tc>
          <w:tcPr>
            <w:tcW w:w="935" w:type="pct"/>
          </w:tcPr>
          <w:p w14:paraId="75F70EE1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chmel</w:t>
            </w:r>
          </w:p>
        </w:tc>
        <w:tc>
          <w:tcPr>
            <w:tcW w:w="865" w:type="pct"/>
          </w:tcPr>
          <w:p w14:paraId="2202BDD5" w14:textId="77777777" w:rsidR="00DB132A" w:rsidRPr="00DB132A" w:rsidRDefault="00DB132A" w:rsidP="00DB132A">
            <w:pPr>
              <w:spacing w:before="40" w:after="40" w:line="259" w:lineRule="auto"/>
              <w:ind w:left="25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lalokonosec libečkový</w:t>
            </w:r>
          </w:p>
        </w:tc>
        <w:tc>
          <w:tcPr>
            <w:tcW w:w="721" w:type="pct"/>
          </w:tcPr>
          <w:p w14:paraId="5E396407" w14:textId="77777777" w:rsidR="00DB132A" w:rsidRPr="00DB132A" w:rsidRDefault="00DB132A" w:rsidP="00DB132A">
            <w:pPr>
              <w:spacing w:before="40" w:after="40" w:line="259" w:lineRule="auto"/>
              <w:ind w:left="51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0,75 l/ha</w:t>
            </w:r>
          </w:p>
        </w:tc>
        <w:tc>
          <w:tcPr>
            <w:tcW w:w="254" w:type="pct"/>
          </w:tcPr>
          <w:p w14:paraId="5ABF3D9A" w14:textId="77777777" w:rsidR="00DB132A" w:rsidRPr="00DB132A" w:rsidRDefault="00DB132A" w:rsidP="00DB132A">
            <w:pPr>
              <w:spacing w:before="40" w:after="40" w:line="259" w:lineRule="auto"/>
              <w:ind w:left="-65"/>
              <w:jc w:val="center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AT</w:t>
            </w:r>
          </w:p>
        </w:tc>
        <w:tc>
          <w:tcPr>
            <w:tcW w:w="1452" w:type="pct"/>
          </w:tcPr>
          <w:p w14:paraId="75AB2DB6" w14:textId="77777777" w:rsidR="00DB132A" w:rsidRPr="00DB132A" w:rsidRDefault="00DB132A" w:rsidP="00DB132A">
            <w:pPr>
              <w:spacing w:before="40" w:after="4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 xml:space="preserve">1) od: 11 BBCH, </w:t>
            </w:r>
          </w:p>
          <w:p w14:paraId="4305871E" w14:textId="77777777" w:rsidR="00DB132A" w:rsidRPr="00DB132A" w:rsidRDefault="00DB132A" w:rsidP="00DB132A">
            <w:pPr>
              <w:spacing w:before="40" w:after="4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 xml:space="preserve">do: 13 BBCH </w:t>
            </w:r>
          </w:p>
          <w:p w14:paraId="461D683C" w14:textId="77777777" w:rsidR="00DB132A" w:rsidRPr="00DB132A" w:rsidRDefault="00DB132A" w:rsidP="00DB132A">
            <w:pPr>
              <w:spacing w:before="40" w:after="4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2) podle signalizace (hromadný výlet brouků)</w:t>
            </w:r>
          </w:p>
        </w:tc>
        <w:tc>
          <w:tcPr>
            <w:tcW w:w="773" w:type="pct"/>
          </w:tcPr>
          <w:p w14:paraId="71349392" w14:textId="77777777" w:rsidR="00DB132A" w:rsidRPr="00DB132A" w:rsidRDefault="00DB132A" w:rsidP="00DB132A">
            <w:pPr>
              <w:spacing w:before="40" w:after="40" w:line="259" w:lineRule="auto"/>
              <w:rPr>
                <w:rFonts w:eastAsiaTheme="minorHAnsi"/>
                <w:lang w:eastAsia="en-US"/>
              </w:rPr>
            </w:pPr>
            <w:r w:rsidRPr="00DB132A">
              <w:t>5) venkovní prostory</w:t>
            </w:r>
          </w:p>
        </w:tc>
      </w:tr>
      <w:tr w:rsidR="00DB132A" w:rsidRPr="00DB132A" w14:paraId="30FED014" w14:textId="77777777" w:rsidTr="00167486">
        <w:trPr>
          <w:trHeight w:val="57"/>
        </w:trPr>
        <w:tc>
          <w:tcPr>
            <w:tcW w:w="9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5A289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chmel</w:t>
            </w:r>
          </w:p>
        </w:tc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92102" w14:textId="77777777" w:rsidR="00DB132A" w:rsidRPr="00DB132A" w:rsidRDefault="00DB132A" w:rsidP="00DB132A">
            <w:pPr>
              <w:spacing w:before="40" w:after="40" w:line="259" w:lineRule="auto"/>
              <w:ind w:left="25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dřepčík chmelový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42F42" w14:textId="77777777" w:rsidR="00DB132A" w:rsidRPr="00DB132A" w:rsidRDefault="00DB132A" w:rsidP="00DB132A">
            <w:pPr>
              <w:spacing w:before="40" w:after="40" w:line="259" w:lineRule="auto"/>
              <w:ind w:left="51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0,75 l/ha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5BAA3" w14:textId="77777777" w:rsidR="00DB132A" w:rsidRPr="00DB132A" w:rsidRDefault="00DB132A" w:rsidP="00DB132A">
            <w:pPr>
              <w:spacing w:before="40" w:after="40" w:line="259" w:lineRule="auto"/>
              <w:ind w:left="-65"/>
              <w:jc w:val="center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AT</w:t>
            </w:r>
          </w:p>
        </w:tc>
        <w:tc>
          <w:tcPr>
            <w:tcW w:w="1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5D9E0" w14:textId="77777777" w:rsidR="00DB132A" w:rsidRPr="00DB132A" w:rsidRDefault="00DB132A" w:rsidP="00DB132A">
            <w:pPr>
              <w:spacing w:before="40" w:after="4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 xml:space="preserve">1) od: 11 BBCH, </w:t>
            </w:r>
          </w:p>
          <w:p w14:paraId="48A45E56" w14:textId="77777777" w:rsidR="00DB132A" w:rsidRPr="00DB132A" w:rsidRDefault="00DB132A" w:rsidP="00DB132A">
            <w:pPr>
              <w:spacing w:before="40" w:after="4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 xml:space="preserve">do: 25 BBCH </w:t>
            </w:r>
          </w:p>
          <w:p w14:paraId="64C3DBBC" w14:textId="77777777" w:rsidR="00DB132A" w:rsidRPr="00DB132A" w:rsidRDefault="00DB132A" w:rsidP="00DB132A">
            <w:pPr>
              <w:spacing w:before="40" w:after="40" w:line="259" w:lineRule="auto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lastRenderedPageBreak/>
              <w:t xml:space="preserve">2) podle signalizace </w:t>
            </w:r>
          </w:p>
        </w:tc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1BAF9" w14:textId="77777777" w:rsidR="00DB132A" w:rsidRPr="00DB132A" w:rsidRDefault="00DB132A" w:rsidP="00DB132A">
            <w:pPr>
              <w:spacing w:before="40" w:after="40" w:line="259" w:lineRule="auto"/>
              <w:rPr>
                <w:rFonts w:eastAsiaTheme="minorHAnsi"/>
                <w:lang w:eastAsia="en-US"/>
              </w:rPr>
            </w:pPr>
            <w:r w:rsidRPr="00DB132A">
              <w:lastRenderedPageBreak/>
              <w:t>5) venkovní prostory</w:t>
            </w:r>
          </w:p>
        </w:tc>
      </w:tr>
      <w:tr w:rsidR="00DB132A" w:rsidRPr="00DB132A" w14:paraId="17DD1AAA" w14:textId="77777777" w:rsidTr="00167486">
        <w:trPr>
          <w:trHeight w:val="57"/>
        </w:trPr>
        <w:tc>
          <w:tcPr>
            <w:tcW w:w="935" w:type="pct"/>
          </w:tcPr>
          <w:p w14:paraId="3A815F24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mišpule, kdouloň</w:t>
            </w:r>
          </w:p>
        </w:tc>
        <w:tc>
          <w:tcPr>
            <w:tcW w:w="865" w:type="pct"/>
          </w:tcPr>
          <w:p w14:paraId="102BB3AF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obaleči</w:t>
            </w:r>
          </w:p>
        </w:tc>
        <w:tc>
          <w:tcPr>
            <w:tcW w:w="721" w:type="pct"/>
          </w:tcPr>
          <w:p w14:paraId="7798FE9D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0,6 l/ha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CB629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7</w:t>
            </w:r>
          </w:p>
        </w:tc>
        <w:tc>
          <w:tcPr>
            <w:tcW w:w="1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516BD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 xml:space="preserve">1) od: 70 BBCH, </w:t>
            </w:r>
          </w:p>
          <w:p w14:paraId="3E963451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 xml:space="preserve">do: 87 BBCH </w:t>
            </w:r>
          </w:p>
          <w:p w14:paraId="2361D13B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2) podle signalizace</w:t>
            </w:r>
          </w:p>
        </w:tc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49B0C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</w:pPr>
            <w:r w:rsidRPr="00DB132A">
              <w:t>5) venkovní prostory</w:t>
            </w:r>
          </w:p>
        </w:tc>
      </w:tr>
      <w:tr w:rsidR="00DB132A" w:rsidRPr="00DB132A" w14:paraId="1965EB3B" w14:textId="77777777" w:rsidTr="00167486">
        <w:trPr>
          <w:trHeight w:val="57"/>
        </w:trPr>
        <w:tc>
          <w:tcPr>
            <w:tcW w:w="935" w:type="pct"/>
          </w:tcPr>
          <w:p w14:paraId="1854B69D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slivoň</w:t>
            </w:r>
          </w:p>
        </w:tc>
        <w:tc>
          <w:tcPr>
            <w:tcW w:w="865" w:type="pct"/>
          </w:tcPr>
          <w:p w14:paraId="04EE6A1F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octomilka japonská</w:t>
            </w:r>
          </w:p>
        </w:tc>
        <w:tc>
          <w:tcPr>
            <w:tcW w:w="721" w:type="pct"/>
          </w:tcPr>
          <w:p w14:paraId="4969ECDF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0,75 l/ha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0F708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7</w:t>
            </w:r>
          </w:p>
        </w:tc>
        <w:tc>
          <w:tcPr>
            <w:tcW w:w="1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1EDCF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 xml:space="preserve">1) od: 71 BBCH, </w:t>
            </w:r>
          </w:p>
          <w:p w14:paraId="3C0CFA70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do: 87 BBCH</w:t>
            </w:r>
          </w:p>
        </w:tc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0652A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</w:pPr>
            <w:r w:rsidRPr="00DB132A">
              <w:t>5) venkovní prostory</w:t>
            </w:r>
          </w:p>
        </w:tc>
      </w:tr>
      <w:tr w:rsidR="00DB132A" w:rsidRPr="00DB132A" w14:paraId="1FC1C825" w14:textId="77777777" w:rsidTr="00167486">
        <w:trPr>
          <w:trHeight w:val="57"/>
        </w:trPr>
        <w:tc>
          <w:tcPr>
            <w:tcW w:w="935" w:type="pct"/>
          </w:tcPr>
          <w:p w14:paraId="75FDEA48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jahodník</w:t>
            </w:r>
          </w:p>
        </w:tc>
        <w:tc>
          <w:tcPr>
            <w:tcW w:w="865" w:type="pct"/>
          </w:tcPr>
          <w:p w14:paraId="2911C0AC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octomilka japonská</w:t>
            </w:r>
          </w:p>
        </w:tc>
        <w:tc>
          <w:tcPr>
            <w:tcW w:w="721" w:type="pct"/>
          </w:tcPr>
          <w:p w14:paraId="29194B58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0,75 l/ha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C4609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3</w:t>
            </w:r>
          </w:p>
        </w:tc>
        <w:tc>
          <w:tcPr>
            <w:tcW w:w="1452" w:type="pct"/>
          </w:tcPr>
          <w:p w14:paraId="36C7A3A8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 xml:space="preserve">1) od: 81 BBCH </w:t>
            </w:r>
          </w:p>
        </w:tc>
        <w:tc>
          <w:tcPr>
            <w:tcW w:w="773" w:type="pct"/>
          </w:tcPr>
          <w:p w14:paraId="23DE3C73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</w:pPr>
            <w:r w:rsidRPr="00DB132A">
              <w:t>5) venkovní prostory, chráněné prostory</w:t>
            </w:r>
          </w:p>
        </w:tc>
      </w:tr>
      <w:tr w:rsidR="00DB132A" w:rsidRPr="00DB132A" w14:paraId="326706F2" w14:textId="77777777" w:rsidTr="00167486">
        <w:trPr>
          <w:trHeight w:val="57"/>
        </w:trPr>
        <w:tc>
          <w:tcPr>
            <w:tcW w:w="935" w:type="pct"/>
          </w:tcPr>
          <w:p w14:paraId="6827E80A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75"/>
            </w:pPr>
            <w:r w:rsidRPr="00DB132A">
              <w:t>rybíz, borůvka, jeřáb oskeruše, angrešt, josta, růže šípková</w:t>
            </w:r>
          </w:p>
        </w:tc>
        <w:tc>
          <w:tcPr>
            <w:tcW w:w="865" w:type="pct"/>
          </w:tcPr>
          <w:p w14:paraId="5DFDB51A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octomilka japonská</w:t>
            </w:r>
          </w:p>
        </w:tc>
        <w:tc>
          <w:tcPr>
            <w:tcW w:w="721" w:type="pct"/>
          </w:tcPr>
          <w:p w14:paraId="69198EBE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 xml:space="preserve">0,75 l/ha </w:t>
            </w:r>
          </w:p>
          <w:p w14:paraId="1486093C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500-700 l vody/ha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D0016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3</w:t>
            </w:r>
          </w:p>
        </w:tc>
        <w:tc>
          <w:tcPr>
            <w:tcW w:w="1452" w:type="pct"/>
          </w:tcPr>
          <w:p w14:paraId="74993C28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 xml:space="preserve">1) od: 79 BBCH, </w:t>
            </w:r>
          </w:p>
          <w:p w14:paraId="35A5C796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 xml:space="preserve">do: 81 BBCH </w:t>
            </w:r>
          </w:p>
        </w:tc>
        <w:tc>
          <w:tcPr>
            <w:tcW w:w="773" w:type="pct"/>
          </w:tcPr>
          <w:p w14:paraId="33E6A57A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</w:pPr>
            <w:r w:rsidRPr="00DB132A">
              <w:t>5) venkovní prostory</w:t>
            </w:r>
          </w:p>
        </w:tc>
      </w:tr>
      <w:tr w:rsidR="00DB132A" w:rsidRPr="00DB132A" w14:paraId="19C065A8" w14:textId="77777777" w:rsidTr="00167486">
        <w:trPr>
          <w:trHeight w:val="57"/>
        </w:trPr>
        <w:tc>
          <w:tcPr>
            <w:tcW w:w="935" w:type="pct"/>
          </w:tcPr>
          <w:p w14:paraId="358252A6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rybíz, angrešt, josta</w:t>
            </w:r>
          </w:p>
        </w:tc>
        <w:tc>
          <w:tcPr>
            <w:tcW w:w="865" w:type="pct"/>
          </w:tcPr>
          <w:p w14:paraId="63A970E3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bejlomorka</w:t>
            </w:r>
          </w:p>
        </w:tc>
        <w:tc>
          <w:tcPr>
            <w:tcW w:w="721" w:type="pct"/>
          </w:tcPr>
          <w:p w14:paraId="765C9259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0,75 l/ha</w:t>
            </w:r>
          </w:p>
          <w:p w14:paraId="58675106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500-1500 l vody/ha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C3437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3</w:t>
            </w:r>
          </w:p>
        </w:tc>
        <w:tc>
          <w:tcPr>
            <w:tcW w:w="1452" w:type="pct"/>
          </w:tcPr>
          <w:p w14:paraId="198BDE13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 xml:space="preserve">1) od: 71 BBCH, </w:t>
            </w:r>
          </w:p>
          <w:p w14:paraId="25D34C4E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 xml:space="preserve">do: 81 BBCH nebo </w:t>
            </w:r>
          </w:p>
          <w:p w14:paraId="3623182A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-50"/>
            </w:pPr>
            <w:r w:rsidRPr="00DB132A">
              <w:t xml:space="preserve">od: 87 BBCH (po sklizni všech plodů) </w:t>
            </w:r>
          </w:p>
        </w:tc>
        <w:tc>
          <w:tcPr>
            <w:tcW w:w="773" w:type="pct"/>
          </w:tcPr>
          <w:p w14:paraId="7B62D633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</w:pPr>
            <w:r w:rsidRPr="00DB132A">
              <w:t>5) venkovní prostory</w:t>
            </w:r>
          </w:p>
        </w:tc>
      </w:tr>
      <w:tr w:rsidR="00DB132A" w:rsidRPr="00DB132A" w14:paraId="379FFFFE" w14:textId="77777777" w:rsidTr="00167486">
        <w:trPr>
          <w:trHeight w:val="57"/>
        </w:trPr>
        <w:tc>
          <w:tcPr>
            <w:tcW w:w="935" w:type="pct"/>
          </w:tcPr>
          <w:p w14:paraId="05088CB7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mák setý</w:t>
            </w:r>
          </w:p>
        </w:tc>
        <w:tc>
          <w:tcPr>
            <w:tcW w:w="865" w:type="pct"/>
          </w:tcPr>
          <w:p w14:paraId="340B022D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krytonosec makovicový</w:t>
            </w:r>
          </w:p>
        </w:tc>
        <w:tc>
          <w:tcPr>
            <w:tcW w:w="721" w:type="pct"/>
          </w:tcPr>
          <w:p w14:paraId="255F4CF2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0,75 l/ha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79629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</w:pPr>
            <w:r w:rsidRPr="00DB132A">
              <w:t>AT</w:t>
            </w:r>
          </w:p>
        </w:tc>
        <w:tc>
          <w:tcPr>
            <w:tcW w:w="1452" w:type="pct"/>
          </w:tcPr>
          <w:p w14:paraId="27E89037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 xml:space="preserve">1) od: 52 BBCH, </w:t>
            </w:r>
          </w:p>
          <w:p w14:paraId="1FF16859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 xml:space="preserve">do: 59 BBCH </w:t>
            </w:r>
          </w:p>
        </w:tc>
        <w:tc>
          <w:tcPr>
            <w:tcW w:w="773" w:type="pct"/>
          </w:tcPr>
          <w:p w14:paraId="0B3CD40F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5) pole</w:t>
            </w:r>
          </w:p>
        </w:tc>
      </w:tr>
      <w:tr w:rsidR="00DB132A" w:rsidRPr="00DB132A" w14:paraId="714AA502" w14:textId="77777777" w:rsidTr="00167486">
        <w:trPr>
          <w:trHeight w:val="57"/>
        </w:trPr>
        <w:tc>
          <w:tcPr>
            <w:tcW w:w="935" w:type="pct"/>
          </w:tcPr>
          <w:p w14:paraId="102C8420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mák setý</w:t>
            </w:r>
          </w:p>
        </w:tc>
        <w:tc>
          <w:tcPr>
            <w:tcW w:w="865" w:type="pct"/>
          </w:tcPr>
          <w:p w14:paraId="16D572BB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krytonosec kořenový</w:t>
            </w:r>
          </w:p>
        </w:tc>
        <w:tc>
          <w:tcPr>
            <w:tcW w:w="721" w:type="pct"/>
          </w:tcPr>
          <w:p w14:paraId="159F1EC4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0,75 l/ha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C0CD6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</w:pPr>
            <w:r w:rsidRPr="00DB132A">
              <w:t>AT</w:t>
            </w:r>
          </w:p>
        </w:tc>
        <w:tc>
          <w:tcPr>
            <w:tcW w:w="1452" w:type="pct"/>
          </w:tcPr>
          <w:p w14:paraId="10353A19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 xml:space="preserve">1) od: 10 BBCH, </w:t>
            </w:r>
          </w:p>
          <w:p w14:paraId="65028814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 xml:space="preserve">do: 19 BBCH </w:t>
            </w:r>
          </w:p>
        </w:tc>
        <w:tc>
          <w:tcPr>
            <w:tcW w:w="773" w:type="pct"/>
          </w:tcPr>
          <w:p w14:paraId="2D2B4D8B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5) pole</w:t>
            </w:r>
          </w:p>
        </w:tc>
      </w:tr>
      <w:tr w:rsidR="00DB132A" w:rsidRPr="00DB132A" w14:paraId="3B7C3807" w14:textId="77777777" w:rsidTr="00167486">
        <w:trPr>
          <w:trHeight w:val="57"/>
        </w:trPr>
        <w:tc>
          <w:tcPr>
            <w:tcW w:w="935" w:type="pct"/>
          </w:tcPr>
          <w:p w14:paraId="57A943EC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hořčice bílá</w:t>
            </w:r>
          </w:p>
        </w:tc>
        <w:tc>
          <w:tcPr>
            <w:tcW w:w="865" w:type="pct"/>
          </w:tcPr>
          <w:p w14:paraId="139F9ADD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dřepčíci rodu Phyllotreta, dřepčík olejkový</w:t>
            </w:r>
          </w:p>
        </w:tc>
        <w:tc>
          <w:tcPr>
            <w:tcW w:w="721" w:type="pct"/>
          </w:tcPr>
          <w:p w14:paraId="6D04D9DD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0,4 l/ha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6DB5C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</w:pPr>
            <w:r w:rsidRPr="00DB132A">
              <w:t>AT</w:t>
            </w:r>
          </w:p>
        </w:tc>
        <w:tc>
          <w:tcPr>
            <w:tcW w:w="1452" w:type="pct"/>
          </w:tcPr>
          <w:p w14:paraId="63BA3DCC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 xml:space="preserve">1) od: 10 BBCH, </w:t>
            </w:r>
          </w:p>
          <w:p w14:paraId="7AE1B22B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 xml:space="preserve">do: 19 BBCH </w:t>
            </w:r>
          </w:p>
        </w:tc>
        <w:tc>
          <w:tcPr>
            <w:tcW w:w="773" w:type="pct"/>
          </w:tcPr>
          <w:p w14:paraId="3F7D0D83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5) pole</w:t>
            </w:r>
          </w:p>
        </w:tc>
      </w:tr>
      <w:tr w:rsidR="00DB132A" w:rsidRPr="00DB132A" w14:paraId="1D9A77AF" w14:textId="77777777" w:rsidTr="00167486">
        <w:trPr>
          <w:trHeight w:val="57"/>
        </w:trPr>
        <w:tc>
          <w:tcPr>
            <w:tcW w:w="935" w:type="pct"/>
          </w:tcPr>
          <w:p w14:paraId="277E2B6D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hořčice bílá</w:t>
            </w:r>
          </w:p>
        </w:tc>
        <w:tc>
          <w:tcPr>
            <w:tcW w:w="865" w:type="pct"/>
          </w:tcPr>
          <w:p w14:paraId="2E54C7FF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blýskáček řepkový</w:t>
            </w:r>
          </w:p>
        </w:tc>
        <w:tc>
          <w:tcPr>
            <w:tcW w:w="721" w:type="pct"/>
          </w:tcPr>
          <w:p w14:paraId="05893B7C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0,75-1 l/ha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BC036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</w:pPr>
            <w:r w:rsidRPr="00DB132A">
              <w:t>AT</w:t>
            </w:r>
          </w:p>
        </w:tc>
        <w:tc>
          <w:tcPr>
            <w:tcW w:w="1452" w:type="pct"/>
          </w:tcPr>
          <w:p w14:paraId="49C9D259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 xml:space="preserve">1) od: 30 BBCH, </w:t>
            </w:r>
          </w:p>
          <w:p w14:paraId="5E978E8D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 xml:space="preserve">do: 59 BBCH </w:t>
            </w:r>
          </w:p>
        </w:tc>
        <w:tc>
          <w:tcPr>
            <w:tcW w:w="773" w:type="pct"/>
          </w:tcPr>
          <w:p w14:paraId="7744987A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5) pole</w:t>
            </w:r>
          </w:p>
        </w:tc>
      </w:tr>
      <w:tr w:rsidR="00DB132A" w:rsidRPr="00DB132A" w14:paraId="617A697A" w14:textId="77777777" w:rsidTr="00167486">
        <w:trPr>
          <w:trHeight w:val="57"/>
        </w:trPr>
        <w:tc>
          <w:tcPr>
            <w:tcW w:w="935" w:type="pct"/>
          </w:tcPr>
          <w:p w14:paraId="49EE35B0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řepka olejka ozimá</w:t>
            </w:r>
          </w:p>
        </w:tc>
        <w:tc>
          <w:tcPr>
            <w:tcW w:w="865" w:type="pct"/>
          </w:tcPr>
          <w:p w14:paraId="528E74DB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zápředníček polní</w:t>
            </w:r>
          </w:p>
        </w:tc>
        <w:tc>
          <w:tcPr>
            <w:tcW w:w="721" w:type="pct"/>
          </w:tcPr>
          <w:p w14:paraId="3E25E02F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0,4 l/ha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630C2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</w:pPr>
            <w:r w:rsidRPr="00DB132A">
              <w:t>AT</w:t>
            </w:r>
          </w:p>
        </w:tc>
        <w:tc>
          <w:tcPr>
            <w:tcW w:w="1452" w:type="pct"/>
          </w:tcPr>
          <w:p w14:paraId="44595978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 xml:space="preserve">1) od: 10 BBCH, </w:t>
            </w:r>
          </w:p>
          <w:p w14:paraId="32CA2603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70"/>
            </w:pPr>
            <w:r w:rsidRPr="00DB132A">
              <w:t xml:space="preserve">do:19 BBCH, na podzim </w:t>
            </w:r>
          </w:p>
        </w:tc>
        <w:tc>
          <w:tcPr>
            <w:tcW w:w="773" w:type="pct"/>
          </w:tcPr>
          <w:p w14:paraId="10211DA1" w14:textId="77777777" w:rsidR="00DB132A" w:rsidRPr="00DB132A" w:rsidRDefault="00DB132A" w:rsidP="00DB132A">
            <w:pPr>
              <w:autoSpaceDE w:val="0"/>
              <w:autoSpaceDN w:val="0"/>
              <w:adjustRightInd w:val="0"/>
              <w:spacing w:before="40" w:after="40"/>
              <w:ind w:right="119"/>
            </w:pPr>
            <w:r w:rsidRPr="00DB132A">
              <w:t>5) pole</w:t>
            </w:r>
          </w:p>
        </w:tc>
      </w:tr>
    </w:tbl>
    <w:p w14:paraId="302D4BCE" w14:textId="77777777" w:rsidR="00DB132A" w:rsidRPr="00DB132A" w:rsidRDefault="00DB132A" w:rsidP="00DB132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rFonts w:eastAsia="Calibri"/>
          <w:lang w:eastAsia="en-US"/>
        </w:rPr>
      </w:pPr>
      <w:r w:rsidRPr="00DB132A">
        <w:rPr>
          <w:rFonts w:eastAsia="Calibri"/>
          <w:lang w:eastAsia="en-US"/>
        </w:rPr>
        <w:t>OL (ochranná lhůta) je dána počtem dnů, které je nutné dodržet mezi termínem poslední aplikace a sklizní.</w:t>
      </w:r>
    </w:p>
    <w:p w14:paraId="54C1F98C" w14:textId="77777777" w:rsidR="00DB132A" w:rsidRPr="00DB132A" w:rsidRDefault="00DB132A" w:rsidP="00DB132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rFonts w:eastAsia="Calibri"/>
          <w:lang w:eastAsia="en-US"/>
        </w:rPr>
      </w:pPr>
      <w:r w:rsidRPr="00DB132A">
        <w:rPr>
          <w:rFonts w:eastAsia="Calibri"/>
          <w:lang w:eastAsia="en-US"/>
        </w:rPr>
        <w:t>AT – ochranná lhůta je dána odstupem mezi termínem poslední aplikace a sklizní.</w:t>
      </w:r>
    </w:p>
    <w:p w14:paraId="308F564A" w14:textId="77777777" w:rsidR="00DB132A" w:rsidRPr="00DB132A" w:rsidRDefault="00DB132A" w:rsidP="00DB132A">
      <w:pPr>
        <w:widowControl w:val="0"/>
        <w:spacing w:line="276" w:lineRule="auto"/>
        <w:rPr>
          <w:rFonts w:eastAsia="Calibri"/>
          <w:lang w:eastAsia="en-US"/>
        </w:rPr>
      </w:pPr>
    </w:p>
    <w:tbl>
      <w:tblPr>
        <w:tblStyle w:val="Mkatabulky224"/>
        <w:tblW w:w="5000" w:type="pct"/>
        <w:tblInd w:w="0" w:type="dxa"/>
        <w:tblLook w:val="01E0" w:firstRow="1" w:lastRow="1" w:firstColumn="1" w:lastColumn="1" w:noHBand="0" w:noVBand="0"/>
      </w:tblPr>
      <w:tblGrid>
        <w:gridCol w:w="2829"/>
        <w:gridCol w:w="1700"/>
        <w:gridCol w:w="1584"/>
        <w:gridCol w:w="1410"/>
        <w:gridCol w:w="1539"/>
      </w:tblGrid>
      <w:tr w:rsidR="00DB132A" w:rsidRPr="00DB132A" w14:paraId="094FC4AE" w14:textId="77777777" w:rsidTr="00167486">
        <w:tc>
          <w:tcPr>
            <w:tcW w:w="1561" w:type="pct"/>
          </w:tcPr>
          <w:p w14:paraId="05EE13FA" w14:textId="77777777" w:rsidR="00DB132A" w:rsidRPr="00DB132A" w:rsidRDefault="00DB132A" w:rsidP="00DB132A">
            <w:pPr>
              <w:widowControl w:val="0"/>
              <w:autoSpaceDE/>
              <w:autoSpaceDN/>
              <w:spacing w:before="0" w:after="0" w:line="276" w:lineRule="auto"/>
              <w:ind w:left="51"/>
              <w:rPr>
                <w:rFonts w:eastAsiaTheme="minorHAnsi"/>
                <w:lang w:eastAsia="en-US"/>
              </w:rPr>
            </w:pPr>
            <w:r w:rsidRPr="00DB132A">
              <w:rPr>
                <w:rFonts w:eastAsiaTheme="minorHAnsi"/>
                <w:lang w:eastAsia="en-US"/>
              </w:rPr>
              <w:t>Plodina, oblast použití</w:t>
            </w:r>
          </w:p>
        </w:tc>
        <w:tc>
          <w:tcPr>
            <w:tcW w:w="938" w:type="pct"/>
          </w:tcPr>
          <w:p w14:paraId="19810F0D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34" w:hanging="34"/>
              <w:rPr>
                <w:rFonts w:ascii="Arial" w:hAnsi="Arial"/>
              </w:rPr>
            </w:pPr>
            <w:r w:rsidRPr="00DB132A">
              <w:t>Dávka vody</w:t>
            </w:r>
          </w:p>
        </w:tc>
        <w:tc>
          <w:tcPr>
            <w:tcW w:w="874" w:type="pct"/>
          </w:tcPr>
          <w:p w14:paraId="072B262A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34" w:right="-81" w:hanging="34"/>
              <w:rPr>
                <w:rFonts w:ascii="Arial" w:hAnsi="Arial"/>
              </w:rPr>
            </w:pPr>
            <w:r w:rsidRPr="00DB132A">
              <w:t>Způsob aplikace</w:t>
            </w:r>
          </w:p>
        </w:tc>
        <w:tc>
          <w:tcPr>
            <w:tcW w:w="778" w:type="pct"/>
          </w:tcPr>
          <w:p w14:paraId="1D63D4D4" w14:textId="77777777" w:rsidR="00DB132A" w:rsidRPr="00DB132A" w:rsidRDefault="00DB132A" w:rsidP="00DB132A">
            <w:pPr>
              <w:widowControl w:val="0"/>
              <w:autoSpaceDE/>
              <w:autoSpaceDN/>
              <w:spacing w:before="0" w:after="0" w:line="276" w:lineRule="auto"/>
              <w:ind w:left="51"/>
            </w:pPr>
            <w:r w:rsidRPr="00DB132A">
              <w:t>Max. počet aplikací v plodině</w:t>
            </w:r>
          </w:p>
        </w:tc>
        <w:tc>
          <w:tcPr>
            <w:tcW w:w="849" w:type="pct"/>
          </w:tcPr>
          <w:p w14:paraId="19E88C01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34" w:hanging="34"/>
            </w:pPr>
            <w:r w:rsidRPr="00DB132A">
              <w:t xml:space="preserve">Interval mezi aplikacemi </w:t>
            </w:r>
          </w:p>
        </w:tc>
      </w:tr>
      <w:tr w:rsidR="00DB132A" w:rsidRPr="00DB132A" w14:paraId="571A18D3" w14:textId="77777777" w:rsidTr="00167486">
        <w:tc>
          <w:tcPr>
            <w:tcW w:w="1561" w:type="pct"/>
          </w:tcPr>
          <w:p w14:paraId="5438F12B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  <w:r w:rsidRPr="00DB132A">
              <w:t>chmel</w:t>
            </w:r>
          </w:p>
        </w:tc>
        <w:tc>
          <w:tcPr>
            <w:tcW w:w="938" w:type="pct"/>
          </w:tcPr>
          <w:p w14:paraId="2788F409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  <w:r w:rsidRPr="00DB132A">
              <w:t>500-2000 l/ha</w:t>
            </w:r>
          </w:p>
        </w:tc>
        <w:tc>
          <w:tcPr>
            <w:tcW w:w="874" w:type="pct"/>
          </w:tcPr>
          <w:p w14:paraId="4C06C8F2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 w:right="-81"/>
            </w:pPr>
            <w:r w:rsidRPr="00DB132A">
              <w:t>postřik</w:t>
            </w:r>
          </w:p>
        </w:tc>
        <w:tc>
          <w:tcPr>
            <w:tcW w:w="778" w:type="pct"/>
          </w:tcPr>
          <w:p w14:paraId="3B57D749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  <w:r w:rsidRPr="00DB132A">
              <w:t>1x za rok</w:t>
            </w:r>
          </w:p>
        </w:tc>
        <w:tc>
          <w:tcPr>
            <w:tcW w:w="849" w:type="pct"/>
          </w:tcPr>
          <w:p w14:paraId="33EAF086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</w:p>
        </w:tc>
      </w:tr>
      <w:tr w:rsidR="00DB132A" w:rsidRPr="00DB132A" w14:paraId="331C077F" w14:textId="77777777" w:rsidTr="00167486">
        <w:tc>
          <w:tcPr>
            <w:tcW w:w="1561" w:type="pct"/>
          </w:tcPr>
          <w:p w14:paraId="1F372FD2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  <w:r w:rsidRPr="00DB132A">
              <w:t>hrušeň, jabloň, třešeň, višeň, mišpule, kdouloň, slivoň, rybíz, angrešt, josta</w:t>
            </w:r>
          </w:p>
        </w:tc>
        <w:tc>
          <w:tcPr>
            <w:tcW w:w="938" w:type="pct"/>
          </w:tcPr>
          <w:p w14:paraId="2332449C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  <w:r w:rsidRPr="00DB132A">
              <w:t>500-1500 l/ha</w:t>
            </w:r>
          </w:p>
        </w:tc>
        <w:tc>
          <w:tcPr>
            <w:tcW w:w="874" w:type="pct"/>
          </w:tcPr>
          <w:p w14:paraId="5A7EECC9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 w:right="-81"/>
            </w:pPr>
            <w:r w:rsidRPr="00DB132A">
              <w:t>postřik, rosení</w:t>
            </w:r>
          </w:p>
        </w:tc>
        <w:tc>
          <w:tcPr>
            <w:tcW w:w="778" w:type="pct"/>
          </w:tcPr>
          <w:p w14:paraId="524ECC3C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  <w:r w:rsidRPr="00DB132A">
              <w:t>1x za rok</w:t>
            </w:r>
          </w:p>
        </w:tc>
        <w:tc>
          <w:tcPr>
            <w:tcW w:w="849" w:type="pct"/>
          </w:tcPr>
          <w:p w14:paraId="33FE053F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</w:p>
        </w:tc>
      </w:tr>
      <w:tr w:rsidR="00DB132A" w:rsidRPr="00DB132A" w14:paraId="4FD833B5" w14:textId="77777777" w:rsidTr="00167486">
        <w:tc>
          <w:tcPr>
            <w:tcW w:w="1561" w:type="pct"/>
          </w:tcPr>
          <w:p w14:paraId="55586329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  <w:r w:rsidRPr="00DB132A">
              <w:t>jeřáb oskeruše, borůvka, růže šípková</w:t>
            </w:r>
          </w:p>
        </w:tc>
        <w:tc>
          <w:tcPr>
            <w:tcW w:w="938" w:type="pct"/>
          </w:tcPr>
          <w:p w14:paraId="3AE0F56F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  <w:r w:rsidRPr="00DB132A">
              <w:t>500-700 l/ha</w:t>
            </w:r>
          </w:p>
        </w:tc>
        <w:tc>
          <w:tcPr>
            <w:tcW w:w="874" w:type="pct"/>
          </w:tcPr>
          <w:p w14:paraId="63347F7C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 w:right="-81"/>
            </w:pPr>
            <w:r w:rsidRPr="00DB132A">
              <w:t>postřik, rosení</w:t>
            </w:r>
          </w:p>
        </w:tc>
        <w:tc>
          <w:tcPr>
            <w:tcW w:w="778" w:type="pct"/>
          </w:tcPr>
          <w:p w14:paraId="700BA1EB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  <w:r w:rsidRPr="00DB132A">
              <w:t>1x za rok</w:t>
            </w:r>
          </w:p>
        </w:tc>
        <w:tc>
          <w:tcPr>
            <w:tcW w:w="849" w:type="pct"/>
          </w:tcPr>
          <w:p w14:paraId="094FA777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</w:p>
        </w:tc>
      </w:tr>
      <w:tr w:rsidR="00DB132A" w:rsidRPr="00DB132A" w14:paraId="3AFC24EC" w14:textId="77777777" w:rsidTr="00167486">
        <w:tc>
          <w:tcPr>
            <w:tcW w:w="1561" w:type="pct"/>
          </w:tcPr>
          <w:p w14:paraId="3444786D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  <w:r w:rsidRPr="00DB132A">
              <w:lastRenderedPageBreak/>
              <w:t>jahodník</w:t>
            </w:r>
          </w:p>
        </w:tc>
        <w:tc>
          <w:tcPr>
            <w:tcW w:w="938" w:type="pct"/>
          </w:tcPr>
          <w:p w14:paraId="41CCC6FD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  <w:r w:rsidRPr="00DB132A">
              <w:t>500-700 l/ha</w:t>
            </w:r>
          </w:p>
        </w:tc>
        <w:tc>
          <w:tcPr>
            <w:tcW w:w="874" w:type="pct"/>
          </w:tcPr>
          <w:p w14:paraId="67FAA622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 w:right="-81"/>
            </w:pPr>
            <w:r w:rsidRPr="00DB132A">
              <w:t>postřik, rosení</w:t>
            </w:r>
          </w:p>
        </w:tc>
        <w:tc>
          <w:tcPr>
            <w:tcW w:w="778" w:type="pct"/>
          </w:tcPr>
          <w:p w14:paraId="15C45878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  <w:r w:rsidRPr="00DB132A">
              <w:t>2x za rok</w:t>
            </w:r>
          </w:p>
        </w:tc>
        <w:tc>
          <w:tcPr>
            <w:tcW w:w="849" w:type="pct"/>
          </w:tcPr>
          <w:p w14:paraId="2882BF93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  <w:r w:rsidRPr="00DB132A">
              <w:t>7 dnů</w:t>
            </w:r>
          </w:p>
        </w:tc>
      </w:tr>
      <w:tr w:rsidR="00DB132A" w:rsidRPr="00DB132A" w14:paraId="3BCF0BFB" w14:textId="77777777" w:rsidTr="00167486">
        <w:tc>
          <w:tcPr>
            <w:tcW w:w="1561" w:type="pct"/>
          </w:tcPr>
          <w:p w14:paraId="76214640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  <w:r w:rsidRPr="00DB132A">
              <w:t>mák setý, hořčice bílá, řepka olejka ozimá</w:t>
            </w:r>
          </w:p>
        </w:tc>
        <w:tc>
          <w:tcPr>
            <w:tcW w:w="938" w:type="pct"/>
          </w:tcPr>
          <w:p w14:paraId="75910141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  <w:r w:rsidRPr="00DB132A">
              <w:t>150-400 l/ha</w:t>
            </w:r>
          </w:p>
        </w:tc>
        <w:tc>
          <w:tcPr>
            <w:tcW w:w="874" w:type="pct"/>
          </w:tcPr>
          <w:p w14:paraId="56EA0C21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 w:right="-81"/>
            </w:pPr>
            <w:r w:rsidRPr="00DB132A">
              <w:t>postřik</w:t>
            </w:r>
          </w:p>
        </w:tc>
        <w:tc>
          <w:tcPr>
            <w:tcW w:w="778" w:type="pct"/>
          </w:tcPr>
          <w:p w14:paraId="6BE02F05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  <w:r w:rsidRPr="00DB132A">
              <w:t xml:space="preserve">  1x</w:t>
            </w:r>
          </w:p>
        </w:tc>
        <w:tc>
          <w:tcPr>
            <w:tcW w:w="849" w:type="pct"/>
          </w:tcPr>
          <w:p w14:paraId="1278B546" w14:textId="77777777" w:rsidR="00DB132A" w:rsidRPr="00DB132A" w:rsidRDefault="00DB132A" w:rsidP="00DB132A">
            <w:pPr>
              <w:widowControl w:val="0"/>
              <w:spacing w:before="0" w:after="0" w:line="276" w:lineRule="auto"/>
              <w:ind w:left="25"/>
            </w:pPr>
          </w:p>
        </w:tc>
      </w:tr>
    </w:tbl>
    <w:p w14:paraId="110B75F3" w14:textId="77777777" w:rsidR="00DB132A" w:rsidRPr="00DB132A" w:rsidRDefault="00DB132A" w:rsidP="00DB132A">
      <w:pPr>
        <w:widowControl w:val="0"/>
        <w:spacing w:line="276" w:lineRule="auto"/>
        <w:rPr>
          <w:rFonts w:eastAsia="Calibri"/>
          <w:sz w:val="22"/>
          <w:szCs w:val="22"/>
          <w:lang w:eastAsia="en-US"/>
        </w:rPr>
      </w:pPr>
    </w:p>
    <w:p w14:paraId="7FB8B5FA" w14:textId="77777777" w:rsidR="00DB132A" w:rsidRPr="00DB132A" w:rsidRDefault="00DB132A" w:rsidP="00DB132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rFonts w:eastAsia="Calibri"/>
          <w:lang w:eastAsia="en-US"/>
        </w:rPr>
      </w:pPr>
      <w:r w:rsidRPr="00DB132A">
        <w:rPr>
          <w:rFonts w:eastAsia="Calibri"/>
          <w:lang w:eastAsia="en-US"/>
        </w:rPr>
        <w:t>V chmelu se aplikace provádí pásovým postřikem pomocí postřikovače s univerzálním rámem s upravenou šířkou záběru 1.5 m, postřik je prováděn směrem k zemi.</w:t>
      </w:r>
    </w:p>
    <w:p w14:paraId="6C2A3BB1" w14:textId="77777777" w:rsidR="00DB132A" w:rsidRPr="00DB132A" w:rsidRDefault="00DB132A" w:rsidP="00DB132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rFonts w:eastAsia="Calibri"/>
          <w:lang w:eastAsia="en-US"/>
        </w:rPr>
      </w:pPr>
    </w:p>
    <w:p w14:paraId="2B40E984" w14:textId="77777777" w:rsidR="00DB132A" w:rsidRPr="00DB132A" w:rsidRDefault="00DB132A" w:rsidP="00DB132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rFonts w:eastAsia="Calibri"/>
          <w:lang w:eastAsia="en-US"/>
        </w:rPr>
      </w:pPr>
      <w:r w:rsidRPr="00DB132A">
        <w:rPr>
          <w:rFonts w:eastAsia="Calibri"/>
          <w:lang w:eastAsia="en-US"/>
        </w:rPr>
        <w:t>Tabulka ochranných vzdáleností stanovených s ohledem na ochranu necílových organismů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48"/>
        <w:gridCol w:w="1234"/>
        <w:gridCol w:w="1353"/>
        <w:gridCol w:w="1227"/>
        <w:gridCol w:w="1298"/>
      </w:tblGrid>
      <w:tr w:rsidR="00DB132A" w:rsidRPr="00DB132A" w14:paraId="322618B8" w14:textId="77777777" w:rsidTr="00167486">
        <w:trPr>
          <w:trHeight w:val="220"/>
          <w:jc w:val="center"/>
        </w:trPr>
        <w:tc>
          <w:tcPr>
            <w:tcW w:w="3948" w:type="dxa"/>
            <w:vMerge w:val="restart"/>
            <w:shd w:val="clear" w:color="auto" w:fill="FFFFFF"/>
            <w:vAlign w:val="center"/>
          </w:tcPr>
          <w:p w14:paraId="744B3C4D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</w:pPr>
            <w:r w:rsidRPr="00DB132A">
              <w:t>Plodina</w:t>
            </w:r>
          </w:p>
        </w:tc>
        <w:tc>
          <w:tcPr>
            <w:tcW w:w="5112" w:type="dxa"/>
            <w:gridSpan w:val="4"/>
            <w:vAlign w:val="center"/>
          </w:tcPr>
          <w:p w14:paraId="05553D87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třída omezení úletu</w:t>
            </w:r>
          </w:p>
        </w:tc>
      </w:tr>
      <w:tr w:rsidR="00DB132A" w:rsidRPr="00DB132A" w14:paraId="6D58B6FB" w14:textId="77777777" w:rsidTr="00167486">
        <w:trPr>
          <w:trHeight w:val="220"/>
          <w:jc w:val="center"/>
        </w:trPr>
        <w:tc>
          <w:tcPr>
            <w:tcW w:w="3948" w:type="dxa"/>
            <w:vMerge/>
            <w:shd w:val="clear" w:color="auto" w:fill="FFFFFF"/>
            <w:vAlign w:val="center"/>
          </w:tcPr>
          <w:p w14:paraId="7A8F18EA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</w:pPr>
          </w:p>
        </w:tc>
        <w:tc>
          <w:tcPr>
            <w:tcW w:w="1234" w:type="dxa"/>
            <w:vAlign w:val="center"/>
          </w:tcPr>
          <w:p w14:paraId="5EBBD38C" w14:textId="77777777" w:rsidR="00DB132A" w:rsidRPr="00DB132A" w:rsidRDefault="00DB132A" w:rsidP="00DB132A">
            <w:pPr>
              <w:widowControl w:val="0"/>
              <w:spacing w:line="276" w:lineRule="auto"/>
              <w:ind w:left="-108" w:right="-142"/>
            </w:pPr>
            <w:r w:rsidRPr="00DB132A">
              <w:t xml:space="preserve"> bez redukce</w:t>
            </w:r>
          </w:p>
        </w:tc>
        <w:tc>
          <w:tcPr>
            <w:tcW w:w="1353" w:type="dxa"/>
            <w:vAlign w:val="center"/>
          </w:tcPr>
          <w:p w14:paraId="66AF9C84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50 %</w:t>
            </w:r>
          </w:p>
        </w:tc>
        <w:tc>
          <w:tcPr>
            <w:tcW w:w="1227" w:type="dxa"/>
            <w:vAlign w:val="center"/>
          </w:tcPr>
          <w:p w14:paraId="7A145B0D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75 %</w:t>
            </w:r>
          </w:p>
        </w:tc>
        <w:tc>
          <w:tcPr>
            <w:tcW w:w="1298" w:type="dxa"/>
            <w:vAlign w:val="center"/>
          </w:tcPr>
          <w:p w14:paraId="79F5FF86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90 %</w:t>
            </w:r>
          </w:p>
        </w:tc>
      </w:tr>
      <w:tr w:rsidR="00DB132A" w:rsidRPr="00DB132A" w14:paraId="2092B094" w14:textId="77777777" w:rsidTr="00167486">
        <w:trPr>
          <w:trHeight w:val="275"/>
          <w:jc w:val="center"/>
        </w:trPr>
        <w:tc>
          <w:tcPr>
            <w:tcW w:w="9060" w:type="dxa"/>
            <w:gridSpan w:val="5"/>
            <w:shd w:val="clear" w:color="auto" w:fill="FFFFFF"/>
            <w:vAlign w:val="center"/>
          </w:tcPr>
          <w:p w14:paraId="7F70AC66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</w:pPr>
            <w:r w:rsidRPr="00DB132A">
              <w:t>Ochranná vzdálenost od povrchové vody s ohledem na ochranu vodních organismů [m]</w:t>
            </w:r>
          </w:p>
        </w:tc>
      </w:tr>
      <w:tr w:rsidR="00DB132A" w:rsidRPr="00DB132A" w14:paraId="43BF03F8" w14:textId="77777777" w:rsidTr="00167486">
        <w:trPr>
          <w:trHeight w:val="275"/>
          <w:jc w:val="center"/>
        </w:trPr>
        <w:tc>
          <w:tcPr>
            <w:tcW w:w="3948" w:type="dxa"/>
            <w:shd w:val="clear" w:color="auto" w:fill="FFFFFF"/>
            <w:vAlign w:val="center"/>
          </w:tcPr>
          <w:p w14:paraId="368CEA6B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</w:pPr>
            <w:r w:rsidRPr="00DB132A">
              <w:t>jabloň, hrušeň, kdouloň, mišpule</w:t>
            </w:r>
          </w:p>
        </w:tc>
        <w:tc>
          <w:tcPr>
            <w:tcW w:w="1234" w:type="dxa"/>
            <w:vAlign w:val="center"/>
          </w:tcPr>
          <w:p w14:paraId="5709DDBE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16</w:t>
            </w:r>
          </w:p>
        </w:tc>
        <w:tc>
          <w:tcPr>
            <w:tcW w:w="1353" w:type="dxa"/>
            <w:vAlign w:val="center"/>
          </w:tcPr>
          <w:p w14:paraId="308C97D1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12</w:t>
            </w:r>
          </w:p>
        </w:tc>
        <w:tc>
          <w:tcPr>
            <w:tcW w:w="1227" w:type="dxa"/>
            <w:vAlign w:val="center"/>
          </w:tcPr>
          <w:p w14:paraId="1CA905F1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6</w:t>
            </w:r>
          </w:p>
        </w:tc>
        <w:tc>
          <w:tcPr>
            <w:tcW w:w="1298" w:type="dxa"/>
            <w:vAlign w:val="center"/>
          </w:tcPr>
          <w:p w14:paraId="1B55C04D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6</w:t>
            </w:r>
          </w:p>
        </w:tc>
      </w:tr>
      <w:tr w:rsidR="00DB132A" w:rsidRPr="00DB132A" w14:paraId="1C3385EB" w14:textId="77777777" w:rsidTr="00167486">
        <w:trPr>
          <w:trHeight w:val="275"/>
          <w:jc w:val="center"/>
        </w:trPr>
        <w:tc>
          <w:tcPr>
            <w:tcW w:w="3948" w:type="dxa"/>
            <w:shd w:val="clear" w:color="auto" w:fill="FFFFFF"/>
            <w:vAlign w:val="center"/>
          </w:tcPr>
          <w:p w14:paraId="12080B33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</w:pPr>
            <w:r w:rsidRPr="00DB132A">
              <w:t>třešeň, višeň, slivoň, jeřáb oskeruše</w:t>
            </w:r>
          </w:p>
        </w:tc>
        <w:tc>
          <w:tcPr>
            <w:tcW w:w="1234" w:type="dxa"/>
            <w:vAlign w:val="center"/>
          </w:tcPr>
          <w:p w14:paraId="59A26FA7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18</w:t>
            </w:r>
          </w:p>
        </w:tc>
        <w:tc>
          <w:tcPr>
            <w:tcW w:w="1353" w:type="dxa"/>
            <w:vAlign w:val="center"/>
          </w:tcPr>
          <w:p w14:paraId="47A2487D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14</w:t>
            </w:r>
          </w:p>
        </w:tc>
        <w:tc>
          <w:tcPr>
            <w:tcW w:w="1227" w:type="dxa"/>
            <w:vAlign w:val="center"/>
          </w:tcPr>
          <w:p w14:paraId="37C3AFB0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8</w:t>
            </w:r>
          </w:p>
        </w:tc>
        <w:tc>
          <w:tcPr>
            <w:tcW w:w="1298" w:type="dxa"/>
            <w:vAlign w:val="center"/>
          </w:tcPr>
          <w:p w14:paraId="6937C954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6</w:t>
            </w:r>
          </w:p>
        </w:tc>
      </w:tr>
      <w:tr w:rsidR="00DB132A" w:rsidRPr="00DB132A" w14:paraId="01B79CD6" w14:textId="77777777" w:rsidTr="00167486">
        <w:trPr>
          <w:trHeight w:val="275"/>
          <w:jc w:val="center"/>
        </w:trPr>
        <w:tc>
          <w:tcPr>
            <w:tcW w:w="3948" w:type="dxa"/>
            <w:shd w:val="clear" w:color="auto" w:fill="FFFFFF"/>
            <w:vAlign w:val="center"/>
          </w:tcPr>
          <w:p w14:paraId="7FA53925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</w:pPr>
            <w:r w:rsidRPr="00DB132A">
              <w:t>chmel</w:t>
            </w:r>
          </w:p>
        </w:tc>
        <w:tc>
          <w:tcPr>
            <w:tcW w:w="1234" w:type="dxa"/>
            <w:vAlign w:val="center"/>
          </w:tcPr>
          <w:p w14:paraId="008E4A2A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16</w:t>
            </w:r>
          </w:p>
        </w:tc>
        <w:tc>
          <w:tcPr>
            <w:tcW w:w="1353" w:type="dxa"/>
            <w:vAlign w:val="center"/>
          </w:tcPr>
          <w:p w14:paraId="6DBFDB56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7</w:t>
            </w:r>
          </w:p>
        </w:tc>
        <w:tc>
          <w:tcPr>
            <w:tcW w:w="1227" w:type="dxa"/>
            <w:vAlign w:val="center"/>
          </w:tcPr>
          <w:p w14:paraId="744E6747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6</w:t>
            </w:r>
          </w:p>
        </w:tc>
        <w:tc>
          <w:tcPr>
            <w:tcW w:w="1298" w:type="dxa"/>
            <w:vAlign w:val="center"/>
          </w:tcPr>
          <w:p w14:paraId="7EDD0FE4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6</w:t>
            </w:r>
          </w:p>
        </w:tc>
      </w:tr>
      <w:tr w:rsidR="00DB132A" w:rsidRPr="00DB132A" w14:paraId="103AB5EB" w14:textId="77777777" w:rsidTr="00167486">
        <w:trPr>
          <w:trHeight w:val="275"/>
          <w:jc w:val="center"/>
        </w:trPr>
        <w:tc>
          <w:tcPr>
            <w:tcW w:w="3948" w:type="dxa"/>
            <w:shd w:val="clear" w:color="auto" w:fill="FFFFFF"/>
            <w:vAlign w:val="center"/>
          </w:tcPr>
          <w:p w14:paraId="7C086CB8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</w:pPr>
            <w:r w:rsidRPr="00DB132A">
              <w:t>jahodník, mák, hořčice, řepka olejka ozimá</w:t>
            </w:r>
          </w:p>
        </w:tc>
        <w:tc>
          <w:tcPr>
            <w:tcW w:w="1234" w:type="dxa"/>
            <w:vAlign w:val="center"/>
          </w:tcPr>
          <w:p w14:paraId="6A3FCAC6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4</w:t>
            </w:r>
          </w:p>
        </w:tc>
        <w:tc>
          <w:tcPr>
            <w:tcW w:w="1353" w:type="dxa"/>
            <w:vAlign w:val="center"/>
          </w:tcPr>
          <w:p w14:paraId="2C530F7B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4</w:t>
            </w:r>
          </w:p>
        </w:tc>
        <w:tc>
          <w:tcPr>
            <w:tcW w:w="1227" w:type="dxa"/>
            <w:vAlign w:val="center"/>
          </w:tcPr>
          <w:p w14:paraId="0985BDB3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4</w:t>
            </w:r>
          </w:p>
        </w:tc>
        <w:tc>
          <w:tcPr>
            <w:tcW w:w="1298" w:type="dxa"/>
            <w:vAlign w:val="center"/>
          </w:tcPr>
          <w:p w14:paraId="6ACB3199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4</w:t>
            </w:r>
          </w:p>
        </w:tc>
      </w:tr>
      <w:tr w:rsidR="00DB132A" w:rsidRPr="00DB132A" w14:paraId="004751BA" w14:textId="77777777" w:rsidTr="00167486">
        <w:trPr>
          <w:trHeight w:val="275"/>
          <w:jc w:val="center"/>
        </w:trPr>
        <w:tc>
          <w:tcPr>
            <w:tcW w:w="3948" w:type="dxa"/>
            <w:shd w:val="clear" w:color="auto" w:fill="FFFFFF"/>
            <w:vAlign w:val="center"/>
          </w:tcPr>
          <w:p w14:paraId="3761AB40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</w:pPr>
            <w:r w:rsidRPr="00DB132A">
              <w:t>rybíz, borůvka, angrešt, josta, růže šípková</w:t>
            </w:r>
          </w:p>
        </w:tc>
        <w:tc>
          <w:tcPr>
            <w:tcW w:w="1234" w:type="dxa"/>
            <w:vAlign w:val="center"/>
          </w:tcPr>
          <w:p w14:paraId="38F3768A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6</w:t>
            </w:r>
          </w:p>
        </w:tc>
        <w:tc>
          <w:tcPr>
            <w:tcW w:w="1353" w:type="dxa"/>
            <w:vAlign w:val="center"/>
          </w:tcPr>
          <w:p w14:paraId="6F176020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6</w:t>
            </w:r>
          </w:p>
        </w:tc>
        <w:tc>
          <w:tcPr>
            <w:tcW w:w="1227" w:type="dxa"/>
            <w:vAlign w:val="center"/>
          </w:tcPr>
          <w:p w14:paraId="6ECF9D37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6</w:t>
            </w:r>
          </w:p>
        </w:tc>
        <w:tc>
          <w:tcPr>
            <w:tcW w:w="1298" w:type="dxa"/>
            <w:vAlign w:val="center"/>
          </w:tcPr>
          <w:p w14:paraId="2DCF2EE8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6</w:t>
            </w:r>
          </w:p>
        </w:tc>
      </w:tr>
      <w:tr w:rsidR="00DB132A" w:rsidRPr="00DB132A" w14:paraId="4C443FB7" w14:textId="77777777" w:rsidTr="00167486">
        <w:trPr>
          <w:trHeight w:val="275"/>
          <w:jc w:val="center"/>
        </w:trPr>
        <w:tc>
          <w:tcPr>
            <w:tcW w:w="9060" w:type="dxa"/>
            <w:gridSpan w:val="5"/>
            <w:shd w:val="clear" w:color="auto" w:fill="FFFFFF"/>
            <w:vAlign w:val="center"/>
          </w:tcPr>
          <w:p w14:paraId="4B16FF12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</w:pPr>
            <w:r w:rsidRPr="00DB132A">
              <w:t>Ochranná vzdálenost od okraje ošetřovaného pozemku s ohledem na ochranu necílových členovců [m]</w:t>
            </w:r>
          </w:p>
        </w:tc>
      </w:tr>
      <w:tr w:rsidR="00DB132A" w:rsidRPr="00DB132A" w14:paraId="0E0998A2" w14:textId="77777777" w:rsidTr="00167486">
        <w:trPr>
          <w:trHeight w:val="275"/>
          <w:jc w:val="center"/>
        </w:trPr>
        <w:tc>
          <w:tcPr>
            <w:tcW w:w="3948" w:type="dxa"/>
            <w:shd w:val="clear" w:color="auto" w:fill="FFFFFF"/>
            <w:vAlign w:val="center"/>
          </w:tcPr>
          <w:p w14:paraId="714D201A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</w:pPr>
            <w:r w:rsidRPr="00DB132A">
              <w:t>jabloň, hrušeň, třešeň, višeň, kdouloň, mišpule, slivoň, jeřáb oskeruše</w:t>
            </w:r>
          </w:p>
        </w:tc>
        <w:tc>
          <w:tcPr>
            <w:tcW w:w="1234" w:type="dxa"/>
            <w:vAlign w:val="center"/>
          </w:tcPr>
          <w:p w14:paraId="36D5705E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30</w:t>
            </w:r>
          </w:p>
        </w:tc>
        <w:tc>
          <w:tcPr>
            <w:tcW w:w="1353" w:type="dxa"/>
            <w:vAlign w:val="center"/>
          </w:tcPr>
          <w:p w14:paraId="3544A7C8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20</w:t>
            </w:r>
          </w:p>
        </w:tc>
        <w:tc>
          <w:tcPr>
            <w:tcW w:w="1227" w:type="dxa"/>
            <w:vAlign w:val="center"/>
          </w:tcPr>
          <w:p w14:paraId="25E57122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15</w:t>
            </w:r>
          </w:p>
        </w:tc>
        <w:tc>
          <w:tcPr>
            <w:tcW w:w="1298" w:type="dxa"/>
            <w:vAlign w:val="center"/>
          </w:tcPr>
          <w:p w14:paraId="6E31F825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10</w:t>
            </w:r>
          </w:p>
        </w:tc>
      </w:tr>
      <w:tr w:rsidR="00DB132A" w:rsidRPr="00DB132A" w14:paraId="21CF268C" w14:textId="77777777" w:rsidTr="00167486">
        <w:trPr>
          <w:trHeight w:val="275"/>
          <w:jc w:val="center"/>
        </w:trPr>
        <w:tc>
          <w:tcPr>
            <w:tcW w:w="3948" w:type="dxa"/>
            <w:shd w:val="clear" w:color="auto" w:fill="FFFFFF"/>
            <w:vAlign w:val="center"/>
          </w:tcPr>
          <w:p w14:paraId="213135A0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</w:pPr>
            <w:r w:rsidRPr="00DB132A">
              <w:t>chmel</w:t>
            </w:r>
          </w:p>
        </w:tc>
        <w:tc>
          <w:tcPr>
            <w:tcW w:w="1234" w:type="dxa"/>
            <w:vAlign w:val="center"/>
          </w:tcPr>
          <w:p w14:paraId="77E30C7E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30</w:t>
            </w:r>
          </w:p>
        </w:tc>
        <w:tc>
          <w:tcPr>
            <w:tcW w:w="1353" w:type="dxa"/>
            <w:vAlign w:val="center"/>
          </w:tcPr>
          <w:p w14:paraId="5C634804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30</w:t>
            </w:r>
          </w:p>
        </w:tc>
        <w:tc>
          <w:tcPr>
            <w:tcW w:w="1227" w:type="dxa"/>
            <w:vAlign w:val="center"/>
          </w:tcPr>
          <w:p w14:paraId="67CEA03C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20</w:t>
            </w:r>
          </w:p>
        </w:tc>
        <w:tc>
          <w:tcPr>
            <w:tcW w:w="1298" w:type="dxa"/>
            <w:vAlign w:val="center"/>
          </w:tcPr>
          <w:p w14:paraId="7CE61561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15</w:t>
            </w:r>
          </w:p>
        </w:tc>
      </w:tr>
      <w:tr w:rsidR="00DB132A" w:rsidRPr="00DB132A" w14:paraId="2C6E3828" w14:textId="77777777" w:rsidTr="00167486">
        <w:trPr>
          <w:trHeight w:val="275"/>
          <w:jc w:val="center"/>
        </w:trPr>
        <w:tc>
          <w:tcPr>
            <w:tcW w:w="3948" w:type="dxa"/>
            <w:shd w:val="clear" w:color="auto" w:fill="FFFFFF"/>
            <w:vAlign w:val="center"/>
          </w:tcPr>
          <w:p w14:paraId="23068986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</w:pPr>
            <w:r w:rsidRPr="00DB132A">
              <w:t>rybíz, borůvka, angrešt, josta, růže šípková</w:t>
            </w:r>
          </w:p>
        </w:tc>
        <w:tc>
          <w:tcPr>
            <w:tcW w:w="1234" w:type="dxa"/>
            <w:vAlign w:val="center"/>
          </w:tcPr>
          <w:p w14:paraId="4CD6AA27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20</w:t>
            </w:r>
          </w:p>
        </w:tc>
        <w:tc>
          <w:tcPr>
            <w:tcW w:w="1353" w:type="dxa"/>
            <w:vAlign w:val="center"/>
          </w:tcPr>
          <w:p w14:paraId="624A7727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15</w:t>
            </w:r>
          </w:p>
        </w:tc>
        <w:tc>
          <w:tcPr>
            <w:tcW w:w="1227" w:type="dxa"/>
            <w:vAlign w:val="center"/>
          </w:tcPr>
          <w:p w14:paraId="5DC9FCF7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10</w:t>
            </w:r>
          </w:p>
        </w:tc>
        <w:tc>
          <w:tcPr>
            <w:tcW w:w="1298" w:type="dxa"/>
            <w:vAlign w:val="center"/>
          </w:tcPr>
          <w:p w14:paraId="28FA7BDB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5</w:t>
            </w:r>
          </w:p>
        </w:tc>
      </w:tr>
      <w:tr w:rsidR="00DB132A" w:rsidRPr="00DB132A" w14:paraId="32FFB59F" w14:textId="77777777" w:rsidTr="00167486">
        <w:trPr>
          <w:trHeight w:val="275"/>
          <w:jc w:val="center"/>
        </w:trPr>
        <w:tc>
          <w:tcPr>
            <w:tcW w:w="3948" w:type="dxa"/>
            <w:shd w:val="clear" w:color="auto" w:fill="FFFFFF"/>
            <w:vAlign w:val="center"/>
          </w:tcPr>
          <w:p w14:paraId="1B6D27D5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</w:pPr>
            <w:r w:rsidRPr="00DB132A">
              <w:t>jahodník, mák, hořčice</w:t>
            </w:r>
          </w:p>
        </w:tc>
        <w:tc>
          <w:tcPr>
            <w:tcW w:w="1234" w:type="dxa"/>
            <w:vAlign w:val="center"/>
          </w:tcPr>
          <w:p w14:paraId="459DCCED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10</w:t>
            </w:r>
          </w:p>
        </w:tc>
        <w:tc>
          <w:tcPr>
            <w:tcW w:w="1353" w:type="dxa"/>
            <w:vAlign w:val="center"/>
          </w:tcPr>
          <w:p w14:paraId="51CB82ED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5</w:t>
            </w:r>
          </w:p>
        </w:tc>
        <w:tc>
          <w:tcPr>
            <w:tcW w:w="1227" w:type="dxa"/>
            <w:vAlign w:val="center"/>
          </w:tcPr>
          <w:p w14:paraId="076AAE58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5</w:t>
            </w:r>
          </w:p>
        </w:tc>
        <w:tc>
          <w:tcPr>
            <w:tcW w:w="1298" w:type="dxa"/>
            <w:vAlign w:val="center"/>
          </w:tcPr>
          <w:p w14:paraId="22AF1D31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0</w:t>
            </w:r>
          </w:p>
        </w:tc>
      </w:tr>
      <w:tr w:rsidR="00DB132A" w:rsidRPr="00DB132A" w14:paraId="5F3737FC" w14:textId="77777777" w:rsidTr="00167486">
        <w:trPr>
          <w:trHeight w:val="275"/>
          <w:jc w:val="center"/>
        </w:trPr>
        <w:tc>
          <w:tcPr>
            <w:tcW w:w="3948" w:type="dxa"/>
            <w:shd w:val="clear" w:color="auto" w:fill="FFFFFF"/>
            <w:vAlign w:val="center"/>
          </w:tcPr>
          <w:p w14:paraId="16E75FEB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</w:pPr>
            <w:r w:rsidRPr="00DB132A">
              <w:t>řepka olejka ozimá</w:t>
            </w:r>
          </w:p>
        </w:tc>
        <w:tc>
          <w:tcPr>
            <w:tcW w:w="1234" w:type="dxa"/>
            <w:vAlign w:val="center"/>
          </w:tcPr>
          <w:p w14:paraId="455774F7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5</w:t>
            </w:r>
          </w:p>
        </w:tc>
        <w:tc>
          <w:tcPr>
            <w:tcW w:w="1353" w:type="dxa"/>
            <w:vAlign w:val="center"/>
          </w:tcPr>
          <w:p w14:paraId="472F0338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5</w:t>
            </w:r>
          </w:p>
        </w:tc>
        <w:tc>
          <w:tcPr>
            <w:tcW w:w="1227" w:type="dxa"/>
            <w:vAlign w:val="center"/>
          </w:tcPr>
          <w:p w14:paraId="719B4CDD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0</w:t>
            </w:r>
          </w:p>
        </w:tc>
        <w:tc>
          <w:tcPr>
            <w:tcW w:w="1298" w:type="dxa"/>
            <w:vAlign w:val="center"/>
          </w:tcPr>
          <w:p w14:paraId="6DE0AC19" w14:textId="77777777" w:rsidR="00DB132A" w:rsidRPr="00DB132A" w:rsidRDefault="00DB132A" w:rsidP="00DB132A">
            <w:pPr>
              <w:widowControl w:val="0"/>
              <w:spacing w:line="276" w:lineRule="auto"/>
              <w:ind w:right="-142"/>
              <w:jc w:val="center"/>
            </w:pPr>
            <w:r w:rsidRPr="00DB132A">
              <w:t>0</w:t>
            </w:r>
          </w:p>
        </w:tc>
      </w:tr>
    </w:tbl>
    <w:p w14:paraId="646BB6F4" w14:textId="77777777" w:rsidR="00DB132A" w:rsidRPr="00DB132A" w:rsidRDefault="00DB132A" w:rsidP="00DB132A">
      <w:pPr>
        <w:widowControl w:val="0"/>
        <w:spacing w:line="259" w:lineRule="auto"/>
        <w:rPr>
          <w:rFonts w:eastAsia="Calibri"/>
          <w:u w:val="single"/>
          <w:lang w:eastAsia="en-US"/>
        </w:rPr>
      </w:pPr>
    </w:p>
    <w:p w14:paraId="1356AAE0" w14:textId="77777777" w:rsidR="00DB132A" w:rsidRPr="00DB132A" w:rsidRDefault="00DB132A" w:rsidP="00DB132A">
      <w:pPr>
        <w:widowControl w:val="0"/>
        <w:spacing w:line="259" w:lineRule="auto"/>
        <w:jc w:val="both"/>
        <w:rPr>
          <w:rFonts w:eastAsia="Calibri"/>
          <w:u w:val="single"/>
          <w:lang w:eastAsia="en-US"/>
        </w:rPr>
      </w:pPr>
      <w:r w:rsidRPr="00DB132A">
        <w:rPr>
          <w:rFonts w:eastAsia="Calibri"/>
          <w:u w:val="single"/>
          <w:lang w:eastAsia="en-US"/>
        </w:rPr>
        <w:t xml:space="preserve">Jabloň, hrušeň, kdouloň, mišpule, chmel: </w:t>
      </w:r>
    </w:p>
    <w:p w14:paraId="7EE60CFE" w14:textId="77777777" w:rsidR="00DB132A" w:rsidRPr="00DB132A" w:rsidRDefault="00DB132A" w:rsidP="00DB132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rFonts w:eastAsia="Calibri"/>
          <w:lang w:eastAsia="en-US"/>
        </w:rPr>
      </w:pPr>
      <w:r w:rsidRPr="00DB132A">
        <w:rPr>
          <w:rFonts w:eastAsia="Calibri"/>
          <w:lang w:eastAsia="en-US"/>
        </w:rPr>
        <w:t>Za účelem ochrany vodních organismů neaplikujte na svažitých pozemcích (≥ 3° svažitosti), jejichž okraje jsou vzdáleny od povrchových vod &lt; 16 m.</w:t>
      </w:r>
    </w:p>
    <w:p w14:paraId="5A8D6043" w14:textId="77777777" w:rsidR="00DB132A" w:rsidRPr="00DB132A" w:rsidRDefault="00DB132A" w:rsidP="00DB132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rFonts w:eastAsia="Calibri"/>
          <w:lang w:eastAsia="en-US"/>
        </w:rPr>
      </w:pPr>
    </w:p>
    <w:p w14:paraId="7CB2CB12" w14:textId="77777777" w:rsidR="00DB132A" w:rsidRPr="00DB132A" w:rsidRDefault="00DB132A" w:rsidP="00DB132A">
      <w:pPr>
        <w:widowControl w:val="0"/>
        <w:spacing w:line="259" w:lineRule="auto"/>
        <w:jc w:val="both"/>
        <w:rPr>
          <w:rFonts w:eastAsia="Calibri"/>
          <w:u w:val="single"/>
          <w:lang w:eastAsia="en-US"/>
        </w:rPr>
      </w:pPr>
      <w:r w:rsidRPr="00DB132A">
        <w:rPr>
          <w:rFonts w:eastAsia="Calibri"/>
          <w:u w:val="single"/>
          <w:lang w:eastAsia="en-US"/>
        </w:rPr>
        <w:t>Třešeň, višeň, slivoň, jeřáb oskeruše:</w:t>
      </w:r>
    </w:p>
    <w:p w14:paraId="72255E7B" w14:textId="77777777" w:rsidR="00DB132A" w:rsidRDefault="00DB132A" w:rsidP="00DB132A">
      <w:pPr>
        <w:widowControl w:val="0"/>
        <w:spacing w:line="259" w:lineRule="auto"/>
        <w:jc w:val="both"/>
        <w:rPr>
          <w:rFonts w:eastAsia="Calibri"/>
          <w:bCs/>
          <w:lang w:eastAsia="en-US"/>
        </w:rPr>
      </w:pPr>
      <w:r w:rsidRPr="00DB132A">
        <w:rPr>
          <w:rFonts w:eastAsia="Calibri"/>
          <w:bCs/>
          <w:lang w:eastAsia="en-US"/>
        </w:rPr>
        <w:t>Za účelem ochrany vodních organismů neaplikujte na svažitých pozemcích (≥ 3° svažitosti), jejichž okraje jsou vzdáleny od povrchových vod &lt; 18 m.</w:t>
      </w:r>
    </w:p>
    <w:p w14:paraId="2F0C7C9E" w14:textId="77777777" w:rsidR="00671E57" w:rsidRPr="00DB132A" w:rsidRDefault="00671E57" w:rsidP="00DB132A">
      <w:pPr>
        <w:widowControl w:val="0"/>
        <w:spacing w:line="259" w:lineRule="auto"/>
        <w:jc w:val="both"/>
        <w:rPr>
          <w:rFonts w:eastAsia="Calibri"/>
          <w:bCs/>
          <w:lang w:eastAsia="en-US"/>
        </w:rPr>
      </w:pPr>
    </w:p>
    <w:p w14:paraId="1EA69916" w14:textId="77777777" w:rsidR="00DB132A" w:rsidRPr="00DB132A" w:rsidRDefault="00DB132A" w:rsidP="00DB132A">
      <w:pPr>
        <w:widowControl w:val="0"/>
        <w:spacing w:line="259" w:lineRule="auto"/>
        <w:jc w:val="both"/>
        <w:rPr>
          <w:rFonts w:eastAsia="Calibri"/>
          <w:u w:val="single"/>
          <w:lang w:eastAsia="en-US"/>
        </w:rPr>
      </w:pPr>
      <w:r w:rsidRPr="00DB132A">
        <w:rPr>
          <w:rFonts w:eastAsia="Calibri"/>
          <w:u w:val="single"/>
          <w:lang w:eastAsia="en-US"/>
        </w:rPr>
        <w:t>Jahodník, mák, hořčice:</w:t>
      </w:r>
    </w:p>
    <w:p w14:paraId="784B92F7" w14:textId="77777777" w:rsidR="00DB132A" w:rsidRPr="00DB132A" w:rsidRDefault="00DB132A" w:rsidP="00DB132A">
      <w:pPr>
        <w:widowControl w:val="0"/>
        <w:spacing w:line="259" w:lineRule="auto"/>
        <w:jc w:val="both"/>
        <w:rPr>
          <w:rFonts w:eastAsia="Calibri"/>
          <w:bCs/>
          <w:lang w:eastAsia="en-US"/>
        </w:rPr>
      </w:pPr>
      <w:r w:rsidRPr="00DB132A">
        <w:rPr>
          <w:rFonts w:eastAsia="Calibri"/>
          <w:bCs/>
          <w:lang w:eastAsia="en-US"/>
        </w:rPr>
        <w:t>Za účelem ochrany vodních organismů je vyloučeno použití přípravku na pozemcích svažujících se (svažitost ≥ 3°) k povrchovým vodám. Přípravek lze na těchto pozemcích aplikovat při použití 10 m vegetačního pásu.</w:t>
      </w:r>
    </w:p>
    <w:p w14:paraId="065213DB" w14:textId="77777777" w:rsidR="00DB132A" w:rsidRDefault="00DB132A" w:rsidP="00DB132A">
      <w:pPr>
        <w:tabs>
          <w:tab w:val="left" w:pos="1701"/>
        </w:tabs>
        <w:spacing w:line="276" w:lineRule="auto"/>
        <w:rPr>
          <w:rFonts w:eastAsia="Calibri"/>
          <w:bCs/>
          <w:lang w:eastAsia="en-US"/>
        </w:rPr>
      </w:pPr>
    </w:p>
    <w:p w14:paraId="6046B1B6" w14:textId="77777777" w:rsidR="00EF1883" w:rsidRDefault="00EF1883" w:rsidP="00DB132A">
      <w:pPr>
        <w:tabs>
          <w:tab w:val="left" w:pos="1701"/>
        </w:tabs>
        <w:spacing w:line="276" w:lineRule="auto"/>
        <w:rPr>
          <w:rFonts w:eastAsia="Calibri"/>
          <w:bCs/>
          <w:lang w:eastAsia="en-US"/>
        </w:rPr>
      </w:pPr>
    </w:p>
    <w:p w14:paraId="44F71FE4" w14:textId="77777777" w:rsidR="00EF1883" w:rsidRDefault="00EF1883" w:rsidP="00DB132A">
      <w:pPr>
        <w:tabs>
          <w:tab w:val="left" w:pos="1701"/>
        </w:tabs>
        <w:spacing w:line="276" w:lineRule="auto"/>
        <w:rPr>
          <w:rFonts w:eastAsia="Calibri"/>
          <w:bCs/>
          <w:lang w:eastAsia="en-US"/>
        </w:rPr>
      </w:pPr>
    </w:p>
    <w:p w14:paraId="2ED15BE4" w14:textId="77777777" w:rsidR="00EF1883" w:rsidRPr="00DB132A" w:rsidRDefault="00EF1883" w:rsidP="00DB132A">
      <w:pPr>
        <w:tabs>
          <w:tab w:val="left" w:pos="1701"/>
        </w:tabs>
        <w:spacing w:line="276" w:lineRule="auto"/>
        <w:rPr>
          <w:rFonts w:eastAsia="Calibri"/>
          <w:bCs/>
          <w:lang w:eastAsia="en-US"/>
        </w:rPr>
      </w:pPr>
    </w:p>
    <w:p w14:paraId="15D0716F" w14:textId="77777777" w:rsidR="00DB132A" w:rsidRPr="00DB132A" w:rsidRDefault="00DB132A" w:rsidP="00DB132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rFonts w:eastAsia="Calibri"/>
          <w:lang w:eastAsia="en-US"/>
        </w:rPr>
      </w:pPr>
      <w:r w:rsidRPr="00DB132A">
        <w:rPr>
          <w:rFonts w:eastAsia="Calibri"/>
          <w:lang w:eastAsia="en-US"/>
        </w:rPr>
        <w:lastRenderedPageBreak/>
        <w:t>Tabulka vyloučení přípravku z použití v OP II. stupně zdrojů podzemních a/nebo povrchových vod:</w:t>
      </w:r>
    </w:p>
    <w:tbl>
      <w:tblPr>
        <w:tblW w:w="90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5"/>
        <w:gridCol w:w="2338"/>
        <w:gridCol w:w="2339"/>
      </w:tblGrid>
      <w:tr w:rsidR="00DB132A" w:rsidRPr="00DB132A" w14:paraId="05D3937D" w14:textId="77777777" w:rsidTr="00167486"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C5DA0" w14:textId="77777777" w:rsidR="00DB132A" w:rsidRPr="00DB132A" w:rsidRDefault="00DB132A" w:rsidP="00DB132A">
            <w:pPr>
              <w:widowControl w:val="0"/>
              <w:spacing w:line="276" w:lineRule="auto"/>
            </w:pPr>
            <w:r w:rsidRPr="00DB132A">
              <w:t>Plodina</w:t>
            </w:r>
          </w:p>
        </w:tc>
        <w:tc>
          <w:tcPr>
            <w:tcW w:w="23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0CD12" w14:textId="77777777" w:rsidR="00DB132A" w:rsidRPr="00DB132A" w:rsidRDefault="00DB132A" w:rsidP="00DB132A">
            <w:pPr>
              <w:widowControl w:val="0"/>
              <w:spacing w:line="276" w:lineRule="auto"/>
            </w:pPr>
            <w:r w:rsidRPr="00DB132A">
              <w:t>Podzemní vody</w:t>
            </w:r>
          </w:p>
        </w:tc>
        <w:tc>
          <w:tcPr>
            <w:tcW w:w="23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C87EE72" w14:textId="77777777" w:rsidR="00DB132A" w:rsidRPr="00DB132A" w:rsidRDefault="00DB132A" w:rsidP="00DB132A">
            <w:pPr>
              <w:widowControl w:val="0"/>
              <w:spacing w:line="276" w:lineRule="auto"/>
              <w:ind w:left="129"/>
            </w:pPr>
            <w:r w:rsidRPr="00DB132A">
              <w:t>Povrchové vody</w:t>
            </w:r>
          </w:p>
        </w:tc>
      </w:tr>
      <w:tr w:rsidR="00DB132A" w:rsidRPr="00DB132A" w14:paraId="49EE326F" w14:textId="77777777" w:rsidTr="00167486"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DD07E" w14:textId="77777777" w:rsidR="00DB132A" w:rsidRPr="00DB132A" w:rsidRDefault="00DB132A" w:rsidP="00DB132A">
            <w:pPr>
              <w:widowControl w:val="0"/>
              <w:spacing w:line="276" w:lineRule="auto"/>
            </w:pPr>
            <w:r w:rsidRPr="00DB132A">
              <w:t>mák setý, hořčice bílá, řepka olejka ozimá</w:t>
            </w:r>
          </w:p>
        </w:tc>
        <w:tc>
          <w:tcPr>
            <w:tcW w:w="2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44074" w14:textId="77777777" w:rsidR="00DB132A" w:rsidRPr="00DB132A" w:rsidRDefault="00DB132A" w:rsidP="00DB132A">
            <w:pPr>
              <w:widowControl w:val="0"/>
              <w:spacing w:line="276" w:lineRule="auto"/>
            </w:pPr>
            <w:r w:rsidRPr="00DB132A">
              <w:t>vyloučen</w:t>
            </w:r>
          </w:p>
        </w:tc>
        <w:tc>
          <w:tcPr>
            <w:tcW w:w="2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</w:tcPr>
          <w:p w14:paraId="0DE94AFB" w14:textId="77777777" w:rsidR="00DB132A" w:rsidRPr="00DB132A" w:rsidRDefault="00DB132A" w:rsidP="00DB132A">
            <w:pPr>
              <w:widowControl w:val="0"/>
              <w:spacing w:line="276" w:lineRule="auto"/>
              <w:ind w:left="129"/>
            </w:pPr>
            <w:r w:rsidRPr="00DB132A">
              <w:t>vyloučen</w:t>
            </w:r>
          </w:p>
        </w:tc>
      </w:tr>
      <w:tr w:rsidR="00DB132A" w:rsidRPr="00DB132A" w14:paraId="3FEB2390" w14:textId="77777777" w:rsidTr="00167486"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1AF74" w14:textId="77777777" w:rsidR="00DB132A" w:rsidRPr="00DB132A" w:rsidRDefault="00DB132A" w:rsidP="00DB132A">
            <w:pPr>
              <w:widowControl w:val="0"/>
              <w:spacing w:line="276" w:lineRule="auto"/>
            </w:pPr>
            <w:r w:rsidRPr="00DB132A">
              <w:t>jahodník, rybíz, borůvka, angrešt, josta, růže šípková</w:t>
            </w:r>
          </w:p>
        </w:tc>
        <w:tc>
          <w:tcPr>
            <w:tcW w:w="233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4DAE6" w14:textId="77777777" w:rsidR="00DB132A" w:rsidRPr="00DB132A" w:rsidRDefault="00DB132A" w:rsidP="00DB132A">
            <w:pPr>
              <w:widowControl w:val="0"/>
              <w:spacing w:line="276" w:lineRule="auto"/>
            </w:pPr>
            <w:r w:rsidRPr="00DB132A">
              <w:t>není vyloučen</w:t>
            </w:r>
          </w:p>
        </w:tc>
        <w:tc>
          <w:tcPr>
            <w:tcW w:w="233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14:paraId="02CE504C" w14:textId="77777777" w:rsidR="00DB132A" w:rsidRPr="00DB132A" w:rsidRDefault="00DB132A" w:rsidP="00DB132A">
            <w:pPr>
              <w:widowControl w:val="0"/>
              <w:spacing w:line="276" w:lineRule="auto"/>
              <w:ind w:left="129"/>
            </w:pPr>
            <w:r w:rsidRPr="00DB132A">
              <w:t>vyloučen</w:t>
            </w:r>
          </w:p>
        </w:tc>
      </w:tr>
    </w:tbl>
    <w:p w14:paraId="3AC02EBF" w14:textId="77777777" w:rsidR="00DB132A" w:rsidRDefault="00DB132A" w:rsidP="00DB132A">
      <w:pPr>
        <w:tabs>
          <w:tab w:val="left" w:pos="1701"/>
        </w:tabs>
        <w:spacing w:line="276" w:lineRule="auto"/>
        <w:rPr>
          <w:rFonts w:eastAsia="Calibri"/>
          <w:bCs/>
          <w:lang w:eastAsia="en-US"/>
        </w:rPr>
      </w:pPr>
    </w:p>
    <w:p w14:paraId="744DDB62" w14:textId="77777777" w:rsidR="008E3394" w:rsidRDefault="008E3394" w:rsidP="00DB132A">
      <w:pPr>
        <w:tabs>
          <w:tab w:val="left" w:pos="1701"/>
        </w:tabs>
        <w:spacing w:line="276" w:lineRule="auto"/>
        <w:rPr>
          <w:rFonts w:eastAsia="Calibri"/>
          <w:bCs/>
          <w:lang w:eastAsia="en-US"/>
        </w:rPr>
      </w:pPr>
    </w:p>
    <w:p w14:paraId="79CE2149" w14:textId="77777777" w:rsidR="00DB132A" w:rsidRPr="00DB132A" w:rsidRDefault="00DB132A" w:rsidP="00DB132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rFonts w:eastAsia="Calibri"/>
          <w:lang w:eastAsia="en-US"/>
        </w:rPr>
      </w:pPr>
      <w:r w:rsidRPr="00DB132A">
        <w:rPr>
          <w:rFonts w:eastAsia="Calibri"/>
          <w:lang w:eastAsia="en-US"/>
        </w:rPr>
        <w:t>Tabulka ochranných vzdáleností stanovených s ohledem na ochranu zdraví lidí</w:t>
      </w:r>
    </w:p>
    <w:tbl>
      <w:tblPr>
        <w:tblW w:w="90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531"/>
        <w:gridCol w:w="1531"/>
        <w:gridCol w:w="1531"/>
        <w:gridCol w:w="1649"/>
      </w:tblGrid>
      <w:tr w:rsidR="00DB132A" w:rsidRPr="00DB132A" w14:paraId="0B753219" w14:textId="77777777" w:rsidTr="00167486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3DFEDCB" w14:textId="77777777" w:rsidR="00DB132A" w:rsidRPr="00DB132A" w:rsidRDefault="00DB132A" w:rsidP="00DB132A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DB132A">
              <w:rPr>
                <w:rFonts w:eastAsia="Calibri"/>
                <w:lang w:eastAsia="en-US"/>
              </w:rPr>
              <w:t>Plodina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0B283BF" w14:textId="77777777" w:rsidR="00DB132A" w:rsidRPr="00DB132A" w:rsidRDefault="00DB132A" w:rsidP="00DB132A">
            <w:pPr>
              <w:widowControl w:val="0"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DB132A">
              <w:rPr>
                <w:rFonts w:eastAsia="Calibri"/>
                <w:lang w:eastAsia="en-US"/>
              </w:rPr>
              <w:t>třída omezení úletu</w:t>
            </w:r>
          </w:p>
        </w:tc>
      </w:tr>
      <w:tr w:rsidR="00DB132A" w:rsidRPr="00DB132A" w14:paraId="269C46A2" w14:textId="77777777" w:rsidTr="00167486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F985D" w14:textId="77777777" w:rsidR="00DB132A" w:rsidRPr="00DB132A" w:rsidRDefault="00DB132A" w:rsidP="00DB132A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54F2DD" w14:textId="77777777" w:rsidR="00DB132A" w:rsidRPr="00DB132A" w:rsidRDefault="00DB132A" w:rsidP="00DB132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DB132A">
              <w:rPr>
                <w:rFonts w:eastAsia="Calibri"/>
                <w:color w:val="000000"/>
                <w:lang w:eastAsia="en-US"/>
              </w:rPr>
              <w:t>bez redukce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CF5E246" w14:textId="77777777" w:rsidR="00DB132A" w:rsidRPr="00DB132A" w:rsidRDefault="00DB132A" w:rsidP="00DB132A">
            <w:pPr>
              <w:spacing w:line="276" w:lineRule="auto"/>
              <w:jc w:val="center"/>
              <w:rPr>
                <w:rFonts w:eastAsia="Calibri"/>
                <w:lang w:eastAsia="ar-SA"/>
              </w:rPr>
            </w:pPr>
            <w:r w:rsidRPr="00DB132A">
              <w:rPr>
                <w:rFonts w:eastAsia="Calibri"/>
                <w:lang w:eastAsia="en-US"/>
              </w:rPr>
              <w:t>50 %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FF67709" w14:textId="77777777" w:rsidR="00DB132A" w:rsidRPr="00DB132A" w:rsidRDefault="00DB132A" w:rsidP="00DB132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DB132A">
              <w:rPr>
                <w:rFonts w:eastAsia="Calibri"/>
                <w:lang w:eastAsia="en-US"/>
              </w:rPr>
              <w:t>75 %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D418BC9" w14:textId="77777777" w:rsidR="00DB132A" w:rsidRPr="00DB132A" w:rsidRDefault="00DB132A" w:rsidP="00DB132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DB132A">
              <w:rPr>
                <w:rFonts w:eastAsia="Calibri"/>
                <w:lang w:eastAsia="en-US"/>
              </w:rPr>
              <w:t>90 %</w:t>
            </w:r>
          </w:p>
        </w:tc>
      </w:tr>
      <w:tr w:rsidR="00DB132A" w:rsidRPr="00DB132A" w14:paraId="619A5271" w14:textId="77777777" w:rsidTr="00167486">
        <w:tc>
          <w:tcPr>
            <w:tcW w:w="90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44E798F" w14:textId="77777777" w:rsidR="00DB132A" w:rsidRPr="00DB132A" w:rsidRDefault="00DB132A" w:rsidP="00DB132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DB132A">
              <w:rPr>
                <w:rFonts w:eastAsia="Calibri"/>
                <w:color w:val="000000"/>
                <w:lang w:eastAsia="en-US"/>
              </w:rPr>
              <w:t>Ochranná vzdálenost mezi hranicí ošetřené plochy a hranicí oblasti využívané zranitelnými skupinami obyvatel [m]</w:t>
            </w:r>
          </w:p>
        </w:tc>
      </w:tr>
      <w:tr w:rsidR="00DB132A" w:rsidRPr="00DB132A" w14:paraId="0B3EA505" w14:textId="77777777" w:rsidTr="0016748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8599DAD" w14:textId="77777777" w:rsidR="00DB132A" w:rsidRPr="00DB132A" w:rsidRDefault="00DB132A" w:rsidP="00DB132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DB132A">
              <w:rPr>
                <w:rFonts w:eastAsia="Calibri"/>
                <w:color w:val="000000"/>
                <w:lang w:eastAsia="en-US"/>
              </w:rPr>
              <w:t>všechna použití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102F3E1" w14:textId="77777777" w:rsidR="00DB132A" w:rsidRPr="00DB132A" w:rsidRDefault="00DB132A" w:rsidP="00DB132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DB132A"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952C64C" w14:textId="77777777" w:rsidR="00DB132A" w:rsidRPr="00DB132A" w:rsidRDefault="00DB132A" w:rsidP="00DB132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DB132A"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78E16FE" w14:textId="77777777" w:rsidR="00DB132A" w:rsidRPr="00DB132A" w:rsidRDefault="00DB132A" w:rsidP="00DB132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DB132A"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14EFC2" w14:textId="77777777" w:rsidR="00DB132A" w:rsidRPr="00DB132A" w:rsidRDefault="00DB132A" w:rsidP="00DB132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DB132A">
              <w:rPr>
                <w:rFonts w:eastAsia="Calibri"/>
                <w:color w:val="000000"/>
                <w:lang w:eastAsia="en-US"/>
              </w:rPr>
              <w:t>5</w:t>
            </w:r>
          </w:p>
        </w:tc>
      </w:tr>
    </w:tbl>
    <w:p w14:paraId="7D4D657D" w14:textId="77777777" w:rsidR="00DB132A" w:rsidRPr="00DB132A" w:rsidRDefault="00DB132A" w:rsidP="00DB132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rFonts w:eastAsia="Calibri"/>
          <w:lang w:eastAsia="en-US"/>
        </w:rPr>
      </w:pPr>
    </w:p>
    <w:p w14:paraId="4B5C3745" w14:textId="5C8E138D" w:rsidR="00DE2900" w:rsidRDefault="00DE2900" w:rsidP="00DE2900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r w:rsidRPr="00DE2900">
        <w:rPr>
          <w:b/>
          <w:color w:val="000000" w:themeColor="text1"/>
          <w:sz w:val="28"/>
          <w:szCs w:val="28"/>
        </w:rPr>
        <w:t>Sankari</w:t>
      </w:r>
    </w:p>
    <w:p w14:paraId="48E5EF55" w14:textId="26A9F145" w:rsidR="00DE2900" w:rsidRPr="00D472A7" w:rsidRDefault="00DE2900" w:rsidP="00DE2900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D472A7">
        <w:rPr>
          <w:color w:val="000000" w:themeColor="text1"/>
        </w:rPr>
        <w:t>evidenční číslo:</w:t>
      </w:r>
      <w:r w:rsidRPr="00D472A7">
        <w:rPr>
          <w:iCs/>
          <w:color w:val="000000" w:themeColor="text1"/>
        </w:rPr>
        <w:t xml:space="preserve"> </w:t>
      </w:r>
      <w:r w:rsidRPr="00DE2900">
        <w:rPr>
          <w:iCs/>
          <w:color w:val="000000" w:themeColor="text1"/>
        </w:rPr>
        <w:t>6105-0</w:t>
      </w:r>
    </w:p>
    <w:p w14:paraId="381B6E84" w14:textId="4D193817" w:rsidR="00DE2900" w:rsidRPr="00D472A7" w:rsidRDefault="00DE2900" w:rsidP="00DE2900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D472A7">
        <w:rPr>
          <w:color w:val="000000" w:themeColor="text1"/>
        </w:rPr>
        <w:t>účinná látka:</w:t>
      </w:r>
      <w:r w:rsidRPr="00D472A7">
        <w:t xml:space="preserve"> </w:t>
      </w:r>
      <w:r>
        <w:t>k</w:t>
      </w:r>
      <w:r w:rsidRPr="00DE2900">
        <w:t>yselina pelargonová</w:t>
      </w:r>
      <w:r>
        <w:t xml:space="preserve">   650 g/l</w:t>
      </w:r>
    </w:p>
    <w:p w14:paraId="0F6B813E" w14:textId="524B192B" w:rsidR="00DE2900" w:rsidRDefault="00DE2900" w:rsidP="00DE2900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D472A7">
        <w:rPr>
          <w:color w:val="000000" w:themeColor="text1"/>
        </w:rPr>
        <w:t xml:space="preserve">platnost povolení končí dne: </w:t>
      </w:r>
      <w:r w:rsidRPr="00DE2900">
        <w:rPr>
          <w:color w:val="000000" w:themeColor="text1"/>
        </w:rPr>
        <w:t>1.12.2027</w:t>
      </w:r>
    </w:p>
    <w:p w14:paraId="058B8B13" w14:textId="77777777" w:rsidR="00DE2900" w:rsidRDefault="00DE2900" w:rsidP="00DE2900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6CBBF536" w14:textId="77777777" w:rsidR="00DE2900" w:rsidRPr="00A60D0C" w:rsidRDefault="00DE2900" w:rsidP="00DE2900">
      <w:pPr>
        <w:tabs>
          <w:tab w:val="left" w:pos="426"/>
          <w:tab w:val="left" w:pos="5670"/>
          <w:tab w:val="left" w:pos="6096"/>
          <w:tab w:val="left" w:pos="6804"/>
        </w:tabs>
        <w:spacing w:line="276" w:lineRule="auto"/>
        <w:ind w:left="66"/>
        <w:jc w:val="both"/>
        <w:rPr>
          <w:i/>
          <w:iCs/>
        </w:rPr>
      </w:pPr>
      <w:r w:rsidRPr="00A60D0C">
        <w:rPr>
          <w:i/>
          <w:iCs/>
        </w:rPr>
        <w:t>Rozsah povoleného použití přípravku:</w:t>
      </w:r>
    </w:p>
    <w:tbl>
      <w:tblPr>
        <w:tblW w:w="5096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7"/>
        <w:gridCol w:w="2147"/>
        <w:gridCol w:w="1305"/>
        <w:gridCol w:w="460"/>
        <w:gridCol w:w="1658"/>
        <w:gridCol w:w="2023"/>
      </w:tblGrid>
      <w:tr w:rsidR="00DE2900" w:rsidRPr="001D7033" w14:paraId="25F9ED7E" w14:textId="77777777" w:rsidTr="00A67E69">
        <w:tc>
          <w:tcPr>
            <w:tcW w:w="894" w:type="pct"/>
          </w:tcPr>
          <w:p w14:paraId="01BB1C6C" w14:textId="77777777" w:rsidR="00DE2900" w:rsidRPr="001D7033" w:rsidRDefault="00DE2900" w:rsidP="00A67E69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 w:rsidRPr="001D7033">
              <w:t xml:space="preserve"> </w:t>
            </w:r>
            <w:r>
              <w:t>1</w:t>
            </w:r>
            <w:r w:rsidRPr="001D7033">
              <w:rPr>
                <w:bCs/>
                <w:iCs/>
              </w:rPr>
              <w:t>)</w:t>
            </w:r>
            <w:r>
              <w:rPr>
                <w:bCs/>
                <w:iCs/>
              </w:rPr>
              <w:t xml:space="preserve"> </w:t>
            </w:r>
            <w:r w:rsidRPr="001D7033">
              <w:rPr>
                <w:bCs/>
                <w:iCs/>
              </w:rPr>
              <w:t>Plodina, oblast použití</w:t>
            </w:r>
          </w:p>
        </w:tc>
        <w:tc>
          <w:tcPr>
            <w:tcW w:w="1170" w:type="pct"/>
          </w:tcPr>
          <w:p w14:paraId="023DFBD5" w14:textId="77777777" w:rsidR="00DE2900" w:rsidRPr="001D7033" w:rsidRDefault="00DE2900" w:rsidP="00A67E69">
            <w:pPr>
              <w:ind w:left="25" w:right="-70"/>
              <w:rPr>
                <w:bCs/>
                <w:iCs/>
              </w:rPr>
            </w:pPr>
            <w:r w:rsidRPr="001D7033">
              <w:rPr>
                <w:bCs/>
                <w:iCs/>
              </w:rPr>
              <w:t>2) Škodlivý organismus, jiný účel použití</w:t>
            </w:r>
          </w:p>
        </w:tc>
        <w:tc>
          <w:tcPr>
            <w:tcW w:w="686" w:type="pct"/>
          </w:tcPr>
          <w:p w14:paraId="1EF2CE62" w14:textId="77777777" w:rsidR="00DE2900" w:rsidRPr="001D7033" w:rsidRDefault="00DE2900" w:rsidP="00A67E69">
            <w:pPr>
              <w:ind w:left="51"/>
              <w:rPr>
                <w:bCs/>
                <w:iCs/>
              </w:rPr>
            </w:pPr>
            <w:r w:rsidRPr="001D7033">
              <w:rPr>
                <w:bCs/>
                <w:iCs/>
              </w:rPr>
              <w:t>Dávkování, mísitelnost</w:t>
            </w:r>
          </w:p>
        </w:tc>
        <w:tc>
          <w:tcPr>
            <w:tcW w:w="242" w:type="pct"/>
          </w:tcPr>
          <w:p w14:paraId="63E45252" w14:textId="77777777" w:rsidR="00DE2900" w:rsidRPr="001D7033" w:rsidRDefault="00DE2900" w:rsidP="00A67E69">
            <w:pPr>
              <w:keepNext/>
              <w:autoSpaceDE w:val="0"/>
              <w:autoSpaceDN w:val="0"/>
              <w:adjustRightInd w:val="0"/>
              <w:jc w:val="center"/>
              <w:outlineLvl w:val="4"/>
              <w:rPr>
                <w:bCs/>
                <w:iCs/>
              </w:rPr>
            </w:pPr>
            <w:r w:rsidRPr="001D7033">
              <w:rPr>
                <w:bCs/>
                <w:iCs/>
              </w:rPr>
              <w:t>OL</w:t>
            </w:r>
          </w:p>
        </w:tc>
        <w:tc>
          <w:tcPr>
            <w:tcW w:w="905" w:type="pct"/>
          </w:tcPr>
          <w:p w14:paraId="49370C59" w14:textId="77777777" w:rsidR="00DE2900" w:rsidRPr="001D7033" w:rsidRDefault="00DE2900" w:rsidP="00A67E69">
            <w:pPr>
              <w:ind w:right="-50"/>
              <w:rPr>
                <w:bCs/>
                <w:iCs/>
              </w:rPr>
            </w:pPr>
            <w:r w:rsidRPr="001D7033">
              <w:rPr>
                <w:bCs/>
                <w:iCs/>
              </w:rPr>
              <w:t>Poznámka</w:t>
            </w:r>
          </w:p>
          <w:p w14:paraId="5FE19623" w14:textId="77777777" w:rsidR="00DE2900" w:rsidRDefault="00DE2900" w:rsidP="00A67E69">
            <w:pPr>
              <w:ind w:right="-50"/>
              <w:rPr>
                <w:bCs/>
                <w:iCs/>
              </w:rPr>
            </w:pPr>
            <w:r w:rsidRPr="001D7033">
              <w:rPr>
                <w:bCs/>
                <w:iCs/>
              </w:rPr>
              <w:t>1) k</w:t>
            </w:r>
            <w:r>
              <w:rPr>
                <w:bCs/>
                <w:iCs/>
              </w:rPr>
              <w:t> </w:t>
            </w:r>
            <w:r w:rsidRPr="001D7033">
              <w:rPr>
                <w:bCs/>
                <w:iCs/>
              </w:rPr>
              <w:t>plodině</w:t>
            </w:r>
          </w:p>
          <w:p w14:paraId="6C499474" w14:textId="77777777" w:rsidR="00DE2900" w:rsidRPr="001D7033" w:rsidRDefault="00DE2900" w:rsidP="00A67E69">
            <w:pPr>
              <w:ind w:right="-50"/>
              <w:rPr>
                <w:bCs/>
                <w:iCs/>
              </w:rPr>
            </w:pPr>
            <w:r w:rsidRPr="001D7033">
              <w:rPr>
                <w:bCs/>
                <w:iCs/>
              </w:rPr>
              <w:t>2) k ŠO</w:t>
            </w:r>
          </w:p>
          <w:p w14:paraId="5DD11AE1" w14:textId="77777777" w:rsidR="00DE2900" w:rsidRPr="001D7033" w:rsidRDefault="00DE2900" w:rsidP="00A67E69">
            <w:pPr>
              <w:ind w:right="-50"/>
              <w:rPr>
                <w:bCs/>
                <w:iCs/>
              </w:rPr>
            </w:pPr>
            <w:r w:rsidRPr="001D7033">
              <w:rPr>
                <w:bCs/>
                <w:iCs/>
              </w:rPr>
              <w:t>3) k OL</w:t>
            </w:r>
          </w:p>
        </w:tc>
        <w:tc>
          <w:tcPr>
            <w:tcW w:w="1103" w:type="pct"/>
          </w:tcPr>
          <w:p w14:paraId="3A010394" w14:textId="77777777" w:rsidR="00DE2900" w:rsidRPr="001D7033" w:rsidRDefault="00DE2900" w:rsidP="00A67E69">
            <w:pPr>
              <w:rPr>
                <w:bCs/>
                <w:iCs/>
              </w:rPr>
            </w:pPr>
            <w:r w:rsidRPr="001D7033">
              <w:rPr>
                <w:bCs/>
                <w:iCs/>
              </w:rPr>
              <w:t>4) Pozn. k dávkování</w:t>
            </w:r>
          </w:p>
          <w:p w14:paraId="53F31670" w14:textId="77777777" w:rsidR="00DE2900" w:rsidRPr="001D7033" w:rsidRDefault="00DE2900" w:rsidP="00A67E69">
            <w:pPr>
              <w:rPr>
                <w:bCs/>
                <w:iCs/>
              </w:rPr>
            </w:pPr>
            <w:r w:rsidRPr="001D7033">
              <w:rPr>
                <w:bCs/>
                <w:iCs/>
              </w:rPr>
              <w:t>5) Umístění</w:t>
            </w:r>
          </w:p>
          <w:p w14:paraId="2FB0A014" w14:textId="77777777" w:rsidR="00DE2900" w:rsidRPr="001D7033" w:rsidRDefault="00DE2900" w:rsidP="00A67E69">
            <w:pPr>
              <w:ind w:right="-62"/>
              <w:rPr>
                <w:bCs/>
                <w:iCs/>
              </w:rPr>
            </w:pPr>
            <w:r w:rsidRPr="001D7033">
              <w:rPr>
                <w:bCs/>
                <w:iCs/>
              </w:rPr>
              <w:t>6) Určení sklizně</w:t>
            </w:r>
          </w:p>
        </w:tc>
      </w:tr>
      <w:tr w:rsidR="00DE2900" w:rsidRPr="00F66842" w14:paraId="3E211760" w14:textId="77777777" w:rsidTr="00A67E69">
        <w:tc>
          <w:tcPr>
            <w:tcW w:w="894" w:type="pct"/>
          </w:tcPr>
          <w:p w14:paraId="0018C688" w14:textId="77777777" w:rsidR="00DE2900" w:rsidRPr="00920B84" w:rsidRDefault="00DE2900" w:rsidP="00A67E69">
            <w:pPr>
              <w:autoSpaceDE w:val="0"/>
              <w:autoSpaceDN w:val="0"/>
              <w:adjustRightInd w:val="0"/>
            </w:pPr>
            <w:r w:rsidRPr="00F66842">
              <w:t>hořčice bílá, hořčice černá, hořčice červená, řepka olejka jarní</w:t>
            </w:r>
          </w:p>
        </w:tc>
        <w:tc>
          <w:tcPr>
            <w:tcW w:w="1170" w:type="pct"/>
          </w:tcPr>
          <w:p w14:paraId="5184F505" w14:textId="77777777" w:rsidR="00DE2900" w:rsidRPr="00920B84" w:rsidRDefault="00DE2900" w:rsidP="00A67E69">
            <w:pPr>
              <w:autoSpaceDE w:val="0"/>
              <w:autoSpaceDN w:val="0"/>
              <w:adjustRightInd w:val="0"/>
            </w:pPr>
            <w:r w:rsidRPr="00F66842">
              <w:t>krytonosec čtyřzubý, krytonosec řepkový, krytonosec šešulový, blýskáček řepkový, bejlomorka kapustová</w:t>
            </w:r>
          </w:p>
        </w:tc>
        <w:tc>
          <w:tcPr>
            <w:tcW w:w="686" w:type="pct"/>
          </w:tcPr>
          <w:p w14:paraId="74B8A1B2" w14:textId="77777777" w:rsidR="00DE2900" w:rsidRPr="00920B84" w:rsidRDefault="00DE2900" w:rsidP="00A67E69">
            <w:pPr>
              <w:autoSpaceDE w:val="0"/>
              <w:autoSpaceDN w:val="0"/>
              <w:adjustRightInd w:val="0"/>
            </w:pPr>
            <w:r w:rsidRPr="00F66842">
              <w:t>1,5 l/ha</w:t>
            </w:r>
          </w:p>
        </w:tc>
        <w:tc>
          <w:tcPr>
            <w:tcW w:w="242" w:type="pct"/>
          </w:tcPr>
          <w:p w14:paraId="6A20322E" w14:textId="77777777" w:rsidR="00DE2900" w:rsidRPr="00920B84" w:rsidRDefault="00DE2900" w:rsidP="00A67E69">
            <w:pPr>
              <w:autoSpaceDE w:val="0"/>
              <w:autoSpaceDN w:val="0"/>
              <w:adjustRightInd w:val="0"/>
            </w:pPr>
            <w:r>
              <w:t>AT</w:t>
            </w:r>
          </w:p>
        </w:tc>
        <w:tc>
          <w:tcPr>
            <w:tcW w:w="905" w:type="pct"/>
          </w:tcPr>
          <w:p w14:paraId="70320D1D" w14:textId="77777777" w:rsidR="00DE2900" w:rsidRPr="00920B84" w:rsidRDefault="00DE2900" w:rsidP="00A67E69">
            <w:pPr>
              <w:autoSpaceDE w:val="0"/>
              <w:autoSpaceDN w:val="0"/>
              <w:adjustRightInd w:val="0"/>
              <w:ind w:right="-50"/>
            </w:pPr>
            <w:r w:rsidRPr="00F66842">
              <w:t xml:space="preserve">1) od: 10 BBCH, do: 65 BBCH </w:t>
            </w:r>
          </w:p>
        </w:tc>
        <w:tc>
          <w:tcPr>
            <w:tcW w:w="1103" w:type="pct"/>
          </w:tcPr>
          <w:p w14:paraId="4B2DFBC8" w14:textId="77777777" w:rsidR="00DE2900" w:rsidRPr="00920B84" w:rsidRDefault="00DE2900" w:rsidP="00A67E69">
            <w:pPr>
              <w:autoSpaceDE w:val="0"/>
              <w:autoSpaceDN w:val="0"/>
              <w:adjustRightInd w:val="0"/>
            </w:pPr>
            <w:r w:rsidRPr="00F66842">
              <w:t>5) pole</w:t>
            </w:r>
          </w:p>
        </w:tc>
      </w:tr>
      <w:tr w:rsidR="00DE2900" w:rsidRPr="00F66842" w14:paraId="567CBB72" w14:textId="77777777" w:rsidTr="00A67E69">
        <w:tc>
          <w:tcPr>
            <w:tcW w:w="894" w:type="pct"/>
          </w:tcPr>
          <w:p w14:paraId="168A910C" w14:textId="77777777" w:rsidR="00DE2900" w:rsidRPr="00130E5A" w:rsidRDefault="00DE2900" w:rsidP="00A67E69">
            <w:pPr>
              <w:autoSpaceDE w:val="0"/>
              <w:autoSpaceDN w:val="0"/>
              <w:adjustRightInd w:val="0"/>
            </w:pPr>
            <w:r w:rsidRPr="00F66842">
              <w:t>kukuřice pukancová, kukuřice cukrová</w:t>
            </w:r>
          </w:p>
        </w:tc>
        <w:tc>
          <w:tcPr>
            <w:tcW w:w="1170" w:type="pct"/>
          </w:tcPr>
          <w:p w14:paraId="5CEB44A9" w14:textId="77777777" w:rsidR="00DE2900" w:rsidRPr="00130E5A" w:rsidRDefault="00DE2900" w:rsidP="00A67E69">
            <w:pPr>
              <w:autoSpaceDE w:val="0"/>
              <w:autoSpaceDN w:val="0"/>
              <w:adjustRightInd w:val="0"/>
            </w:pPr>
            <w:r w:rsidRPr="00F66842">
              <w:t>bázlivec kukuřičný, zavíječ kukuřičný, mšice</w:t>
            </w:r>
          </w:p>
        </w:tc>
        <w:tc>
          <w:tcPr>
            <w:tcW w:w="686" w:type="pct"/>
          </w:tcPr>
          <w:p w14:paraId="48B5F64A" w14:textId="77777777" w:rsidR="00DE2900" w:rsidRPr="00130E5A" w:rsidRDefault="00DE2900" w:rsidP="00A67E69">
            <w:pPr>
              <w:autoSpaceDE w:val="0"/>
              <w:autoSpaceDN w:val="0"/>
              <w:adjustRightInd w:val="0"/>
            </w:pPr>
            <w:r w:rsidRPr="00F66842">
              <w:t>3 l/ha</w:t>
            </w:r>
          </w:p>
        </w:tc>
        <w:tc>
          <w:tcPr>
            <w:tcW w:w="242" w:type="pct"/>
          </w:tcPr>
          <w:p w14:paraId="07B64822" w14:textId="77777777" w:rsidR="00DE2900" w:rsidRDefault="00DE2900" w:rsidP="00A67E69">
            <w:pPr>
              <w:autoSpaceDE w:val="0"/>
              <w:autoSpaceDN w:val="0"/>
              <w:adjustRightInd w:val="0"/>
            </w:pPr>
            <w:r>
              <w:t>AT</w:t>
            </w:r>
          </w:p>
        </w:tc>
        <w:tc>
          <w:tcPr>
            <w:tcW w:w="905" w:type="pct"/>
          </w:tcPr>
          <w:p w14:paraId="76F9EC42" w14:textId="77777777" w:rsidR="00DE2900" w:rsidRPr="00130E5A" w:rsidRDefault="00DE2900" w:rsidP="00A67E69">
            <w:pPr>
              <w:autoSpaceDE w:val="0"/>
              <w:autoSpaceDN w:val="0"/>
              <w:adjustRightInd w:val="0"/>
              <w:ind w:right="-50"/>
            </w:pPr>
            <w:r w:rsidRPr="00F66842">
              <w:t xml:space="preserve">1) od: 51 BBCH, do: 71 BBCH </w:t>
            </w:r>
          </w:p>
        </w:tc>
        <w:tc>
          <w:tcPr>
            <w:tcW w:w="1103" w:type="pct"/>
          </w:tcPr>
          <w:p w14:paraId="6CE98ABF" w14:textId="77777777" w:rsidR="00DE2900" w:rsidRPr="00130E5A" w:rsidRDefault="00DE2900" w:rsidP="00A67E69">
            <w:pPr>
              <w:autoSpaceDE w:val="0"/>
              <w:autoSpaceDN w:val="0"/>
              <w:adjustRightInd w:val="0"/>
            </w:pPr>
            <w:r w:rsidRPr="00F66842">
              <w:t>5) pole</w:t>
            </w:r>
          </w:p>
        </w:tc>
      </w:tr>
      <w:tr w:rsidR="00DE2900" w:rsidRPr="00F66842" w14:paraId="5E369035" w14:textId="77777777" w:rsidTr="00A67E69">
        <w:tc>
          <w:tcPr>
            <w:tcW w:w="894" w:type="pct"/>
          </w:tcPr>
          <w:p w14:paraId="0A2FDA36" w14:textId="77777777" w:rsidR="00DE2900" w:rsidRPr="00130E5A" w:rsidRDefault="00DE2900" w:rsidP="00A67E69">
            <w:pPr>
              <w:autoSpaceDE w:val="0"/>
              <w:autoSpaceDN w:val="0"/>
              <w:adjustRightInd w:val="0"/>
            </w:pPr>
            <w:r w:rsidRPr="00F66842">
              <w:t>kukuřice</w:t>
            </w:r>
          </w:p>
        </w:tc>
        <w:tc>
          <w:tcPr>
            <w:tcW w:w="1170" w:type="pct"/>
          </w:tcPr>
          <w:p w14:paraId="68D2FC44" w14:textId="77777777" w:rsidR="00DE2900" w:rsidRPr="00130E5A" w:rsidRDefault="00DE2900" w:rsidP="00A67E69">
            <w:pPr>
              <w:autoSpaceDE w:val="0"/>
              <w:autoSpaceDN w:val="0"/>
              <w:adjustRightInd w:val="0"/>
            </w:pPr>
            <w:r w:rsidRPr="00F66842">
              <w:t>dlouháč kukuřičný</w:t>
            </w:r>
          </w:p>
        </w:tc>
        <w:tc>
          <w:tcPr>
            <w:tcW w:w="686" w:type="pct"/>
          </w:tcPr>
          <w:p w14:paraId="0124B4D1" w14:textId="77777777" w:rsidR="00DE2900" w:rsidRPr="00130E5A" w:rsidRDefault="00DE2900" w:rsidP="00A67E69">
            <w:pPr>
              <w:autoSpaceDE w:val="0"/>
              <w:autoSpaceDN w:val="0"/>
              <w:adjustRightInd w:val="0"/>
            </w:pPr>
            <w:r w:rsidRPr="00F66842">
              <w:t>3 l/ha</w:t>
            </w:r>
          </w:p>
        </w:tc>
        <w:tc>
          <w:tcPr>
            <w:tcW w:w="242" w:type="pct"/>
          </w:tcPr>
          <w:p w14:paraId="78396FEB" w14:textId="77777777" w:rsidR="00DE2900" w:rsidRDefault="00DE2900" w:rsidP="00A67E69">
            <w:pPr>
              <w:autoSpaceDE w:val="0"/>
              <w:autoSpaceDN w:val="0"/>
              <w:adjustRightInd w:val="0"/>
            </w:pPr>
            <w:r>
              <w:t>AT</w:t>
            </w:r>
          </w:p>
        </w:tc>
        <w:tc>
          <w:tcPr>
            <w:tcW w:w="905" w:type="pct"/>
          </w:tcPr>
          <w:p w14:paraId="4E877AD7" w14:textId="77777777" w:rsidR="00DE2900" w:rsidRPr="00130E5A" w:rsidRDefault="00DE2900" w:rsidP="00A67E69">
            <w:pPr>
              <w:autoSpaceDE w:val="0"/>
              <w:autoSpaceDN w:val="0"/>
              <w:adjustRightInd w:val="0"/>
              <w:ind w:right="-50"/>
            </w:pPr>
            <w:r w:rsidRPr="00F66842">
              <w:t xml:space="preserve">1) od: 51 BBCH, do: 71 BBCH </w:t>
            </w:r>
          </w:p>
        </w:tc>
        <w:tc>
          <w:tcPr>
            <w:tcW w:w="1103" w:type="pct"/>
          </w:tcPr>
          <w:p w14:paraId="3E8061D9" w14:textId="77777777" w:rsidR="00DE2900" w:rsidRPr="00130E5A" w:rsidRDefault="00DE2900" w:rsidP="00A67E69">
            <w:pPr>
              <w:autoSpaceDE w:val="0"/>
              <w:autoSpaceDN w:val="0"/>
              <w:adjustRightInd w:val="0"/>
            </w:pPr>
            <w:r w:rsidRPr="00F66842">
              <w:t>5) pole</w:t>
            </w:r>
          </w:p>
        </w:tc>
      </w:tr>
      <w:tr w:rsidR="00DE2900" w:rsidRPr="00F66842" w14:paraId="74198D26" w14:textId="77777777" w:rsidTr="00A67E69">
        <w:tc>
          <w:tcPr>
            <w:tcW w:w="894" w:type="pct"/>
          </w:tcPr>
          <w:p w14:paraId="6E471AF1" w14:textId="77777777" w:rsidR="00DE2900" w:rsidRPr="00130E5A" w:rsidRDefault="00DE2900" w:rsidP="00A67E69">
            <w:pPr>
              <w:autoSpaceDE w:val="0"/>
              <w:autoSpaceDN w:val="0"/>
              <w:adjustRightInd w:val="0"/>
            </w:pPr>
            <w:r w:rsidRPr="00F66842">
              <w:t>brambor</w:t>
            </w:r>
          </w:p>
        </w:tc>
        <w:tc>
          <w:tcPr>
            <w:tcW w:w="1170" w:type="pct"/>
          </w:tcPr>
          <w:p w14:paraId="38E179A6" w14:textId="77777777" w:rsidR="00DE2900" w:rsidRPr="00130E5A" w:rsidRDefault="00DE2900" w:rsidP="00A67E69">
            <w:pPr>
              <w:autoSpaceDE w:val="0"/>
              <w:autoSpaceDN w:val="0"/>
              <w:adjustRightInd w:val="0"/>
            </w:pPr>
            <w:r w:rsidRPr="00F66842">
              <w:t>vrtalky</w:t>
            </w:r>
          </w:p>
        </w:tc>
        <w:tc>
          <w:tcPr>
            <w:tcW w:w="686" w:type="pct"/>
          </w:tcPr>
          <w:p w14:paraId="3D04B6F0" w14:textId="77777777" w:rsidR="00DE2900" w:rsidRPr="00130E5A" w:rsidRDefault="00DE2900" w:rsidP="00A67E69">
            <w:pPr>
              <w:autoSpaceDE w:val="0"/>
              <w:autoSpaceDN w:val="0"/>
              <w:adjustRightInd w:val="0"/>
            </w:pPr>
            <w:r w:rsidRPr="00F66842">
              <w:t>1,5 l/ha</w:t>
            </w:r>
          </w:p>
        </w:tc>
        <w:tc>
          <w:tcPr>
            <w:tcW w:w="242" w:type="pct"/>
          </w:tcPr>
          <w:p w14:paraId="78EAE2A9" w14:textId="77777777" w:rsidR="00DE2900" w:rsidRDefault="00DE2900" w:rsidP="00A67E69">
            <w:pPr>
              <w:autoSpaceDE w:val="0"/>
              <w:autoSpaceDN w:val="0"/>
              <w:adjustRightInd w:val="0"/>
            </w:pPr>
            <w:r>
              <w:t>AT</w:t>
            </w:r>
          </w:p>
        </w:tc>
        <w:tc>
          <w:tcPr>
            <w:tcW w:w="905" w:type="pct"/>
          </w:tcPr>
          <w:p w14:paraId="6606668D" w14:textId="77777777" w:rsidR="00DE2900" w:rsidRPr="00130E5A" w:rsidRDefault="00DE2900" w:rsidP="00A67E69">
            <w:pPr>
              <w:autoSpaceDE w:val="0"/>
              <w:autoSpaceDN w:val="0"/>
              <w:adjustRightInd w:val="0"/>
              <w:ind w:right="-50"/>
            </w:pPr>
            <w:r w:rsidRPr="00F66842">
              <w:t xml:space="preserve">1) od: 35 BBCH, do: 85 BBCH </w:t>
            </w:r>
          </w:p>
        </w:tc>
        <w:tc>
          <w:tcPr>
            <w:tcW w:w="1103" w:type="pct"/>
          </w:tcPr>
          <w:p w14:paraId="1E99247D" w14:textId="77777777" w:rsidR="00DE2900" w:rsidRPr="00130E5A" w:rsidRDefault="00DE2900" w:rsidP="00A67E69">
            <w:pPr>
              <w:autoSpaceDE w:val="0"/>
              <w:autoSpaceDN w:val="0"/>
              <w:adjustRightInd w:val="0"/>
            </w:pPr>
            <w:r w:rsidRPr="00F66842">
              <w:t>5) pole</w:t>
            </w:r>
          </w:p>
        </w:tc>
      </w:tr>
      <w:tr w:rsidR="00DE2900" w:rsidRPr="003D6CBE" w14:paraId="0880E641" w14:textId="77777777" w:rsidTr="00A67E69">
        <w:tc>
          <w:tcPr>
            <w:tcW w:w="894" w:type="pct"/>
          </w:tcPr>
          <w:p w14:paraId="1348DE6C" w14:textId="77777777" w:rsidR="00DE2900" w:rsidRPr="00F66842" w:rsidRDefault="00DE2900" w:rsidP="00A67E69">
            <w:pPr>
              <w:autoSpaceDE w:val="0"/>
              <w:autoSpaceDN w:val="0"/>
              <w:adjustRightInd w:val="0"/>
            </w:pPr>
            <w:r w:rsidRPr="003D6CBE">
              <w:t>hrušeň</w:t>
            </w:r>
          </w:p>
        </w:tc>
        <w:tc>
          <w:tcPr>
            <w:tcW w:w="1170" w:type="pct"/>
          </w:tcPr>
          <w:p w14:paraId="6D899333" w14:textId="77777777" w:rsidR="00DE2900" w:rsidRPr="00F66842" w:rsidRDefault="00DE2900" w:rsidP="00A67E69">
            <w:pPr>
              <w:autoSpaceDE w:val="0"/>
              <w:autoSpaceDN w:val="0"/>
              <w:adjustRightInd w:val="0"/>
            </w:pPr>
            <w:r w:rsidRPr="003D6CBE">
              <w:t>mera skvrnitá</w:t>
            </w:r>
          </w:p>
        </w:tc>
        <w:tc>
          <w:tcPr>
            <w:tcW w:w="686" w:type="pct"/>
          </w:tcPr>
          <w:p w14:paraId="51E0EDAF" w14:textId="77777777" w:rsidR="00DE2900" w:rsidRPr="00F66842" w:rsidRDefault="00DE2900" w:rsidP="00A67E69">
            <w:pPr>
              <w:autoSpaceDE w:val="0"/>
              <w:autoSpaceDN w:val="0"/>
              <w:adjustRightInd w:val="0"/>
            </w:pPr>
            <w:r w:rsidRPr="003D6CBE">
              <w:t>2,5 l/ha</w:t>
            </w:r>
          </w:p>
        </w:tc>
        <w:tc>
          <w:tcPr>
            <w:tcW w:w="242" w:type="pct"/>
          </w:tcPr>
          <w:p w14:paraId="3D0B2A9E" w14:textId="77777777" w:rsidR="00DE2900" w:rsidRDefault="00DE2900" w:rsidP="00A67E69">
            <w:pPr>
              <w:autoSpaceDE w:val="0"/>
              <w:autoSpaceDN w:val="0"/>
              <w:adjustRightInd w:val="0"/>
            </w:pPr>
            <w:r>
              <w:t>AT</w:t>
            </w:r>
          </w:p>
        </w:tc>
        <w:tc>
          <w:tcPr>
            <w:tcW w:w="905" w:type="pct"/>
          </w:tcPr>
          <w:p w14:paraId="706EB348" w14:textId="77777777" w:rsidR="00DE2900" w:rsidRPr="00F66842" w:rsidRDefault="00DE2900" w:rsidP="00A67E69">
            <w:pPr>
              <w:autoSpaceDE w:val="0"/>
              <w:autoSpaceDN w:val="0"/>
              <w:adjustRightInd w:val="0"/>
              <w:ind w:right="-78"/>
            </w:pPr>
            <w:r w:rsidRPr="003D6CBE">
              <w:t xml:space="preserve">1) od: 60 BBCH, do: 79 BBCH </w:t>
            </w:r>
          </w:p>
        </w:tc>
        <w:tc>
          <w:tcPr>
            <w:tcW w:w="1103" w:type="pct"/>
          </w:tcPr>
          <w:p w14:paraId="61E0C0B9" w14:textId="77777777" w:rsidR="00DE2900" w:rsidRPr="00FA608B" w:rsidRDefault="00DE2900" w:rsidP="00A67E69">
            <w:pPr>
              <w:autoSpaceDE w:val="0"/>
              <w:autoSpaceDN w:val="0"/>
              <w:adjustRightInd w:val="0"/>
              <w:ind w:right="-10"/>
            </w:pPr>
            <w:r w:rsidRPr="00FA608B">
              <w:t>4) 1,47 l/10 000 m</w:t>
            </w:r>
            <w:r w:rsidRPr="00960FFB">
              <w:rPr>
                <w:vertAlign w:val="superscript"/>
              </w:rPr>
              <w:t>2</w:t>
            </w:r>
            <w:r w:rsidRPr="00FA608B">
              <w:t xml:space="preserve"> LWA; max. 4x/rok</w:t>
            </w:r>
          </w:p>
          <w:p w14:paraId="064E64E2" w14:textId="77777777" w:rsidR="00DE2900" w:rsidRPr="00FA608B" w:rsidRDefault="00DE2900" w:rsidP="00A67E69">
            <w:pPr>
              <w:autoSpaceDE w:val="0"/>
              <w:autoSpaceDN w:val="0"/>
              <w:adjustRightInd w:val="0"/>
            </w:pPr>
            <w:r w:rsidRPr="00FA608B">
              <w:t>5) venkovní prostory</w:t>
            </w:r>
          </w:p>
        </w:tc>
      </w:tr>
      <w:tr w:rsidR="00DE2900" w:rsidRPr="003D6CBE" w14:paraId="20881AAF" w14:textId="77777777" w:rsidTr="00A67E69">
        <w:tc>
          <w:tcPr>
            <w:tcW w:w="894" w:type="pct"/>
          </w:tcPr>
          <w:p w14:paraId="540E0F46" w14:textId="77777777" w:rsidR="00DE2900" w:rsidRPr="00F66842" w:rsidRDefault="00DE2900" w:rsidP="00A67E69">
            <w:pPr>
              <w:autoSpaceDE w:val="0"/>
              <w:autoSpaceDN w:val="0"/>
              <w:adjustRightInd w:val="0"/>
            </w:pPr>
            <w:r w:rsidRPr="003D6CBE">
              <w:lastRenderedPageBreak/>
              <w:t>hrušeň</w:t>
            </w:r>
          </w:p>
        </w:tc>
        <w:tc>
          <w:tcPr>
            <w:tcW w:w="1170" w:type="pct"/>
          </w:tcPr>
          <w:p w14:paraId="3A6CCB18" w14:textId="77777777" w:rsidR="00DE2900" w:rsidRPr="00F66842" w:rsidRDefault="00DE2900" w:rsidP="00A67E69">
            <w:pPr>
              <w:autoSpaceDE w:val="0"/>
              <w:autoSpaceDN w:val="0"/>
              <w:adjustRightInd w:val="0"/>
            </w:pPr>
            <w:r w:rsidRPr="003D6CBE">
              <w:t>mera skvrnitá</w:t>
            </w:r>
          </w:p>
        </w:tc>
        <w:tc>
          <w:tcPr>
            <w:tcW w:w="686" w:type="pct"/>
          </w:tcPr>
          <w:p w14:paraId="7AB82950" w14:textId="77777777" w:rsidR="00DE2900" w:rsidRPr="00F66842" w:rsidRDefault="00DE2900" w:rsidP="00A67E69">
            <w:pPr>
              <w:autoSpaceDE w:val="0"/>
              <w:autoSpaceDN w:val="0"/>
              <w:adjustRightInd w:val="0"/>
            </w:pPr>
            <w:r w:rsidRPr="003D6CBE">
              <w:t>3,74 l/ha</w:t>
            </w:r>
          </w:p>
        </w:tc>
        <w:tc>
          <w:tcPr>
            <w:tcW w:w="242" w:type="pct"/>
          </w:tcPr>
          <w:p w14:paraId="0615DADA" w14:textId="77777777" w:rsidR="00DE2900" w:rsidRDefault="00DE2900" w:rsidP="00A67E69">
            <w:pPr>
              <w:autoSpaceDE w:val="0"/>
              <w:autoSpaceDN w:val="0"/>
              <w:adjustRightInd w:val="0"/>
            </w:pPr>
            <w:r>
              <w:t>AT</w:t>
            </w:r>
          </w:p>
        </w:tc>
        <w:tc>
          <w:tcPr>
            <w:tcW w:w="905" w:type="pct"/>
          </w:tcPr>
          <w:p w14:paraId="0F79892E" w14:textId="77777777" w:rsidR="00DE2900" w:rsidRPr="00F66842" w:rsidRDefault="00DE2900" w:rsidP="00A67E69">
            <w:pPr>
              <w:autoSpaceDE w:val="0"/>
              <w:autoSpaceDN w:val="0"/>
              <w:adjustRightInd w:val="0"/>
              <w:ind w:right="-78"/>
            </w:pPr>
            <w:r w:rsidRPr="003D6CBE">
              <w:t xml:space="preserve">1) od: 60 BBCH, do: 79 BBCH </w:t>
            </w:r>
          </w:p>
        </w:tc>
        <w:tc>
          <w:tcPr>
            <w:tcW w:w="1103" w:type="pct"/>
          </w:tcPr>
          <w:p w14:paraId="44907517" w14:textId="77777777" w:rsidR="00DE2900" w:rsidRPr="00FA608B" w:rsidRDefault="00DE2900" w:rsidP="00A67E69">
            <w:pPr>
              <w:autoSpaceDE w:val="0"/>
              <w:autoSpaceDN w:val="0"/>
              <w:adjustRightInd w:val="0"/>
            </w:pPr>
            <w:r w:rsidRPr="00FA608B">
              <w:t>4) 2,2 l/10 000 m</w:t>
            </w:r>
            <w:r w:rsidRPr="00960FFB">
              <w:rPr>
                <w:vertAlign w:val="superscript"/>
              </w:rPr>
              <w:t>2</w:t>
            </w:r>
            <w:r w:rsidRPr="00FA608B">
              <w:t xml:space="preserve"> LWA; max. 2x/rok</w:t>
            </w:r>
          </w:p>
          <w:p w14:paraId="74E8C2DA" w14:textId="77777777" w:rsidR="00DE2900" w:rsidRPr="00FA608B" w:rsidRDefault="00DE2900" w:rsidP="00A67E69">
            <w:pPr>
              <w:autoSpaceDE w:val="0"/>
              <w:autoSpaceDN w:val="0"/>
              <w:adjustRightInd w:val="0"/>
            </w:pPr>
            <w:r w:rsidRPr="00FA608B">
              <w:t>5) venkovní prostory</w:t>
            </w:r>
          </w:p>
        </w:tc>
      </w:tr>
    </w:tbl>
    <w:p w14:paraId="20747E39" w14:textId="77777777" w:rsidR="00DE2900" w:rsidRDefault="00DE2900" w:rsidP="00DE2900">
      <w:pPr>
        <w:widowControl w:val="0"/>
        <w:tabs>
          <w:tab w:val="left" w:pos="3402"/>
          <w:tab w:val="left" w:pos="5670"/>
          <w:tab w:val="left" w:pos="6096"/>
          <w:tab w:val="left" w:pos="6804"/>
        </w:tabs>
        <w:ind w:left="142"/>
        <w:jc w:val="both"/>
      </w:pPr>
      <w:r w:rsidRPr="005F696C">
        <w:t>AT – ochranná lhůta je dána odstupem mezi termínem aplikace a sklizní.</w:t>
      </w:r>
    </w:p>
    <w:p w14:paraId="301B1199" w14:textId="77777777" w:rsidR="00DE2900" w:rsidRDefault="00DE2900" w:rsidP="00DE2900">
      <w:pPr>
        <w:widowControl w:val="0"/>
        <w:tabs>
          <w:tab w:val="left" w:pos="3402"/>
          <w:tab w:val="left" w:pos="5670"/>
          <w:tab w:val="left" w:pos="6096"/>
          <w:tab w:val="left" w:pos="6804"/>
        </w:tabs>
        <w:jc w:val="both"/>
        <w:rPr>
          <w:u w:val="single"/>
        </w:rPr>
      </w:pPr>
    </w:p>
    <w:tbl>
      <w:tblPr>
        <w:tblW w:w="500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1"/>
        <w:gridCol w:w="1457"/>
        <w:gridCol w:w="1151"/>
        <w:gridCol w:w="1992"/>
        <w:gridCol w:w="1441"/>
      </w:tblGrid>
      <w:tr w:rsidR="00DE2900" w:rsidRPr="00A60D0C" w14:paraId="01C9FC90" w14:textId="77777777" w:rsidTr="00A67E69">
        <w:tc>
          <w:tcPr>
            <w:tcW w:w="1667" w:type="pct"/>
          </w:tcPr>
          <w:p w14:paraId="197ED999" w14:textId="77777777" w:rsidR="00DE2900" w:rsidRPr="00A60D0C" w:rsidRDefault="00DE2900" w:rsidP="00A67E69">
            <w:pPr>
              <w:autoSpaceDE w:val="0"/>
              <w:autoSpaceDN w:val="0"/>
              <w:adjustRightInd w:val="0"/>
            </w:pPr>
            <w:r w:rsidRPr="00A60D0C">
              <w:t>Plodina, oblast použití</w:t>
            </w:r>
          </w:p>
        </w:tc>
        <w:tc>
          <w:tcPr>
            <w:tcW w:w="804" w:type="pct"/>
          </w:tcPr>
          <w:p w14:paraId="326E9335" w14:textId="77777777" w:rsidR="00DE2900" w:rsidRPr="00A60D0C" w:rsidRDefault="00DE2900" w:rsidP="00A67E69">
            <w:pPr>
              <w:autoSpaceDE w:val="0"/>
              <w:autoSpaceDN w:val="0"/>
              <w:adjustRightInd w:val="0"/>
            </w:pPr>
            <w:r w:rsidRPr="00A60D0C">
              <w:t>Dávka vody</w:t>
            </w:r>
          </w:p>
        </w:tc>
        <w:tc>
          <w:tcPr>
            <w:tcW w:w="635" w:type="pct"/>
          </w:tcPr>
          <w:p w14:paraId="57121CD0" w14:textId="77777777" w:rsidR="00DE2900" w:rsidRPr="00A60D0C" w:rsidRDefault="00DE2900" w:rsidP="00A67E69">
            <w:pPr>
              <w:autoSpaceDE w:val="0"/>
              <w:autoSpaceDN w:val="0"/>
              <w:adjustRightInd w:val="0"/>
            </w:pPr>
            <w:r w:rsidRPr="00A60D0C">
              <w:t>Způsob aplikace</w:t>
            </w:r>
          </w:p>
        </w:tc>
        <w:tc>
          <w:tcPr>
            <w:tcW w:w="1099" w:type="pct"/>
          </w:tcPr>
          <w:p w14:paraId="6CE8391E" w14:textId="77777777" w:rsidR="00DE2900" w:rsidRPr="00A60D0C" w:rsidRDefault="00DE2900" w:rsidP="00A67E69">
            <w:pPr>
              <w:autoSpaceDE w:val="0"/>
              <w:autoSpaceDN w:val="0"/>
              <w:adjustRightInd w:val="0"/>
            </w:pPr>
            <w:r w:rsidRPr="00A60D0C">
              <w:t>Max. počet aplikací v plodině</w:t>
            </w:r>
          </w:p>
        </w:tc>
        <w:tc>
          <w:tcPr>
            <w:tcW w:w="795" w:type="pct"/>
          </w:tcPr>
          <w:p w14:paraId="23E420C5" w14:textId="77777777" w:rsidR="00DE2900" w:rsidRPr="00A60D0C" w:rsidRDefault="00DE2900" w:rsidP="00A67E69">
            <w:pPr>
              <w:autoSpaceDE w:val="0"/>
              <w:autoSpaceDN w:val="0"/>
              <w:adjustRightInd w:val="0"/>
            </w:pPr>
            <w:r>
              <w:t>Interval mezi aplikacemi</w:t>
            </w:r>
          </w:p>
        </w:tc>
      </w:tr>
      <w:tr w:rsidR="00DE2900" w:rsidRPr="00F66842" w14:paraId="388921C8" w14:textId="77777777" w:rsidTr="00A67E69">
        <w:tc>
          <w:tcPr>
            <w:tcW w:w="1667" w:type="pct"/>
          </w:tcPr>
          <w:p w14:paraId="3CEACF5E" w14:textId="77777777" w:rsidR="00DE2900" w:rsidRPr="00A60D0C" w:rsidRDefault="00DE2900" w:rsidP="00A67E69">
            <w:pPr>
              <w:autoSpaceDE w:val="0"/>
              <w:autoSpaceDN w:val="0"/>
              <w:adjustRightInd w:val="0"/>
            </w:pPr>
            <w:r w:rsidRPr="00F66842">
              <w:t>hořčice bílá, hořčice černá, hořčice červená, řepka olejka jarní, kukuřice, kukuřice pukancová, kukuřice cukrová, brambor</w:t>
            </w:r>
          </w:p>
        </w:tc>
        <w:tc>
          <w:tcPr>
            <w:tcW w:w="804" w:type="pct"/>
          </w:tcPr>
          <w:p w14:paraId="172225B1" w14:textId="77777777" w:rsidR="00DE2900" w:rsidRPr="00A60D0C" w:rsidRDefault="00DE2900" w:rsidP="00A67E69">
            <w:pPr>
              <w:autoSpaceDE w:val="0"/>
              <w:autoSpaceDN w:val="0"/>
              <w:adjustRightInd w:val="0"/>
              <w:ind w:right="-111"/>
            </w:pPr>
            <w:r w:rsidRPr="00F66842">
              <w:t>200-400 l/ha</w:t>
            </w:r>
          </w:p>
        </w:tc>
        <w:tc>
          <w:tcPr>
            <w:tcW w:w="635" w:type="pct"/>
          </w:tcPr>
          <w:p w14:paraId="140CA7EF" w14:textId="77777777" w:rsidR="00DE2900" w:rsidRPr="00A60D0C" w:rsidRDefault="00DE2900" w:rsidP="00A67E69">
            <w:pPr>
              <w:autoSpaceDE w:val="0"/>
              <w:autoSpaceDN w:val="0"/>
              <w:adjustRightInd w:val="0"/>
            </w:pPr>
            <w:r w:rsidRPr="00F66842">
              <w:t>postřik</w:t>
            </w:r>
          </w:p>
        </w:tc>
        <w:tc>
          <w:tcPr>
            <w:tcW w:w="1099" w:type="pct"/>
          </w:tcPr>
          <w:p w14:paraId="44932AE1" w14:textId="77777777" w:rsidR="00DE2900" w:rsidRPr="00A60D0C" w:rsidRDefault="00DE2900" w:rsidP="00A67E69">
            <w:pPr>
              <w:autoSpaceDE w:val="0"/>
              <w:autoSpaceDN w:val="0"/>
              <w:adjustRightInd w:val="0"/>
            </w:pPr>
            <w:r w:rsidRPr="00F66842">
              <w:t>2x</w:t>
            </w:r>
          </w:p>
        </w:tc>
        <w:tc>
          <w:tcPr>
            <w:tcW w:w="795" w:type="pct"/>
          </w:tcPr>
          <w:p w14:paraId="5CE0D646" w14:textId="77777777" w:rsidR="00DE2900" w:rsidRPr="00130E5A" w:rsidRDefault="00DE2900" w:rsidP="00A67E69">
            <w:pPr>
              <w:autoSpaceDE w:val="0"/>
              <w:autoSpaceDN w:val="0"/>
              <w:adjustRightInd w:val="0"/>
            </w:pPr>
            <w:r w:rsidRPr="00F66842">
              <w:t xml:space="preserve"> 14 dnů</w:t>
            </w:r>
          </w:p>
        </w:tc>
      </w:tr>
      <w:tr w:rsidR="00DE2900" w:rsidRPr="003D6CBE" w14:paraId="4E05D901" w14:textId="77777777" w:rsidTr="00A67E69">
        <w:tc>
          <w:tcPr>
            <w:tcW w:w="1667" w:type="pct"/>
          </w:tcPr>
          <w:p w14:paraId="7FE1D423" w14:textId="77777777" w:rsidR="00DE2900" w:rsidRPr="00F66842" w:rsidRDefault="00DE2900" w:rsidP="00A67E69">
            <w:pPr>
              <w:autoSpaceDE w:val="0"/>
              <w:autoSpaceDN w:val="0"/>
              <w:adjustRightInd w:val="0"/>
            </w:pPr>
            <w:r w:rsidRPr="003D6CBE">
              <w:t>hrušeň</w:t>
            </w:r>
          </w:p>
        </w:tc>
        <w:tc>
          <w:tcPr>
            <w:tcW w:w="804" w:type="pct"/>
          </w:tcPr>
          <w:p w14:paraId="159444CB" w14:textId="77777777" w:rsidR="00DE2900" w:rsidRPr="00F66842" w:rsidRDefault="00DE2900" w:rsidP="00A67E69">
            <w:pPr>
              <w:autoSpaceDE w:val="0"/>
              <w:autoSpaceDN w:val="0"/>
              <w:adjustRightInd w:val="0"/>
              <w:ind w:right="-72"/>
            </w:pPr>
            <w:r w:rsidRPr="003D6CBE">
              <w:t>200-1500 l/ha</w:t>
            </w:r>
          </w:p>
        </w:tc>
        <w:tc>
          <w:tcPr>
            <w:tcW w:w="635" w:type="pct"/>
          </w:tcPr>
          <w:p w14:paraId="741FDFCF" w14:textId="77777777" w:rsidR="00DE2900" w:rsidRPr="00F66842" w:rsidRDefault="00DE2900" w:rsidP="00A67E69">
            <w:pPr>
              <w:autoSpaceDE w:val="0"/>
              <w:autoSpaceDN w:val="0"/>
              <w:adjustRightInd w:val="0"/>
            </w:pPr>
            <w:r w:rsidRPr="003D6CBE">
              <w:t>postřik, rosení</w:t>
            </w:r>
          </w:p>
        </w:tc>
        <w:tc>
          <w:tcPr>
            <w:tcW w:w="1099" w:type="pct"/>
          </w:tcPr>
          <w:p w14:paraId="05D9EDA8" w14:textId="77777777" w:rsidR="00DE2900" w:rsidRPr="003D6CBE" w:rsidRDefault="00DE2900" w:rsidP="00A67E69">
            <w:pPr>
              <w:autoSpaceDE w:val="0"/>
              <w:autoSpaceDN w:val="0"/>
              <w:adjustRightInd w:val="0"/>
            </w:pPr>
            <w:r w:rsidRPr="003D6CBE">
              <w:t>4x za rok 2,5 l/ha</w:t>
            </w:r>
          </w:p>
          <w:p w14:paraId="147EF769" w14:textId="77777777" w:rsidR="00DE2900" w:rsidRPr="00F66842" w:rsidRDefault="00DE2900" w:rsidP="00A67E69">
            <w:pPr>
              <w:autoSpaceDE w:val="0"/>
              <w:autoSpaceDN w:val="0"/>
              <w:adjustRightInd w:val="0"/>
            </w:pPr>
            <w:r w:rsidRPr="003D6CBE">
              <w:t>2x za rok 3,75 l/ha</w:t>
            </w:r>
          </w:p>
        </w:tc>
        <w:tc>
          <w:tcPr>
            <w:tcW w:w="795" w:type="pct"/>
          </w:tcPr>
          <w:p w14:paraId="65E64584" w14:textId="77777777" w:rsidR="00DE2900" w:rsidRPr="00F66842" w:rsidRDefault="00DE2900" w:rsidP="00A67E69">
            <w:pPr>
              <w:autoSpaceDE w:val="0"/>
              <w:autoSpaceDN w:val="0"/>
              <w:adjustRightInd w:val="0"/>
            </w:pPr>
            <w:r w:rsidRPr="003D6CBE">
              <w:t xml:space="preserve"> 7 dnů</w:t>
            </w:r>
          </w:p>
        </w:tc>
      </w:tr>
    </w:tbl>
    <w:p w14:paraId="5162E576" w14:textId="77777777" w:rsidR="00DE2900" w:rsidRDefault="00DE2900" w:rsidP="00DE2900">
      <w:pPr>
        <w:keepNext/>
        <w:numPr>
          <w:ilvl w:val="12"/>
          <w:numId w:val="0"/>
        </w:numPr>
        <w:ind w:left="283"/>
      </w:pPr>
    </w:p>
    <w:p w14:paraId="5A09C17F" w14:textId="77777777" w:rsidR="00DE2900" w:rsidRPr="0052061D" w:rsidRDefault="00DE2900" w:rsidP="00DE2900">
      <w:pPr>
        <w:keepNext/>
        <w:numPr>
          <w:ilvl w:val="12"/>
          <w:numId w:val="0"/>
        </w:numPr>
        <w:ind w:left="283"/>
      </w:pPr>
      <w:r w:rsidRPr="0052061D">
        <w:t>LWA = (ošetřená výška koruny x 2 x 10 000) / šířka meziřadí</w:t>
      </w:r>
    </w:p>
    <w:p w14:paraId="435118FA" w14:textId="77777777" w:rsidR="00DE2900" w:rsidRPr="0052061D" w:rsidRDefault="00DE2900" w:rsidP="00DE2900">
      <w:pPr>
        <w:keepNext/>
        <w:numPr>
          <w:ilvl w:val="12"/>
          <w:numId w:val="0"/>
        </w:numPr>
        <w:ind w:left="283"/>
      </w:pPr>
      <w:r w:rsidRPr="0052061D">
        <w:t xml:space="preserve">Nepřekračujte maximální aplikační dávku </w:t>
      </w:r>
      <w:r>
        <w:t xml:space="preserve">2,5 nebo 3,74 </w:t>
      </w:r>
      <w:r w:rsidRPr="0052061D">
        <w:t>l/ha.</w:t>
      </w:r>
    </w:p>
    <w:p w14:paraId="1938019E" w14:textId="77777777" w:rsidR="00DE2900" w:rsidRPr="0052061D" w:rsidRDefault="00DE2900" w:rsidP="00DE2900">
      <w:pPr>
        <w:keepNext/>
        <w:numPr>
          <w:ilvl w:val="12"/>
          <w:numId w:val="0"/>
        </w:numPr>
        <w:ind w:left="283"/>
      </w:pPr>
      <w:r w:rsidRPr="0052061D">
        <w:t>Při snižování dávky přípravku podle LWA sadu se zároveň úměrně snižuje dávka vody.</w:t>
      </w:r>
    </w:p>
    <w:p w14:paraId="14A2D93A" w14:textId="77777777" w:rsidR="00DE2900" w:rsidRDefault="00DE2900" w:rsidP="00DE2900">
      <w:pPr>
        <w:keepNext/>
        <w:numPr>
          <w:ilvl w:val="12"/>
          <w:numId w:val="0"/>
        </w:numPr>
        <w:ind w:left="283"/>
      </w:pPr>
    </w:p>
    <w:p w14:paraId="46743CD8" w14:textId="77777777" w:rsidR="00DE2900" w:rsidRPr="00DF23E4" w:rsidRDefault="00DE2900" w:rsidP="00DE2900">
      <w:pPr>
        <w:widowControl w:val="0"/>
        <w:numPr>
          <w:ilvl w:val="12"/>
          <w:numId w:val="0"/>
        </w:numPr>
        <w:ind w:left="283"/>
      </w:pPr>
      <w:r w:rsidRPr="00DF23E4">
        <w:t>Tabulka ochranných vzdáleností stanovených s ohledem na ochranu necílových organismů</w:t>
      </w:r>
    </w:p>
    <w:tbl>
      <w:tblPr>
        <w:tblW w:w="935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1571"/>
        <w:gridCol w:w="1552"/>
        <w:gridCol w:w="1552"/>
        <w:gridCol w:w="1415"/>
      </w:tblGrid>
      <w:tr w:rsidR="00DE2900" w:rsidRPr="007E1DC1" w14:paraId="12E98456" w14:textId="77777777" w:rsidTr="00A67E69">
        <w:trPr>
          <w:trHeight w:val="220"/>
        </w:trPr>
        <w:tc>
          <w:tcPr>
            <w:tcW w:w="3260" w:type="dxa"/>
            <w:vMerge w:val="restart"/>
            <w:shd w:val="clear" w:color="auto" w:fill="FFFFFF"/>
            <w:vAlign w:val="center"/>
          </w:tcPr>
          <w:p w14:paraId="744EFBD7" w14:textId="77777777" w:rsidR="00DE2900" w:rsidRPr="00DF1FDB" w:rsidRDefault="00DE2900" w:rsidP="00A67E69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Plodina</w:t>
            </w:r>
          </w:p>
        </w:tc>
        <w:tc>
          <w:tcPr>
            <w:tcW w:w="6090" w:type="dxa"/>
            <w:gridSpan w:val="4"/>
            <w:vAlign w:val="center"/>
          </w:tcPr>
          <w:p w14:paraId="15204AFD" w14:textId="77777777" w:rsidR="00DE2900" w:rsidRPr="00DF1FDB" w:rsidRDefault="00DE2900" w:rsidP="00A67E69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třída omezení úletu</w:t>
            </w:r>
          </w:p>
        </w:tc>
      </w:tr>
      <w:tr w:rsidR="00DE2900" w:rsidRPr="007E1DC1" w14:paraId="667646E3" w14:textId="77777777" w:rsidTr="00A67E69">
        <w:trPr>
          <w:trHeight w:val="220"/>
        </w:trPr>
        <w:tc>
          <w:tcPr>
            <w:tcW w:w="3260" w:type="dxa"/>
            <w:vMerge/>
            <w:shd w:val="clear" w:color="auto" w:fill="FFFFFF"/>
            <w:vAlign w:val="center"/>
          </w:tcPr>
          <w:p w14:paraId="2386821A" w14:textId="77777777" w:rsidR="00DE2900" w:rsidRPr="00DF1FDB" w:rsidRDefault="00DE2900" w:rsidP="00A67E69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571" w:type="dxa"/>
            <w:vAlign w:val="center"/>
          </w:tcPr>
          <w:p w14:paraId="7A39F563" w14:textId="77777777" w:rsidR="00DE2900" w:rsidRPr="00DF1FDB" w:rsidRDefault="00DE2900" w:rsidP="00A67E69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bez redukce</w:t>
            </w:r>
          </w:p>
        </w:tc>
        <w:tc>
          <w:tcPr>
            <w:tcW w:w="1552" w:type="dxa"/>
            <w:vAlign w:val="center"/>
          </w:tcPr>
          <w:p w14:paraId="1C87BDEB" w14:textId="77777777" w:rsidR="00DE2900" w:rsidRDefault="00DE2900" w:rsidP="00A67E69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50 %</w:t>
            </w:r>
          </w:p>
        </w:tc>
        <w:tc>
          <w:tcPr>
            <w:tcW w:w="1552" w:type="dxa"/>
            <w:vAlign w:val="center"/>
          </w:tcPr>
          <w:p w14:paraId="1E8DAA07" w14:textId="77777777" w:rsidR="00DE2900" w:rsidRPr="00DF1FDB" w:rsidRDefault="00DE2900" w:rsidP="00A67E69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75 %</w:t>
            </w:r>
          </w:p>
        </w:tc>
        <w:tc>
          <w:tcPr>
            <w:tcW w:w="1415" w:type="dxa"/>
            <w:vAlign w:val="center"/>
          </w:tcPr>
          <w:p w14:paraId="3BC09739" w14:textId="77777777" w:rsidR="00DE2900" w:rsidRPr="00DF1FDB" w:rsidRDefault="00DE2900" w:rsidP="00A67E69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90 %</w:t>
            </w:r>
          </w:p>
        </w:tc>
      </w:tr>
      <w:tr w:rsidR="00DE2900" w:rsidRPr="007E1DC1" w14:paraId="71FF5714" w14:textId="77777777" w:rsidTr="00A67E69">
        <w:trPr>
          <w:trHeight w:val="275"/>
        </w:trPr>
        <w:tc>
          <w:tcPr>
            <w:tcW w:w="9350" w:type="dxa"/>
            <w:gridSpan w:val="5"/>
            <w:shd w:val="clear" w:color="auto" w:fill="FFFFFF"/>
            <w:vAlign w:val="center"/>
          </w:tcPr>
          <w:p w14:paraId="628A62DB" w14:textId="77777777" w:rsidR="00DE2900" w:rsidRPr="00DF1FDB" w:rsidRDefault="00DE2900" w:rsidP="00A67E69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Ochranná vzdálenost od povrchové vody s ohledem na ochranu vodních organismů [m]</w:t>
            </w:r>
          </w:p>
        </w:tc>
      </w:tr>
      <w:tr w:rsidR="00DE2900" w:rsidRPr="007E1DC1" w14:paraId="13D0D29A" w14:textId="77777777" w:rsidTr="00A67E69">
        <w:trPr>
          <w:trHeight w:val="275"/>
        </w:trPr>
        <w:tc>
          <w:tcPr>
            <w:tcW w:w="3260" w:type="dxa"/>
            <w:shd w:val="clear" w:color="auto" w:fill="FFFFFF"/>
            <w:vAlign w:val="center"/>
          </w:tcPr>
          <w:p w14:paraId="6BBC8D34" w14:textId="77777777" w:rsidR="00DE2900" w:rsidRPr="00DF1FDB" w:rsidRDefault="00DE2900" w:rsidP="00A67E69">
            <w:pPr>
              <w:pStyle w:val="Textvbloku"/>
              <w:widowControl w:val="0"/>
              <w:spacing w:line="276" w:lineRule="auto"/>
              <w:ind w:left="0" w:right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hrušeň</w:t>
            </w:r>
          </w:p>
        </w:tc>
        <w:tc>
          <w:tcPr>
            <w:tcW w:w="1571" w:type="dxa"/>
            <w:vAlign w:val="center"/>
          </w:tcPr>
          <w:p w14:paraId="3B81F64F" w14:textId="77777777" w:rsidR="00DE2900" w:rsidRPr="00DF1FDB" w:rsidRDefault="00DE2900" w:rsidP="00A67E69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2" w:type="dxa"/>
            <w:vAlign w:val="center"/>
          </w:tcPr>
          <w:p w14:paraId="03D2F644" w14:textId="77777777" w:rsidR="00DE2900" w:rsidRPr="00DF1FDB" w:rsidRDefault="00DE2900" w:rsidP="00A67E69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2" w:type="dxa"/>
            <w:vAlign w:val="center"/>
          </w:tcPr>
          <w:p w14:paraId="4F3E3FB5" w14:textId="77777777" w:rsidR="00DE2900" w:rsidRPr="00DF1FDB" w:rsidRDefault="00DE2900" w:rsidP="00A67E69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5" w:type="dxa"/>
            <w:vAlign w:val="center"/>
          </w:tcPr>
          <w:p w14:paraId="221ED4A7" w14:textId="77777777" w:rsidR="00DE2900" w:rsidRPr="00DF1FDB" w:rsidRDefault="00DE2900" w:rsidP="00A67E69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14:paraId="4D2C1FCF" w14:textId="77777777" w:rsidR="00DE2900" w:rsidRDefault="00DE2900" w:rsidP="00DE2900">
      <w:pPr>
        <w:widowControl w:val="0"/>
        <w:numPr>
          <w:ilvl w:val="12"/>
          <w:numId w:val="0"/>
        </w:numPr>
        <w:ind w:left="283"/>
      </w:pPr>
    </w:p>
    <w:p w14:paraId="30CD1514" w14:textId="77777777" w:rsidR="00DE2900" w:rsidRPr="00D40744" w:rsidRDefault="00DE2900" w:rsidP="00DE2900">
      <w:pPr>
        <w:widowControl w:val="0"/>
        <w:tabs>
          <w:tab w:val="left" w:pos="426"/>
          <w:tab w:val="left" w:pos="5670"/>
          <w:tab w:val="left" w:pos="6096"/>
          <w:tab w:val="left" w:pos="6804"/>
        </w:tabs>
        <w:ind w:left="66"/>
        <w:jc w:val="both"/>
        <w:rPr>
          <w:u w:val="single"/>
        </w:rPr>
      </w:pPr>
      <w:r w:rsidRPr="00D40744">
        <w:rPr>
          <w:u w:val="single"/>
        </w:rPr>
        <w:t>Hrušeň:</w:t>
      </w:r>
    </w:p>
    <w:p w14:paraId="46AE61AE" w14:textId="77777777" w:rsidR="00DE2900" w:rsidRDefault="00DE2900" w:rsidP="00DE2900">
      <w:pPr>
        <w:widowControl w:val="0"/>
        <w:tabs>
          <w:tab w:val="left" w:pos="426"/>
          <w:tab w:val="left" w:pos="5670"/>
          <w:tab w:val="left" w:pos="6096"/>
          <w:tab w:val="left" w:pos="6804"/>
        </w:tabs>
        <w:ind w:left="66"/>
        <w:jc w:val="both"/>
      </w:pPr>
      <w:r w:rsidRPr="00D40744">
        <w:t>Za účelem ochrany vodních organismů neaplikujte na svažitých pozemcích (≥ 3° svažitosti), jejichž okraje jsou vzdáleny od povrchových vod &lt;7 m.</w:t>
      </w:r>
    </w:p>
    <w:p w14:paraId="37D2A6B6" w14:textId="77777777" w:rsidR="00DE2900" w:rsidRDefault="00DE2900" w:rsidP="00FD3202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075AD64A" w14:textId="2422CAD9" w:rsidR="00881598" w:rsidRDefault="00881598" w:rsidP="00881598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Intuity</w:t>
      </w:r>
    </w:p>
    <w:p w14:paraId="07C5FD66" w14:textId="7CF3FC22" w:rsidR="00881598" w:rsidRDefault="00881598" w:rsidP="00881598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D472A7">
        <w:rPr>
          <w:color w:val="000000" w:themeColor="text1"/>
        </w:rPr>
        <w:t>evidenční číslo:</w:t>
      </w:r>
      <w:r w:rsidRPr="00D472A7">
        <w:rPr>
          <w:iCs/>
          <w:color w:val="000000" w:themeColor="text1"/>
        </w:rPr>
        <w:t xml:space="preserve"> </w:t>
      </w:r>
      <w:r>
        <w:rPr>
          <w:iCs/>
          <w:color w:val="000000" w:themeColor="text1"/>
        </w:rPr>
        <w:t>5422-1</w:t>
      </w:r>
    </w:p>
    <w:p w14:paraId="78816051" w14:textId="5A0BFCF7" w:rsidR="00881598" w:rsidRPr="00D472A7" w:rsidRDefault="00881598" w:rsidP="00881598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D472A7">
        <w:rPr>
          <w:color w:val="000000" w:themeColor="text1"/>
        </w:rPr>
        <w:t>účinná látka:</w:t>
      </w:r>
      <w:r w:rsidRPr="00D472A7">
        <w:t xml:space="preserve"> </w:t>
      </w:r>
      <w:r>
        <w:t>m</w:t>
      </w:r>
      <w:r w:rsidRPr="00881598">
        <w:t>andestrobin</w:t>
      </w:r>
      <w:r>
        <w:t xml:space="preserve"> 2</w:t>
      </w:r>
      <w:r>
        <w:t>50 g/l</w:t>
      </w:r>
    </w:p>
    <w:p w14:paraId="16590DD2" w14:textId="62C960AC" w:rsidR="00881598" w:rsidRDefault="00881598" w:rsidP="00881598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D472A7">
        <w:rPr>
          <w:color w:val="000000" w:themeColor="text1"/>
        </w:rPr>
        <w:t xml:space="preserve">platnost povolení končí dne: </w:t>
      </w:r>
      <w:r>
        <w:rPr>
          <w:color w:val="000000" w:themeColor="text1"/>
        </w:rPr>
        <w:t>9.6.2030</w:t>
      </w:r>
    </w:p>
    <w:p w14:paraId="214576AF" w14:textId="77777777" w:rsidR="00DE2900" w:rsidRDefault="00DE2900" w:rsidP="00FD3202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672033C3" w14:textId="032769E6" w:rsidR="00881598" w:rsidRPr="006C36EF" w:rsidRDefault="00881598" w:rsidP="00881598">
      <w:pPr>
        <w:widowControl w:val="0"/>
        <w:spacing w:line="276" w:lineRule="auto"/>
        <w:jc w:val="both"/>
        <w:rPr>
          <w:i/>
          <w:iCs/>
        </w:rPr>
      </w:pPr>
      <w:r w:rsidRPr="00AD0D1A">
        <w:rPr>
          <w:i/>
          <w:iCs/>
        </w:rPr>
        <w:t xml:space="preserve">Rozsah </w:t>
      </w:r>
      <w:r w:rsidR="00EF1883">
        <w:rPr>
          <w:i/>
          <w:iCs/>
        </w:rPr>
        <w:t xml:space="preserve">povoleného </w:t>
      </w:r>
      <w:r w:rsidRPr="00AD0D1A">
        <w:rPr>
          <w:i/>
          <w:iCs/>
        </w:rPr>
        <w:t>použití přípravku:</w:t>
      </w:r>
    </w:p>
    <w:tbl>
      <w:tblPr>
        <w:tblW w:w="9639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2551"/>
        <w:gridCol w:w="1339"/>
        <w:gridCol w:w="567"/>
        <w:gridCol w:w="1779"/>
        <w:gridCol w:w="1843"/>
      </w:tblGrid>
      <w:tr w:rsidR="00881598" w:rsidRPr="00332BA9" w14:paraId="14DD54F3" w14:textId="77777777" w:rsidTr="0053696D">
        <w:tc>
          <w:tcPr>
            <w:tcW w:w="1560" w:type="dxa"/>
          </w:tcPr>
          <w:p w14:paraId="596EA597" w14:textId="77777777" w:rsidR="00881598" w:rsidRPr="00332BA9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332BA9">
              <w:rPr>
                <w:sz w:val="24"/>
                <w:szCs w:val="24"/>
              </w:rPr>
              <w:t>1) Plodina, oblast použití</w:t>
            </w:r>
          </w:p>
        </w:tc>
        <w:tc>
          <w:tcPr>
            <w:tcW w:w="2551" w:type="dxa"/>
          </w:tcPr>
          <w:p w14:paraId="04D38553" w14:textId="77777777" w:rsidR="00881598" w:rsidRPr="00332BA9" w:rsidRDefault="00881598" w:rsidP="0053696D">
            <w:pPr>
              <w:spacing w:before="40" w:after="40"/>
              <w:ind w:left="25" w:right="-70"/>
            </w:pPr>
            <w:r w:rsidRPr="00332BA9">
              <w:t>2) Škodlivý organismus, jiný účel použití</w:t>
            </w:r>
          </w:p>
        </w:tc>
        <w:tc>
          <w:tcPr>
            <w:tcW w:w="1339" w:type="dxa"/>
          </w:tcPr>
          <w:p w14:paraId="41AE711B" w14:textId="77777777" w:rsidR="00881598" w:rsidRPr="00332BA9" w:rsidRDefault="00881598" w:rsidP="0053696D">
            <w:pPr>
              <w:spacing w:before="40" w:after="40"/>
              <w:ind w:left="51"/>
            </w:pPr>
            <w:r w:rsidRPr="00332BA9">
              <w:t>Dávkování, mísitelnost</w:t>
            </w:r>
          </w:p>
        </w:tc>
        <w:tc>
          <w:tcPr>
            <w:tcW w:w="567" w:type="dxa"/>
          </w:tcPr>
          <w:p w14:paraId="5C35FC3D" w14:textId="77777777" w:rsidR="00881598" w:rsidRPr="00811B35" w:rsidRDefault="00881598" w:rsidP="0053696D">
            <w:pPr>
              <w:pStyle w:val="Nadpis5"/>
              <w:spacing w:after="40"/>
              <w:jc w:val="center"/>
              <w:rPr>
                <w:sz w:val="24"/>
                <w:szCs w:val="24"/>
              </w:rPr>
            </w:pPr>
            <w:r w:rsidRPr="00811B35">
              <w:rPr>
                <w:sz w:val="24"/>
                <w:szCs w:val="24"/>
              </w:rPr>
              <w:t>OL</w:t>
            </w:r>
          </w:p>
        </w:tc>
        <w:tc>
          <w:tcPr>
            <w:tcW w:w="1779" w:type="dxa"/>
          </w:tcPr>
          <w:p w14:paraId="1E1A8B6D" w14:textId="77777777" w:rsidR="00881598" w:rsidRPr="00332BA9" w:rsidRDefault="00881598" w:rsidP="0053696D">
            <w:pPr>
              <w:spacing w:before="40" w:after="40"/>
              <w:ind w:right="-71"/>
            </w:pPr>
            <w:r w:rsidRPr="00332BA9">
              <w:t>Poznámka</w:t>
            </w:r>
          </w:p>
          <w:p w14:paraId="7B639136" w14:textId="77777777" w:rsidR="00881598" w:rsidRPr="00332BA9" w:rsidRDefault="00881598" w:rsidP="0053696D">
            <w:pPr>
              <w:spacing w:before="40" w:after="40"/>
              <w:ind w:right="-71"/>
            </w:pPr>
            <w:r w:rsidRPr="00332BA9">
              <w:t>1) k plodině</w:t>
            </w:r>
          </w:p>
          <w:p w14:paraId="35C6C2CC" w14:textId="77777777" w:rsidR="00881598" w:rsidRPr="00332BA9" w:rsidRDefault="00881598" w:rsidP="0053696D">
            <w:pPr>
              <w:spacing w:before="40" w:after="40"/>
              <w:ind w:right="-71"/>
            </w:pPr>
            <w:r w:rsidRPr="00332BA9">
              <w:t>2) k ŠO</w:t>
            </w:r>
          </w:p>
          <w:p w14:paraId="252BE174" w14:textId="77777777" w:rsidR="00881598" w:rsidRPr="00332BA9" w:rsidRDefault="00881598" w:rsidP="0053696D">
            <w:pPr>
              <w:spacing w:before="40" w:after="40"/>
              <w:ind w:right="-71"/>
            </w:pPr>
            <w:r w:rsidRPr="00332BA9">
              <w:t>3) k OL</w:t>
            </w:r>
          </w:p>
        </w:tc>
        <w:tc>
          <w:tcPr>
            <w:tcW w:w="1843" w:type="dxa"/>
          </w:tcPr>
          <w:p w14:paraId="1F74F4B6" w14:textId="77777777" w:rsidR="00881598" w:rsidRPr="00332BA9" w:rsidRDefault="00881598" w:rsidP="0053696D">
            <w:pPr>
              <w:spacing w:before="40" w:after="40"/>
            </w:pPr>
            <w:r w:rsidRPr="00332BA9">
              <w:t>4) Pozn. k dávkování</w:t>
            </w:r>
          </w:p>
          <w:p w14:paraId="64DCAE3A" w14:textId="77777777" w:rsidR="00881598" w:rsidRPr="00332BA9" w:rsidRDefault="00881598" w:rsidP="0053696D">
            <w:pPr>
              <w:spacing w:before="40" w:after="40"/>
            </w:pPr>
            <w:r w:rsidRPr="00332BA9">
              <w:t>5) Umístění</w:t>
            </w:r>
          </w:p>
          <w:p w14:paraId="0114C52F" w14:textId="77777777" w:rsidR="00881598" w:rsidRPr="00332BA9" w:rsidRDefault="00881598" w:rsidP="0053696D">
            <w:pPr>
              <w:spacing w:before="40" w:after="40"/>
            </w:pPr>
            <w:r w:rsidRPr="00332BA9">
              <w:t>6) Určení sklizně</w:t>
            </w:r>
          </w:p>
        </w:tc>
      </w:tr>
      <w:tr w:rsidR="00881598" w:rsidRPr="0062660E" w14:paraId="7B37CF78" w14:textId="77777777" w:rsidTr="0053696D">
        <w:tc>
          <w:tcPr>
            <w:tcW w:w="1560" w:type="dxa"/>
          </w:tcPr>
          <w:p w14:paraId="0A109C96" w14:textId="77777777" w:rsidR="00881598" w:rsidRPr="00332BA9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>slunečnice</w:t>
            </w:r>
          </w:p>
        </w:tc>
        <w:tc>
          <w:tcPr>
            <w:tcW w:w="2551" w:type="dxa"/>
          </w:tcPr>
          <w:p w14:paraId="3A53EF36" w14:textId="77777777" w:rsidR="00881598" w:rsidRPr="00332BA9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 xml:space="preserve">fomová hniloba slunečnice, červenohnědá skvrnitost slunečnice, rzivost slunečnice, septoriová </w:t>
            </w:r>
            <w:r w:rsidRPr="0062660E">
              <w:rPr>
                <w:sz w:val="24"/>
                <w:szCs w:val="24"/>
              </w:rPr>
              <w:lastRenderedPageBreak/>
              <w:t>skvrnitost slunečnice, verticiliové vadnutí, hlízenka obecná</w:t>
            </w:r>
          </w:p>
        </w:tc>
        <w:tc>
          <w:tcPr>
            <w:tcW w:w="1339" w:type="dxa"/>
          </w:tcPr>
          <w:p w14:paraId="410CBC1A" w14:textId="77777777" w:rsidR="00881598" w:rsidRPr="00332BA9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lastRenderedPageBreak/>
              <w:t>0,8 l/ha</w:t>
            </w:r>
          </w:p>
        </w:tc>
        <w:tc>
          <w:tcPr>
            <w:tcW w:w="567" w:type="dxa"/>
          </w:tcPr>
          <w:p w14:paraId="20990C8F" w14:textId="77777777" w:rsidR="00881598" w:rsidRPr="00332BA9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</w:t>
            </w:r>
          </w:p>
        </w:tc>
        <w:tc>
          <w:tcPr>
            <w:tcW w:w="1779" w:type="dxa"/>
          </w:tcPr>
          <w:p w14:paraId="2A839EFF" w14:textId="77777777" w:rsidR="00881598" w:rsidRPr="00332BA9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-71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 xml:space="preserve">1) od: 51 BBCH, do: 61 BBCH </w:t>
            </w:r>
          </w:p>
        </w:tc>
        <w:tc>
          <w:tcPr>
            <w:tcW w:w="1843" w:type="dxa"/>
          </w:tcPr>
          <w:p w14:paraId="16775656" w14:textId="77777777" w:rsidR="00881598" w:rsidRPr="00332BA9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 xml:space="preserve"> 5) pole</w:t>
            </w:r>
          </w:p>
        </w:tc>
      </w:tr>
      <w:tr w:rsidR="00881598" w:rsidRPr="0062660E" w14:paraId="0478C05E" w14:textId="77777777" w:rsidTr="0053696D">
        <w:tc>
          <w:tcPr>
            <w:tcW w:w="1560" w:type="dxa"/>
          </w:tcPr>
          <w:p w14:paraId="271F3192" w14:textId="77777777" w:rsidR="00881598" w:rsidRPr="00332BA9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>hořčice bílá, hořčice černá, hořčice sareptská</w:t>
            </w:r>
          </w:p>
        </w:tc>
        <w:tc>
          <w:tcPr>
            <w:tcW w:w="2551" w:type="dxa"/>
          </w:tcPr>
          <w:p w14:paraId="72BD74FE" w14:textId="77777777" w:rsidR="00881598" w:rsidRPr="00332BA9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>hlízenka obecná</w:t>
            </w:r>
          </w:p>
        </w:tc>
        <w:tc>
          <w:tcPr>
            <w:tcW w:w="1339" w:type="dxa"/>
          </w:tcPr>
          <w:p w14:paraId="693E3500" w14:textId="77777777" w:rsidR="00881598" w:rsidRPr="00332BA9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>0,8 l/ha</w:t>
            </w:r>
          </w:p>
        </w:tc>
        <w:tc>
          <w:tcPr>
            <w:tcW w:w="567" w:type="dxa"/>
          </w:tcPr>
          <w:p w14:paraId="12841D3D" w14:textId="77777777" w:rsidR="00881598" w:rsidRPr="00332BA9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</w:t>
            </w:r>
          </w:p>
        </w:tc>
        <w:tc>
          <w:tcPr>
            <w:tcW w:w="1779" w:type="dxa"/>
          </w:tcPr>
          <w:p w14:paraId="716277A3" w14:textId="77777777" w:rsidR="00881598" w:rsidRPr="00332BA9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-71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 xml:space="preserve">1) od: 59 BBCH, do: 65 BBCH </w:t>
            </w:r>
          </w:p>
        </w:tc>
        <w:tc>
          <w:tcPr>
            <w:tcW w:w="1843" w:type="dxa"/>
          </w:tcPr>
          <w:p w14:paraId="6994972E" w14:textId="77777777" w:rsidR="00881598" w:rsidRPr="00332BA9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 xml:space="preserve"> 5) pole</w:t>
            </w:r>
          </w:p>
        </w:tc>
      </w:tr>
      <w:tr w:rsidR="00881598" w:rsidRPr="0062660E" w14:paraId="1AB59908" w14:textId="77777777" w:rsidTr="0053696D">
        <w:tc>
          <w:tcPr>
            <w:tcW w:w="1560" w:type="dxa"/>
          </w:tcPr>
          <w:p w14:paraId="277884E8" w14:textId="77777777" w:rsidR="00881598" w:rsidRPr="002E47E7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>brukev řepák ozimý, lnička setá ozimá, řepice olejná, ředkev olejná</w:t>
            </w:r>
          </w:p>
        </w:tc>
        <w:tc>
          <w:tcPr>
            <w:tcW w:w="2551" w:type="dxa"/>
          </w:tcPr>
          <w:p w14:paraId="558F78F2" w14:textId="77777777" w:rsidR="00881598" w:rsidRPr="002E47E7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>hlízenka obecná</w:t>
            </w:r>
          </w:p>
        </w:tc>
        <w:tc>
          <w:tcPr>
            <w:tcW w:w="1339" w:type="dxa"/>
          </w:tcPr>
          <w:p w14:paraId="7C1FAC62" w14:textId="77777777" w:rsidR="00881598" w:rsidRPr="002E47E7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>0,8 l/ha</w:t>
            </w:r>
          </w:p>
        </w:tc>
        <w:tc>
          <w:tcPr>
            <w:tcW w:w="567" w:type="dxa"/>
          </w:tcPr>
          <w:p w14:paraId="66252EF3" w14:textId="77777777" w:rsidR="00881598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</w:t>
            </w:r>
          </w:p>
        </w:tc>
        <w:tc>
          <w:tcPr>
            <w:tcW w:w="1779" w:type="dxa"/>
          </w:tcPr>
          <w:p w14:paraId="3B870A27" w14:textId="77777777" w:rsidR="00881598" w:rsidRPr="002E47E7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-71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 xml:space="preserve">1) od: 59 BBCH, do: 65 BBCH </w:t>
            </w:r>
          </w:p>
        </w:tc>
        <w:tc>
          <w:tcPr>
            <w:tcW w:w="1843" w:type="dxa"/>
          </w:tcPr>
          <w:p w14:paraId="469D46E5" w14:textId="77777777" w:rsidR="00881598" w:rsidRPr="002E47E7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 xml:space="preserve"> 5) pole</w:t>
            </w:r>
          </w:p>
        </w:tc>
      </w:tr>
      <w:tr w:rsidR="00881598" w:rsidRPr="0062660E" w14:paraId="610F3323" w14:textId="77777777" w:rsidTr="0053696D">
        <w:tc>
          <w:tcPr>
            <w:tcW w:w="1560" w:type="dxa"/>
          </w:tcPr>
          <w:p w14:paraId="43BC9994" w14:textId="77777777" w:rsidR="00881598" w:rsidRPr="002E47E7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>světlice barvířská</w:t>
            </w:r>
          </w:p>
        </w:tc>
        <w:tc>
          <w:tcPr>
            <w:tcW w:w="2551" w:type="dxa"/>
          </w:tcPr>
          <w:p w14:paraId="355C9C28" w14:textId="77777777" w:rsidR="00881598" w:rsidRPr="002E47E7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>hlízenka obecná</w:t>
            </w:r>
          </w:p>
        </w:tc>
        <w:tc>
          <w:tcPr>
            <w:tcW w:w="1339" w:type="dxa"/>
          </w:tcPr>
          <w:p w14:paraId="3CDF78C2" w14:textId="77777777" w:rsidR="00881598" w:rsidRPr="002E47E7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>0,8 l/ha</w:t>
            </w:r>
          </w:p>
        </w:tc>
        <w:tc>
          <w:tcPr>
            <w:tcW w:w="567" w:type="dxa"/>
          </w:tcPr>
          <w:p w14:paraId="6428763A" w14:textId="77777777" w:rsidR="00881598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</w:t>
            </w:r>
          </w:p>
        </w:tc>
        <w:tc>
          <w:tcPr>
            <w:tcW w:w="1779" w:type="dxa"/>
          </w:tcPr>
          <w:p w14:paraId="7F4C8168" w14:textId="77777777" w:rsidR="00881598" w:rsidRPr="002E47E7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-71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 xml:space="preserve">1) od: 59 BBCH, do: 65 BBCH </w:t>
            </w:r>
          </w:p>
        </w:tc>
        <w:tc>
          <w:tcPr>
            <w:tcW w:w="1843" w:type="dxa"/>
          </w:tcPr>
          <w:p w14:paraId="350D7A07" w14:textId="77777777" w:rsidR="00881598" w:rsidRPr="002E47E7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62660E">
              <w:rPr>
                <w:sz w:val="24"/>
                <w:szCs w:val="24"/>
              </w:rPr>
              <w:t xml:space="preserve"> 5) pole</w:t>
            </w:r>
          </w:p>
        </w:tc>
      </w:tr>
      <w:tr w:rsidR="00881598" w:rsidRPr="00523F03" w14:paraId="5F4CC2D3" w14:textId="77777777" w:rsidTr="0053696D">
        <w:tc>
          <w:tcPr>
            <w:tcW w:w="1560" w:type="dxa"/>
          </w:tcPr>
          <w:p w14:paraId="1F29A254" w14:textId="77777777" w:rsidR="00881598" w:rsidRPr="0062660E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523F03">
              <w:rPr>
                <w:sz w:val="24"/>
                <w:szCs w:val="24"/>
              </w:rPr>
              <w:t>mák setý</w:t>
            </w:r>
          </w:p>
        </w:tc>
        <w:tc>
          <w:tcPr>
            <w:tcW w:w="2551" w:type="dxa"/>
          </w:tcPr>
          <w:p w14:paraId="1B45377A" w14:textId="77777777" w:rsidR="00881598" w:rsidRPr="0062660E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523F03">
              <w:rPr>
                <w:sz w:val="24"/>
                <w:szCs w:val="24"/>
              </w:rPr>
              <w:t>hlízenka obecná, helmintosporióza máku</w:t>
            </w:r>
          </w:p>
        </w:tc>
        <w:tc>
          <w:tcPr>
            <w:tcW w:w="1339" w:type="dxa"/>
          </w:tcPr>
          <w:p w14:paraId="496DF752" w14:textId="77777777" w:rsidR="00881598" w:rsidRPr="0062660E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523F03">
              <w:rPr>
                <w:sz w:val="24"/>
                <w:szCs w:val="24"/>
              </w:rPr>
              <w:t>0,8 l/ha</w:t>
            </w:r>
          </w:p>
        </w:tc>
        <w:tc>
          <w:tcPr>
            <w:tcW w:w="567" w:type="dxa"/>
          </w:tcPr>
          <w:p w14:paraId="1AB5E0E1" w14:textId="77777777" w:rsidR="00881598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</w:t>
            </w:r>
          </w:p>
        </w:tc>
        <w:tc>
          <w:tcPr>
            <w:tcW w:w="1779" w:type="dxa"/>
          </w:tcPr>
          <w:p w14:paraId="4E80D448" w14:textId="77777777" w:rsidR="00881598" w:rsidRPr="0062660E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-73"/>
              <w:rPr>
                <w:sz w:val="24"/>
                <w:szCs w:val="24"/>
              </w:rPr>
            </w:pPr>
            <w:r w:rsidRPr="00523F03">
              <w:rPr>
                <w:sz w:val="24"/>
                <w:szCs w:val="24"/>
              </w:rPr>
              <w:t xml:space="preserve">1) od: 51 BBCH, do: 61 BBCH </w:t>
            </w:r>
          </w:p>
        </w:tc>
        <w:tc>
          <w:tcPr>
            <w:tcW w:w="1843" w:type="dxa"/>
          </w:tcPr>
          <w:p w14:paraId="3F5C9F01" w14:textId="77777777" w:rsidR="00881598" w:rsidRPr="0062660E" w:rsidRDefault="00881598" w:rsidP="0053696D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sz w:val="24"/>
                <w:szCs w:val="24"/>
              </w:rPr>
            </w:pPr>
            <w:r w:rsidRPr="00523F03">
              <w:rPr>
                <w:sz w:val="24"/>
                <w:szCs w:val="24"/>
              </w:rPr>
              <w:t>5) pole</w:t>
            </w:r>
          </w:p>
        </w:tc>
      </w:tr>
    </w:tbl>
    <w:p w14:paraId="1EDB1436" w14:textId="77777777" w:rsidR="00881598" w:rsidRDefault="00881598" w:rsidP="00881598">
      <w:pPr>
        <w:pStyle w:val="Zkladntext"/>
        <w:spacing w:line="276" w:lineRule="auto"/>
        <w:jc w:val="both"/>
        <w:rPr>
          <w:spacing w:val="-5"/>
          <w:lang w:eastAsia="en-US"/>
        </w:rPr>
      </w:pPr>
      <w:r w:rsidRPr="00A741EB">
        <w:rPr>
          <w:spacing w:val="-5"/>
          <w:lang w:eastAsia="en-US"/>
        </w:rPr>
        <w:t>AT – ochranná lhůta je dána odstupem mezi termínem aplikace a sklizní.</w:t>
      </w:r>
    </w:p>
    <w:p w14:paraId="55A3233F" w14:textId="77777777" w:rsidR="00881598" w:rsidRDefault="00881598" w:rsidP="00881598">
      <w:pPr>
        <w:pStyle w:val="Zkladntext"/>
        <w:spacing w:line="276" w:lineRule="auto"/>
        <w:jc w:val="both"/>
        <w:rPr>
          <w:spacing w:val="-5"/>
          <w:lang w:eastAsia="en-US"/>
        </w:rPr>
      </w:pPr>
    </w:p>
    <w:tbl>
      <w:tblPr>
        <w:tblW w:w="532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2"/>
        <w:gridCol w:w="1898"/>
        <w:gridCol w:w="1822"/>
        <w:gridCol w:w="1950"/>
      </w:tblGrid>
      <w:tr w:rsidR="00881598" w:rsidRPr="00AD0D1A" w14:paraId="2EB7AFFD" w14:textId="77777777" w:rsidTr="0053696D"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C1A99" w14:textId="77777777" w:rsidR="00881598" w:rsidRPr="00AD0D1A" w:rsidRDefault="00881598" w:rsidP="0053696D">
            <w:pPr>
              <w:widowControl w:val="0"/>
            </w:pPr>
            <w:r w:rsidRPr="00AD0D1A">
              <w:t>Plodina, oblast použití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5634F" w14:textId="77777777" w:rsidR="00881598" w:rsidRPr="00AD0D1A" w:rsidRDefault="00881598" w:rsidP="0053696D">
            <w:pPr>
              <w:widowControl w:val="0"/>
              <w:ind w:right="-111" w:hanging="34"/>
              <w:jc w:val="both"/>
            </w:pPr>
            <w:r w:rsidRPr="00AD0D1A">
              <w:t>Dávka vody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F8DC3" w14:textId="77777777" w:rsidR="00881598" w:rsidRPr="00AD0D1A" w:rsidRDefault="00881598" w:rsidP="0053696D">
            <w:pPr>
              <w:widowControl w:val="0"/>
              <w:ind w:hanging="34"/>
              <w:jc w:val="both"/>
            </w:pPr>
            <w:r w:rsidRPr="00AD0D1A">
              <w:t>Způsob aplikace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E574B" w14:textId="77777777" w:rsidR="00881598" w:rsidRPr="00AD0D1A" w:rsidRDefault="00881598" w:rsidP="0053696D">
            <w:pPr>
              <w:widowControl w:val="0"/>
              <w:ind w:hanging="34"/>
              <w:rPr>
                <w:bCs/>
              </w:rPr>
            </w:pPr>
            <w:r w:rsidRPr="00AD0D1A">
              <w:t>Max. počet aplikací v plodině</w:t>
            </w:r>
          </w:p>
        </w:tc>
      </w:tr>
      <w:tr w:rsidR="00881598" w:rsidRPr="0062660E" w14:paraId="39F8A9FE" w14:textId="77777777" w:rsidTr="0053696D">
        <w:tc>
          <w:tcPr>
            <w:tcW w:w="2059" w:type="pct"/>
          </w:tcPr>
          <w:p w14:paraId="57E74B49" w14:textId="77777777" w:rsidR="00881598" w:rsidRPr="00AD0D1A" w:rsidRDefault="00881598" w:rsidP="0053696D">
            <w:pPr>
              <w:widowControl w:val="0"/>
            </w:pPr>
            <w:r>
              <w:t>s</w:t>
            </w:r>
            <w:r w:rsidRPr="0062660E">
              <w:t>lunečnice</w:t>
            </w:r>
            <w:r>
              <w:t>,</w:t>
            </w:r>
            <w:r w:rsidRPr="0062660E">
              <w:t xml:space="preserve"> hořčice bílá, hořčice černá, hořčice sareptská</w:t>
            </w:r>
            <w:r>
              <w:t>,</w:t>
            </w:r>
            <w:r w:rsidRPr="0062660E">
              <w:t xml:space="preserve"> brukev řepák, lnička setá, řepice olejná, ředkev olejná</w:t>
            </w:r>
            <w:r>
              <w:t>,</w:t>
            </w:r>
            <w:r w:rsidRPr="0062660E">
              <w:t xml:space="preserve"> světlice barvířská</w:t>
            </w:r>
            <w:r>
              <w:t>, mák setý</w:t>
            </w:r>
          </w:p>
        </w:tc>
        <w:tc>
          <w:tcPr>
            <w:tcW w:w="984" w:type="pct"/>
          </w:tcPr>
          <w:p w14:paraId="5F400935" w14:textId="77777777" w:rsidR="00881598" w:rsidRPr="00AD0D1A" w:rsidRDefault="00881598" w:rsidP="0053696D">
            <w:pPr>
              <w:widowControl w:val="0"/>
            </w:pPr>
            <w:r w:rsidRPr="0062660E">
              <w:t xml:space="preserve"> 300-400 l/ha</w:t>
            </w:r>
          </w:p>
        </w:tc>
        <w:tc>
          <w:tcPr>
            <w:tcW w:w="945" w:type="pct"/>
          </w:tcPr>
          <w:p w14:paraId="36AE205A" w14:textId="77777777" w:rsidR="00881598" w:rsidRPr="00AD0D1A" w:rsidRDefault="00881598" w:rsidP="0053696D">
            <w:pPr>
              <w:widowControl w:val="0"/>
            </w:pPr>
            <w:r w:rsidRPr="0062660E">
              <w:t>postřik</w:t>
            </w:r>
          </w:p>
        </w:tc>
        <w:tc>
          <w:tcPr>
            <w:tcW w:w="1011" w:type="pct"/>
          </w:tcPr>
          <w:p w14:paraId="511BFE53" w14:textId="77777777" w:rsidR="00881598" w:rsidRPr="00AD0D1A" w:rsidRDefault="00881598" w:rsidP="0053696D">
            <w:pPr>
              <w:widowControl w:val="0"/>
            </w:pPr>
            <w:r w:rsidRPr="0062660E">
              <w:t xml:space="preserve">  1x</w:t>
            </w:r>
          </w:p>
        </w:tc>
      </w:tr>
    </w:tbl>
    <w:p w14:paraId="139E4812" w14:textId="77777777" w:rsidR="00881598" w:rsidRDefault="00881598" w:rsidP="00881598">
      <w:pPr>
        <w:widowControl w:val="0"/>
        <w:jc w:val="both"/>
      </w:pPr>
    </w:p>
    <w:p w14:paraId="3A3FA95D" w14:textId="77777777" w:rsidR="00881598" w:rsidRPr="00AD0D1A" w:rsidRDefault="00881598" w:rsidP="00881598">
      <w:pPr>
        <w:widowControl w:val="0"/>
        <w:spacing w:before="40" w:after="40"/>
        <w:jc w:val="both"/>
      </w:pPr>
      <w:r w:rsidRPr="00AD0D1A">
        <w:t>Tabulka ochranných vzdáleností stanovených s ohledem na ochranu necílových organismů</w:t>
      </w:r>
    </w:p>
    <w:tbl>
      <w:tblPr>
        <w:tblW w:w="964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7"/>
        <w:gridCol w:w="1279"/>
        <w:gridCol w:w="1275"/>
        <w:gridCol w:w="1276"/>
        <w:gridCol w:w="1276"/>
      </w:tblGrid>
      <w:tr w:rsidR="00881598" w:rsidRPr="00AD0D1A" w14:paraId="11787BB1" w14:textId="77777777" w:rsidTr="0053696D">
        <w:trPr>
          <w:trHeight w:val="220"/>
        </w:trPr>
        <w:tc>
          <w:tcPr>
            <w:tcW w:w="4537" w:type="dxa"/>
            <w:vMerge w:val="restart"/>
            <w:shd w:val="clear" w:color="auto" w:fill="FFFFFF"/>
            <w:vAlign w:val="center"/>
          </w:tcPr>
          <w:p w14:paraId="375131EC" w14:textId="77777777" w:rsidR="00881598" w:rsidRPr="00AD0D1A" w:rsidRDefault="00881598" w:rsidP="0053696D">
            <w:pPr>
              <w:widowControl w:val="0"/>
            </w:pPr>
            <w:r w:rsidRPr="00AD0D1A">
              <w:t>Plodina</w:t>
            </w:r>
          </w:p>
        </w:tc>
        <w:tc>
          <w:tcPr>
            <w:tcW w:w="5106" w:type="dxa"/>
            <w:gridSpan w:val="4"/>
            <w:vAlign w:val="center"/>
          </w:tcPr>
          <w:p w14:paraId="40F4FC1B" w14:textId="77777777" w:rsidR="00881598" w:rsidRPr="00EF774A" w:rsidRDefault="00881598" w:rsidP="0053696D">
            <w:pPr>
              <w:widowControl w:val="0"/>
              <w:jc w:val="center"/>
            </w:pPr>
            <w:r w:rsidRPr="00EF774A">
              <w:t>třída omezení úletu</w:t>
            </w:r>
          </w:p>
        </w:tc>
      </w:tr>
      <w:tr w:rsidR="00881598" w:rsidRPr="00AD0D1A" w14:paraId="7D0A7605" w14:textId="77777777" w:rsidTr="0053696D">
        <w:trPr>
          <w:trHeight w:val="220"/>
        </w:trPr>
        <w:tc>
          <w:tcPr>
            <w:tcW w:w="4537" w:type="dxa"/>
            <w:vMerge/>
            <w:shd w:val="clear" w:color="auto" w:fill="FFFFFF"/>
            <w:vAlign w:val="center"/>
          </w:tcPr>
          <w:p w14:paraId="562DEDA5" w14:textId="77777777" w:rsidR="00881598" w:rsidRPr="00AD0D1A" w:rsidRDefault="00881598" w:rsidP="0053696D">
            <w:pPr>
              <w:widowControl w:val="0"/>
            </w:pPr>
          </w:p>
        </w:tc>
        <w:tc>
          <w:tcPr>
            <w:tcW w:w="1279" w:type="dxa"/>
            <w:vAlign w:val="center"/>
          </w:tcPr>
          <w:p w14:paraId="3B02C38F" w14:textId="77777777" w:rsidR="00881598" w:rsidRPr="00AD0D1A" w:rsidRDefault="00881598" w:rsidP="0053696D">
            <w:pPr>
              <w:widowControl w:val="0"/>
              <w:ind w:left="-113"/>
              <w:jc w:val="center"/>
            </w:pPr>
            <w:r w:rsidRPr="00AD0D1A">
              <w:t>bez redukce</w:t>
            </w:r>
          </w:p>
        </w:tc>
        <w:tc>
          <w:tcPr>
            <w:tcW w:w="1275" w:type="dxa"/>
            <w:vAlign w:val="center"/>
          </w:tcPr>
          <w:p w14:paraId="74151F03" w14:textId="77777777" w:rsidR="00881598" w:rsidRPr="00AD0D1A" w:rsidRDefault="00881598" w:rsidP="0053696D">
            <w:pPr>
              <w:widowControl w:val="0"/>
              <w:ind w:left="-113"/>
              <w:jc w:val="center"/>
            </w:pPr>
            <w:r w:rsidRPr="00AD0D1A">
              <w:t>50</w:t>
            </w:r>
            <w:r>
              <w:t xml:space="preserve"> </w:t>
            </w:r>
            <w:r w:rsidRPr="00AD0D1A">
              <w:t>%</w:t>
            </w:r>
          </w:p>
        </w:tc>
        <w:tc>
          <w:tcPr>
            <w:tcW w:w="1276" w:type="dxa"/>
            <w:vAlign w:val="center"/>
          </w:tcPr>
          <w:p w14:paraId="69539CAA" w14:textId="77777777" w:rsidR="00881598" w:rsidRPr="00AD0D1A" w:rsidRDefault="00881598" w:rsidP="0053696D">
            <w:pPr>
              <w:widowControl w:val="0"/>
              <w:ind w:left="-113"/>
              <w:jc w:val="center"/>
            </w:pPr>
            <w:r w:rsidRPr="00AD0D1A">
              <w:t>75</w:t>
            </w:r>
            <w:r>
              <w:t xml:space="preserve"> </w:t>
            </w:r>
            <w:r w:rsidRPr="00AD0D1A">
              <w:t>%</w:t>
            </w:r>
          </w:p>
        </w:tc>
        <w:tc>
          <w:tcPr>
            <w:tcW w:w="1276" w:type="dxa"/>
            <w:vAlign w:val="center"/>
          </w:tcPr>
          <w:p w14:paraId="47AE1939" w14:textId="77777777" w:rsidR="00881598" w:rsidRPr="00AD0D1A" w:rsidRDefault="00881598" w:rsidP="0053696D">
            <w:pPr>
              <w:widowControl w:val="0"/>
              <w:ind w:left="-113"/>
              <w:jc w:val="center"/>
            </w:pPr>
            <w:r w:rsidRPr="00AD0D1A">
              <w:t>90</w:t>
            </w:r>
            <w:r>
              <w:t xml:space="preserve"> </w:t>
            </w:r>
            <w:r w:rsidRPr="00AD0D1A">
              <w:t>%</w:t>
            </w:r>
          </w:p>
        </w:tc>
      </w:tr>
      <w:tr w:rsidR="00881598" w:rsidRPr="00F30488" w14:paraId="6B50E702" w14:textId="77777777" w:rsidTr="0053696D">
        <w:trPr>
          <w:trHeight w:val="275"/>
        </w:trPr>
        <w:tc>
          <w:tcPr>
            <w:tcW w:w="9643" w:type="dxa"/>
            <w:gridSpan w:val="5"/>
            <w:shd w:val="clear" w:color="auto" w:fill="FFFFFF"/>
            <w:vAlign w:val="center"/>
          </w:tcPr>
          <w:p w14:paraId="155EA79D" w14:textId="77777777" w:rsidR="00881598" w:rsidRPr="00F30488" w:rsidRDefault="00881598" w:rsidP="0053696D">
            <w:pPr>
              <w:widowControl w:val="0"/>
              <w:ind w:right="-108"/>
              <w:jc w:val="both"/>
              <w:rPr>
                <w:bCs/>
              </w:rPr>
            </w:pPr>
            <w:r w:rsidRPr="00F30488">
              <w:rPr>
                <w:bCs/>
              </w:rPr>
              <w:t>Ochranná vzdálenost od povrchové vody s ohledem na ochranu vodních organismů [m]</w:t>
            </w:r>
          </w:p>
        </w:tc>
      </w:tr>
      <w:tr w:rsidR="00881598" w:rsidRPr="00041AD9" w14:paraId="2D2393DE" w14:textId="77777777" w:rsidTr="0053696D">
        <w:trPr>
          <w:trHeight w:val="275"/>
        </w:trPr>
        <w:tc>
          <w:tcPr>
            <w:tcW w:w="4537" w:type="dxa"/>
            <w:shd w:val="clear" w:color="auto" w:fill="FFFFFF"/>
            <w:vAlign w:val="center"/>
          </w:tcPr>
          <w:p w14:paraId="19BB21AE" w14:textId="77777777" w:rsidR="00881598" w:rsidRPr="00D47335" w:rsidRDefault="00881598" w:rsidP="0053696D">
            <w:pPr>
              <w:widowControl w:val="0"/>
            </w:pPr>
            <w:r w:rsidRPr="00041AD9">
              <w:t>slunečnice, hořčice bílá, hořčice černá, hořčice sareptská, brukev řepák, lnička setá, řepice olejná, ředkev olejná, světlice barvířská</w:t>
            </w:r>
            <w:r>
              <w:t>, mák setý</w:t>
            </w:r>
          </w:p>
        </w:tc>
        <w:tc>
          <w:tcPr>
            <w:tcW w:w="1279" w:type="dxa"/>
            <w:vAlign w:val="center"/>
          </w:tcPr>
          <w:p w14:paraId="3B07BDB1" w14:textId="77777777" w:rsidR="00881598" w:rsidRPr="00041AD9" w:rsidRDefault="00881598" w:rsidP="0053696D">
            <w:pPr>
              <w:widowControl w:val="0"/>
              <w:jc w:val="center"/>
            </w:pPr>
            <w:r w:rsidRPr="00041AD9">
              <w:t>5</w:t>
            </w:r>
          </w:p>
        </w:tc>
        <w:tc>
          <w:tcPr>
            <w:tcW w:w="1275" w:type="dxa"/>
            <w:vAlign w:val="center"/>
          </w:tcPr>
          <w:p w14:paraId="330512F5" w14:textId="77777777" w:rsidR="00881598" w:rsidRPr="00041AD9" w:rsidRDefault="00881598" w:rsidP="0053696D">
            <w:pPr>
              <w:widowControl w:val="0"/>
              <w:jc w:val="center"/>
            </w:pPr>
            <w:r w:rsidRPr="00041AD9">
              <w:t>4</w:t>
            </w:r>
          </w:p>
        </w:tc>
        <w:tc>
          <w:tcPr>
            <w:tcW w:w="1276" w:type="dxa"/>
            <w:vAlign w:val="center"/>
          </w:tcPr>
          <w:p w14:paraId="64B50ACE" w14:textId="77777777" w:rsidR="00881598" w:rsidRPr="00041AD9" w:rsidRDefault="00881598" w:rsidP="0053696D">
            <w:pPr>
              <w:widowControl w:val="0"/>
              <w:jc w:val="center"/>
            </w:pPr>
            <w:r w:rsidRPr="00041AD9">
              <w:t>4</w:t>
            </w:r>
          </w:p>
        </w:tc>
        <w:tc>
          <w:tcPr>
            <w:tcW w:w="1276" w:type="dxa"/>
            <w:vAlign w:val="center"/>
          </w:tcPr>
          <w:p w14:paraId="106C7DD2" w14:textId="77777777" w:rsidR="00881598" w:rsidRPr="00041AD9" w:rsidRDefault="00881598" w:rsidP="0053696D">
            <w:pPr>
              <w:widowControl w:val="0"/>
              <w:jc w:val="center"/>
            </w:pPr>
            <w:r w:rsidRPr="00041AD9">
              <w:t>4</w:t>
            </w:r>
          </w:p>
        </w:tc>
      </w:tr>
    </w:tbl>
    <w:p w14:paraId="48EC766D" w14:textId="77777777" w:rsidR="00881598" w:rsidRDefault="00881598" w:rsidP="00881598">
      <w:pPr>
        <w:widowControl w:val="0"/>
        <w:jc w:val="both"/>
        <w:rPr>
          <w:iCs/>
        </w:rPr>
      </w:pPr>
    </w:p>
    <w:p w14:paraId="32881814" w14:textId="77777777" w:rsidR="00881598" w:rsidRDefault="00881598" w:rsidP="00881598">
      <w:pPr>
        <w:widowControl w:val="0"/>
        <w:jc w:val="both"/>
        <w:rPr>
          <w:iCs/>
        </w:rPr>
      </w:pPr>
      <w:r w:rsidRPr="00041AD9">
        <w:rPr>
          <w:iCs/>
        </w:rPr>
        <w:t>Za účelem ochrany vodních organismů je vyloučeno použití přípravku na pozemcích svažujících se k povrchovým vodám. Přípravek lze na těchto pozemcích aplikovat pouze při použití vegetačního pásu o šířce nejméně 20 m.</w:t>
      </w:r>
    </w:p>
    <w:p w14:paraId="2A1080FF" w14:textId="77777777" w:rsidR="00881598" w:rsidRDefault="00881598" w:rsidP="00881598">
      <w:pPr>
        <w:widowControl w:val="0"/>
        <w:jc w:val="both"/>
        <w:rPr>
          <w:iCs/>
        </w:rPr>
      </w:pPr>
    </w:p>
    <w:p w14:paraId="56318649" w14:textId="77777777" w:rsidR="00881598" w:rsidRPr="00EC00DD" w:rsidRDefault="00881598" w:rsidP="00881598">
      <w:pPr>
        <w:widowControl w:val="0"/>
        <w:tabs>
          <w:tab w:val="left" w:pos="426"/>
        </w:tabs>
        <w:jc w:val="both"/>
        <w:rPr>
          <w:bCs/>
          <w:iCs/>
          <w:snapToGrid w:val="0"/>
        </w:rPr>
      </w:pPr>
      <w:r w:rsidRPr="00EC00DD">
        <w:rPr>
          <w:bCs/>
          <w:iCs/>
          <w:snapToGrid w:val="0"/>
        </w:rPr>
        <w:t>Tabulka vyloučení přípravku z použití v OP II. stupně zdrojů podzemních a/nebo povrchových vod:</w:t>
      </w:r>
    </w:p>
    <w:tbl>
      <w:tblPr>
        <w:tblW w:w="947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5"/>
        <w:gridCol w:w="2547"/>
        <w:gridCol w:w="2547"/>
      </w:tblGrid>
      <w:tr w:rsidR="00881598" w:rsidRPr="00EC00DD" w14:paraId="26B9EE1E" w14:textId="77777777" w:rsidTr="0053696D"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97B95" w14:textId="77777777" w:rsidR="00881598" w:rsidRPr="00EC00DD" w:rsidRDefault="00881598" w:rsidP="0053696D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EC00DD">
              <w:rPr>
                <w:sz w:val="24"/>
                <w:szCs w:val="24"/>
              </w:rPr>
              <w:t>lodina</w:t>
            </w:r>
          </w:p>
        </w:tc>
        <w:tc>
          <w:tcPr>
            <w:tcW w:w="25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6CD89" w14:textId="77777777" w:rsidR="00881598" w:rsidRPr="00EC00DD" w:rsidRDefault="00881598" w:rsidP="0053696D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EC00DD">
              <w:rPr>
                <w:sz w:val="24"/>
                <w:szCs w:val="24"/>
              </w:rPr>
              <w:t>Podzemní vody</w:t>
            </w:r>
          </w:p>
        </w:tc>
        <w:tc>
          <w:tcPr>
            <w:tcW w:w="25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A07C268" w14:textId="77777777" w:rsidR="00881598" w:rsidRPr="00EC00DD" w:rsidRDefault="00881598" w:rsidP="0053696D">
            <w:pPr>
              <w:pStyle w:val="Textvbloku"/>
              <w:widowControl w:val="0"/>
              <w:spacing w:line="276" w:lineRule="auto"/>
              <w:ind w:left="12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Povrchové vody</w:t>
            </w:r>
          </w:p>
        </w:tc>
      </w:tr>
      <w:tr w:rsidR="00881598" w:rsidRPr="00EC00DD" w14:paraId="042D7CA6" w14:textId="77777777" w:rsidTr="0053696D"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0C2AD" w14:textId="77777777" w:rsidR="00881598" w:rsidRPr="00EC00DD" w:rsidRDefault="00881598" w:rsidP="0053696D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62660E">
              <w:rPr>
                <w:sz w:val="24"/>
                <w:szCs w:val="24"/>
              </w:rPr>
              <w:t>lunečnice</w:t>
            </w:r>
            <w:r>
              <w:rPr>
                <w:sz w:val="24"/>
                <w:szCs w:val="24"/>
              </w:rPr>
              <w:t>,</w:t>
            </w:r>
            <w:r w:rsidRPr="0062660E">
              <w:rPr>
                <w:sz w:val="24"/>
                <w:szCs w:val="24"/>
              </w:rPr>
              <w:t xml:space="preserve"> hořčice bílá, hořčice černá, hořčice sareptská</w:t>
            </w:r>
            <w:r>
              <w:rPr>
                <w:sz w:val="24"/>
                <w:szCs w:val="24"/>
              </w:rPr>
              <w:t>,</w:t>
            </w:r>
            <w:r w:rsidRPr="0062660E">
              <w:rPr>
                <w:sz w:val="24"/>
                <w:szCs w:val="24"/>
              </w:rPr>
              <w:t xml:space="preserve"> brukev řepák, lnička setá, řepice olejná, ředkev olejná</w:t>
            </w:r>
            <w:r>
              <w:rPr>
                <w:sz w:val="24"/>
                <w:szCs w:val="24"/>
              </w:rPr>
              <w:t>,</w:t>
            </w:r>
            <w:r w:rsidRPr="0062660E">
              <w:rPr>
                <w:sz w:val="24"/>
                <w:szCs w:val="24"/>
              </w:rPr>
              <w:t xml:space="preserve"> světlice barvířská</w:t>
            </w:r>
            <w:r>
              <w:rPr>
                <w:sz w:val="24"/>
                <w:szCs w:val="24"/>
              </w:rPr>
              <w:t>, mák setý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92F27" w14:textId="77777777" w:rsidR="00881598" w:rsidRPr="00EC00DD" w:rsidRDefault="00881598" w:rsidP="0053696D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EC00DD">
              <w:rPr>
                <w:sz w:val="24"/>
                <w:szCs w:val="24"/>
              </w:rPr>
              <w:t>vyloučen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14:paraId="1E42CFE0" w14:textId="77777777" w:rsidR="00881598" w:rsidRPr="00EC00DD" w:rsidRDefault="00881598" w:rsidP="0053696D">
            <w:pPr>
              <w:pStyle w:val="Textvbloku"/>
              <w:widowControl w:val="0"/>
              <w:spacing w:line="276" w:lineRule="auto"/>
              <w:ind w:left="12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vyloučen</w:t>
            </w:r>
          </w:p>
        </w:tc>
      </w:tr>
    </w:tbl>
    <w:p w14:paraId="6E44120A" w14:textId="77777777" w:rsidR="00881598" w:rsidRDefault="00881598" w:rsidP="00881598">
      <w:pPr>
        <w:widowControl w:val="0"/>
        <w:jc w:val="both"/>
        <w:rPr>
          <w:iCs/>
        </w:rPr>
      </w:pPr>
    </w:p>
    <w:p w14:paraId="11A3ED65" w14:textId="77777777" w:rsidR="00881598" w:rsidRDefault="00881598" w:rsidP="00881598">
      <w:pPr>
        <w:widowControl w:val="0"/>
        <w:jc w:val="both"/>
        <w:rPr>
          <w:iCs/>
        </w:rPr>
      </w:pPr>
    </w:p>
    <w:p w14:paraId="4474EFD6" w14:textId="77777777" w:rsidR="00881598" w:rsidRPr="006E2374" w:rsidRDefault="00881598" w:rsidP="00881598">
      <w:pPr>
        <w:keepLines/>
        <w:widowControl w:val="0"/>
        <w:tabs>
          <w:tab w:val="left" w:pos="426"/>
        </w:tabs>
        <w:jc w:val="both"/>
        <w:rPr>
          <w:bCs/>
          <w:iCs/>
          <w:snapToGrid w:val="0"/>
        </w:rPr>
      </w:pPr>
      <w:r w:rsidRPr="006E2374">
        <w:rPr>
          <w:bCs/>
          <w:iCs/>
          <w:snapToGrid w:val="0"/>
        </w:rPr>
        <w:lastRenderedPageBreak/>
        <w:t>Tabulka ochranných vzdáleností stanovených s ohledem na ochranu zdraví lidí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90"/>
        <w:gridCol w:w="1275"/>
        <w:gridCol w:w="1276"/>
        <w:gridCol w:w="1276"/>
        <w:gridCol w:w="1276"/>
      </w:tblGrid>
      <w:tr w:rsidR="00881598" w:rsidRPr="006E2374" w14:paraId="4716E66B" w14:textId="77777777" w:rsidTr="0053696D">
        <w:trPr>
          <w:trHeight w:val="340"/>
        </w:trPr>
        <w:tc>
          <w:tcPr>
            <w:tcW w:w="4390" w:type="dxa"/>
            <w:vMerge w:val="restart"/>
            <w:shd w:val="clear" w:color="auto" w:fill="FFFFFF"/>
            <w:vAlign w:val="center"/>
          </w:tcPr>
          <w:p w14:paraId="5521B54A" w14:textId="77777777" w:rsidR="00881598" w:rsidRPr="006E2374" w:rsidRDefault="00881598" w:rsidP="0053696D">
            <w:pPr>
              <w:pStyle w:val="Textvbloku"/>
              <w:spacing w:before="40" w:after="40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Plodina</w:t>
            </w:r>
          </w:p>
        </w:tc>
        <w:tc>
          <w:tcPr>
            <w:tcW w:w="5103" w:type="dxa"/>
            <w:gridSpan w:val="4"/>
            <w:vAlign w:val="center"/>
          </w:tcPr>
          <w:p w14:paraId="0934BBD7" w14:textId="77777777" w:rsidR="00881598" w:rsidRPr="006E2374" w:rsidRDefault="00881598" w:rsidP="0053696D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třída omezení úletu</w:t>
            </w:r>
          </w:p>
        </w:tc>
      </w:tr>
      <w:tr w:rsidR="00881598" w:rsidRPr="006E2374" w14:paraId="70DF0933" w14:textId="77777777" w:rsidTr="0053696D">
        <w:trPr>
          <w:trHeight w:val="340"/>
        </w:trPr>
        <w:tc>
          <w:tcPr>
            <w:tcW w:w="4390" w:type="dxa"/>
            <w:vMerge/>
            <w:shd w:val="clear" w:color="auto" w:fill="FFFFFF"/>
            <w:vAlign w:val="center"/>
          </w:tcPr>
          <w:p w14:paraId="5492835E" w14:textId="77777777" w:rsidR="00881598" w:rsidRPr="006E2374" w:rsidRDefault="00881598" w:rsidP="0053696D">
            <w:pPr>
              <w:pStyle w:val="Textvbloku"/>
              <w:spacing w:before="40" w:after="4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3C68797" w14:textId="77777777" w:rsidR="00881598" w:rsidRPr="006E2374" w:rsidRDefault="00881598" w:rsidP="0053696D">
            <w:pPr>
              <w:pStyle w:val="Textvbloku"/>
              <w:spacing w:before="40" w:after="40"/>
              <w:ind w:left="-113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bez redukce</w:t>
            </w:r>
          </w:p>
        </w:tc>
        <w:tc>
          <w:tcPr>
            <w:tcW w:w="1276" w:type="dxa"/>
            <w:vAlign w:val="center"/>
          </w:tcPr>
          <w:p w14:paraId="424C688C" w14:textId="77777777" w:rsidR="00881598" w:rsidRPr="006E2374" w:rsidRDefault="00881598" w:rsidP="0053696D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50 %</w:t>
            </w:r>
          </w:p>
        </w:tc>
        <w:tc>
          <w:tcPr>
            <w:tcW w:w="1276" w:type="dxa"/>
            <w:vAlign w:val="center"/>
          </w:tcPr>
          <w:p w14:paraId="0853A1A6" w14:textId="77777777" w:rsidR="00881598" w:rsidRPr="006E2374" w:rsidRDefault="00881598" w:rsidP="0053696D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75 %</w:t>
            </w:r>
          </w:p>
        </w:tc>
        <w:tc>
          <w:tcPr>
            <w:tcW w:w="1276" w:type="dxa"/>
            <w:vAlign w:val="center"/>
          </w:tcPr>
          <w:p w14:paraId="0B6D082B" w14:textId="77777777" w:rsidR="00881598" w:rsidRPr="006E2374" w:rsidRDefault="00881598" w:rsidP="0053696D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90 %</w:t>
            </w:r>
          </w:p>
        </w:tc>
      </w:tr>
      <w:tr w:rsidR="00881598" w:rsidRPr="006E2374" w14:paraId="7DFAC856" w14:textId="77777777" w:rsidTr="0053696D">
        <w:trPr>
          <w:trHeight w:val="340"/>
        </w:trPr>
        <w:tc>
          <w:tcPr>
            <w:tcW w:w="9493" w:type="dxa"/>
            <w:gridSpan w:val="5"/>
            <w:shd w:val="clear" w:color="auto" w:fill="FFFFFF"/>
            <w:vAlign w:val="center"/>
          </w:tcPr>
          <w:p w14:paraId="3770D07B" w14:textId="77777777" w:rsidR="00881598" w:rsidRPr="006E2374" w:rsidRDefault="00881598" w:rsidP="0053696D">
            <w:pPr>
              <w:pStyle w:val="Textvbloku"/>
              <w:spacing w:before="40" w:after="40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Ochranná vzdálenost mezi hranicí ošetřené plochy a hranicí oblasti využívané zranitelnými skupinami obyvatel [m]</w:t>
            </w:r>
          </w:p>
        </w:tc>
      </w:tr>
      <w:tr w:rsidR="00881598" w:rsidRPr="006E2374" w14:paraId="429C9AB5" w14:textId="77777777" w:rsidTr="0053696D">
        <w:trPr>
          <w:trHeight w:val="334"/>
        </w:trPr>
        <w:tc>
          <w:tcPr>
            <w:tcW w:w="4390" w:type="dxa"/>
            <w:shd w:val="clear" w:color="auto" w:fill="FFFFFF"/>
          </w:tcPr>
          <w:p w14:paraId="18E47A4A" w14:textId="77777777" w:rsidR="00881598" w:rsidRPr="006E2374" w:rsidRDefault="00881598" w:rsidP="0053696D">
            <w:pPr>
              <w:pStyle w:val="Textvbloku"/>
              <w:spacing w:before="40" w:after="4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mák setý</w:t>
            </w:r>
          </w:p>
        </w:tc>
        <w:tc>
          <w:tcPr>
            <w:tcW w:w="1275" w:type="dxa"/>
            <w:vAlign w:val="center"/>
          </w:tcPr>
          <w:p w14:paraId="103423DB" w14:textId="77777777" w:rsidR="00881598" w:rsidRPr="006E2374" w:rsidRDefault="00881598" w:rsidP="0053696D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14:paraId="3B503A29" w14:textId="77777777" w:rsidR="00881598" w:rsidRPr="006E2374" w:rsidRDefault="00881598" w:rsidP="0053696D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0FD41A2E" w14:textId="77777777" w:rsidR="00881598" w:rsidRPr="006E2374" w:rsidRDefault="00881598" w:rsidP="0053696D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56FCFDAC" w14:textId="77777777" w:rsidR="00881598" w:rsidRPr="006E2374" w:rsidRDefault="00881598" w:rsidP="0053696D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14:paraId="0CE7E8D3" w14:textId="77777777" w:rsidR="00881598" w:rsidRDefault="00881598" w:rsidP="00881598">
      <w:pPr>
        <w:widowControl w:val="0"/>
        <w:jc w:val="both"/>
        <w:rPr>
          <w:iCs/>
        </w:rPr>
      </w:pPr>
    </w:p>
    <w:p w14:paraId="0272B9C5" w14:textId="1F6CF924" w:rsidR="00881598" w:rsidRDefault="00881598" w:rsidP="00881598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Mizuki</w:t>
      </w:r>
    </w:p>
    <w:p w14:paraId="064D6102" w14:textId="76AAAF7A" w:rsidR="00881598" w:rsidRDefault="00881598" w:rsidP="00881598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D472A7">
        <w:rPr>
          <w:color w:val="000000" w:themeColor="text1"/>
        </w:rPr>
        <w:t>evidenční číslo:</w:t>
      </w:r>
      <w:r w:rsidRPr="00D472A7">
        <w:rPr>
          <w:iCs/>
          <w:color w:val="000000" w:themeColor="text1"/>
        </w:rPr>
        <w:t xml:space="preserve"> </w:t>
      </w:r>
      <w:r>
        <w:rPr>
          <w:iCs/>
          <w:color w:val="000000" w:themeColor="text1"/>
        </w:rPr>
        <w:t>6239-0</w:t>
      </w:r>
    </w:p>
    <w:p w14:paraId="618F442C" w14:textId="0F7D0F8D" w:rsidR="00881598" w:rsidRPr="00D472A7" w:rsidRDefault="00881598" w:rsidP="00881598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D472A7">
        <w:rPr>
          <w:color w:val="000000" w:themeColor="text1"/>
        </w:rPr>
        <w:t>účinná látka:</w:t>
      </w:r>
      <w:r w:rsidRPr="00D472A7">
        <w:t xml:space="preserve"> </w:t>
      </w:r>
      <w:r>
        <w:t>p</w:t>
      </w:r>
      <w:r w:rsidRPr="00881598">
        <w:t>yraflufen-ethyl</w:t>
      </w:r>
      <w:r>
        <w:t xml:space="preserve"> </w:t>
      </w:r>
      <w:r>
        <w:t>10,6</w:t>
      </w:r>
      <w:r>
        <w:t xml:space="preserve"> g/l</w:t>
      </w:r>
    </w:p>
    <w:p w14:paraId="50373087" w14:textId="3E42A4C0" w:rsidR="00881598" w:rsidRDefault="00881598" w:rsidP="00881598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D472A7">
        <w:rPr>
          <w:color w:val="000000" w:themeColor="text1"/>
        </w:rPr>
        <w:t xml:space="preserve">platnost povolení končí dne: </w:t>
      </w:r>
      <w:r>
        <w:rPr>
          <w:color w:val="000000" w:themeColor="text1"/>
        </w:rPr>
        <w:t>31.3.2032</w:t>
      </w:r>
    </w:p>
    <w:p w14:paraId="5F7A050A" w14:textId="77777777" w:rsidR="00881598" w:rsidRDefault="00881598" w:rsidP="00FD3202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0FE0CC28" w14:textId="45D1097D" w:rsidR="00881598" w:rsidRDefault="00881598" w:rsidP="00881598">
      <w:pPr>
        <w:widowControl w:val="0"/>
        <w:spacing w:line="276" w:lineRule="auto"/>
        <w:jc w:val="both"/>
        <w:rPr>
          <w:i/>
          <w:iCs/>
        </w:rPr>
      </w:pPr>
      <w:r w:rsidRPr="00455210">
        <w:rPr>
          <w:i/>
          <w:iCs/>
        </w:rPr>
        <w:t xml:space="preserve">Rozsah </w:t>
      </w:r>
      <w:r>
        <w:rPr>
          <w:i/>
          <w:iCs/>
        </w:rPr>
        <w:t xml:space="preserve">povoleného </w:t>
      </w:r>
      <w:r w:rsidRPr="00455210">
        <w:rPr>
          <w:i/>
          <w:iCs/>
        </w:rPr>
        <w:t>použití</w:t>
      </w:r>
      <w:r w:rsidR="000A4949">
        <w:rPr>
          <w:i/>
          <w:iCs/>
        </w:rPr>
        <w:t xml:space="preserve"> přípravku</w:t>
      </w:r>
      <w:r w:rsidRPr="00455210">
        <w:rPr>
          <w:i/>
          <w:iCs/>
        </w:rPr>
        <w:t>:</w:t>
      </w:r>
    </w:p>
    <w:tbl>
      <w:tblPr>
        <w:tblW w:w="9498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1276"/>
        <w:gridCol w:w="567"/>
        <w:gridCol w:w="1843"/>
        <w:gridCol w:w="1843"/>
      </w:tblGrid>
      <w:tr w:rsidR="00881598" w:rsidRPr="009A23FB" w14:paraId="74B6235B" w14:textId="77777777" w:rsidTr="0053696D">
        <w:tc>
          <w:tcPr>
            <w:tcW w:w="2268" w:type="dxa"/>
          </w:tcPr>
          <w:p w14:paraId="3E04DE31" w14:textId="77777777" w:rsidR="00881598" w:rsidRPr="009A23FB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9A23FB">
              <w:rPr>
                <w:bCs/>
              </w:rPr>
              <w:t>1)Plodina, oblast použití</w:t>
            </w:r>
          </w:p>
        </w:tc>
        <w:tc>
          <w:tcPr>
            <w:tcW w:w="1701" w:type="dxa"/>
          </w:tcPr>
          <w:p w14:paraId="5BCCD876" w14:textId="77777777" w:rsidR="00881598" w:rsidRPr="009A23FB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9A23FB">
              <w:rPr>
                <w:bCs/>
              </w:rPr>
              <w:t>2) Škodlivý organismus, jiný účel použití</w:t>
            </w:r>
          </w:p>
        </w:tc>
        <w:tc>
          <w:tcPr>
            <w:tcW w:w="1276" w:type="dxa"/>
          </w:tcPr>
          <w:p w14:paraId="5C991ED3" w14:textId="77777777" w:rsidR="00881598" w:rsidRPr="009A23FB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9A23FB">
              <w:rPr>
                <w:bCs/>
              </w:rPr>
              <w:t>Dávkování, mísitelnost</w:t>
            </w:r>
          </w:p>
        </w:tc>
        <w:tc>
          <w:tcPr>
            <w:tcW w:w="567" w:type="dxa"/>
          </w:tcPr>
          <w:p w14:paraId="79407D6F" w14:textId="77777777" w:rsidR="00881598" w:rsidRPr="009A23FB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OL</w:t>
            </w:r>
          </w:p>
        </w:tc>
        <w:tc>
          <w:tcPr>
            <w:tcW w:w="1843" w:type="dxa"/>
          </w:tcPr>
          <w:p w14:paraId="3A190409" w14:textId="77777777" w:rsidR="00881598" w:rsidRPr="009A23FB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9A23FB">
              <w:rPr>
                <w:bCs/>
              </w:rPr>
              <w:t>Poznámka</w:t>
            </w:r>
          </w:p>
          <w:p w14:paraId="6CBC98B8" w14:textId="77777777" w:rsidR="00881598" w:rsidRPr="009A23FB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9A23FB">
              <w:rPr>
                <w:bCs/>
              </w:rPr>
              <w:t>1) k plodině</w:t>
            </w:r>
          </w:p>
          <w:p w14:paraId="1A3BC7AD" w14:textId="77777777" w:rsidR="00881598" w:rsidRPr="009A23FB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9A23FB">
              <w:rPr>
                <w:bCs/>
              </w:rPr>
              <w:t>2) k ŠO</w:t>
            </w:r>
          </w:p>
          <w:p w14:paraId="02680301" w14:textId="77777777" w:rsidR="00881598" w:rsidRPr="009A23FB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9A23FB">
              <w:rPr>
                <w:bCs/>
              </w:rPr>
              <w:t>3) k OL</w:t>
            </w:r>
          </w:p>
        </w:tc>
        <w:tc>
          <w:tcPr>
            <w:tcW w:w="1843" w:type="dxa"/>
          </w:tcPr>
          <w:p w14:paraId="6B47F7F4" w14:textId="77777777" w:rsidR="00881598" w:rsidRPr="009A23FB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9A23FB">
              <w:rPr>
                <w:bCs/>
              </w:rPr>
              <w:t>4) Pozn. k dávkování</w:t>
            </w:r>
          </w:p>
          <w:p w14:paraId="43004D7E" w14:textId="77777777" w:rsidR="00881598" w:rsidRPr="009A23FB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9A23FB">
              <w:rPr>
                <w:bCs/>
              </w:rPr>
              <w:t>5) Umístění</w:t>
            </w:r>
          </w:p>
          <w:p w14:paraId="7DA9C34C" w14:textId="77777777" w:rsidR="00881598" w:rsidRPr="009A23FB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9A23FB">
              <w:rPr>
                <w:bCs/>
              </w:rPr>
              <w:t>6) Určení sklizně</w:t>
            </w:r>
          </w:p>
        </w:tc>
      </w:tr>
      <w:tr w:rsidR="00881598" w:rsidRPr="003A1DB4" w14:paraId="596E86C0" w14:textId="77777777" w:rsidTr="0053696D">
        <w:tc>
          <w:tcPr>
            <w:tcW w:w="2268" w:type="dxa"/>
          </w:tcPr>
          <w:p w14:paraId="0A7757DE" w14:textId="77777777" w:rsidR="00881598" w:rsidRPr="009A23FB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3A1DB4">
              <w:rPr>
                <w:bCs/>
              </w:rPr>
              <w:t>slunečnice, mák setý</w:t>
            </w:r>
          </w:p>
        </w:tc>
        <w:tc>
          <w:tcPr>
            <w:tcW w:w="1701" w:type="dxa"/>
          </w:tcPr>
          <w:p w14:paraId="1F72923A" w14:textId="77777777" w:rsidR="00881598" w:rsidRPr="009A23FB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3A1DB4">
              <w:rPr>
                <w:bCs/>
              </w:rPr>
              <w:t>desikace</w:t>
            </w:r>
          </w:p>
        </w:tc>
        <w:tc>
          <w:tcPr>
            <w:tcW w:w="1276" w:type="dxa"/>
          </w:tcPr>
          <w:p w14:paraId="096085DA" w14:textId="77777777" w:rsidR="00881598" w:rsidRPr="009A23FB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3A1DB4">
              <w:rPr>
                <w:bCs/>
              </w:rPr>
              <w:t>2 l/ha</w:t>
            </w:r>
          </w:p>
        </w:tc>
        <w:tc>
          <w:tcPr>
            <w:tcW w:w="567" w:type="dxa"/>
          </w:tcPr>
          <w:p w14:paraId="56FBBA4F" w14:textId="77777777" w:rsidR="00881598" w:rsidRPr="009A23FB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1843" w:type="dxa"/>
          </w:tcPr>
          <w:p w14:paraId="122758CC" w14:textId="77777777" w:rsidR="00881598" w:rsidRPr="009A23FB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3A1DB4">
              <w:rPr>
                <w:bCs/>
              </w:rPr>
              <w:t xml:space="preserve">1) od: 83 BBCH, do: 89 BBCH </w:t>
            </w:r>
          </w:p>
        </w:tc>
        <w:tc>
          <w:tcPr>
            <w:tcW w:w="1843" w:type="dxa"/>
          </w:tcPr>
          <w:p w14:paraId="0A863366" w14:textId="77777777" w:rsidR="00881598" w:rsidRPr="00F63502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3A1DB4">
              <w:rPr>
                <w:bCs/>
              </w:rPr>
              <w:t>5) pole</w:t>
            </w:r>
          </w:p>
        </w:tc>
      </w:tr>
      <w:tr w:rsidR="00881598" w:rsidRPr="003A1DB4" w14:paraId="34AE145A" w14:textId="77777777" w:rsidTr="0053696D">
        <w:tc>
          <w:tcPr>
            <w:tcW w:w="2268" w:type="dxa"/>
          </w:tcPr>
          <w:p w14:paraId="00346485" w14:textId="77777777" w:rsidR="00881598" w:rsidRPr="00B2113F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3A1DB4">
              <w:rPr>
                <w:bCs/>
              </w:rPr>
              <w:t>jetel alexandrijský, jetel luční, jetel inkarnát, hořčice bílá, hořčice sareptská, konopí seté, řepka olejka jarní, ředkev olejná, svazenka vratičolistá</w:t>
            </w:r>
          </w:p>
        </w:tc>
        <w:tc>
          <w:tcPr>
            <w:tcW w:w="1701" w:type="dxa"/>
          </w:tcPr>
          <w:p w14:paraId="750103F3" w14:textId="77777777" w:rsidR="00881598" w:rsidRPr="00B2113F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3A1DB4">
              <w:rPr>
                <w:bCs/>
              </w:rPr>
              <w:t>desikace</w:t>
            </w:r>
          </w:p>
        </w:tc>
        <w:tc>
          <w:tcPr>
            <w:tcW w:w="1276" w:type="dxa"/>
          </w:tcPr>
          <w:p w14:paraId="430185FA" w14:textId="77777777" w:rsidR="00881598" w:rsidRPr="00B2113F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3A1DB4">
              <w:rPr>
                <w:bCs/>
              </w:rPr>
              <w:t>2 l/ha</w:t>
            </w:r>
          </w:p>
        </w:tc>
        <w:tc>
          <w:tcPr>
            <w:tcW w:w="567" w:type="dxa"/>
          </w:tcPr>
          <w:p w14:paraId="2C7DA40F" w14:textId="77777777" w:rsidR="00881598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843" w:type="dxa"/>
          </w:tcPr>
          <w:p w14:paraId="6B0B9DED" w14:textId="77777777" w:rsidR="00881598" w:rsidRPr="00B2113F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3A1DB4">
              <w:rPr>
                <w:bCs/>
              </w:rPr>
              <w:t xml:space="preserve">1) od: 83 BBCH, do: 89 BBCH </w:t>
            </w:r>
          </w:p>
        </w:tc>
        <w:tc>
          <w:tcPr>
            <w:tcW w:w="1843" w:type="dxa"/>
          </w:tcPr>
          <w:p w14:paraId="37B67C11" w14:textId="77777777" w:rsidR="00881598" w:rsidRPr="003A1DB4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3A1DB4">
              <w:rPr>
                <w:bCs/>
              </w:rPr>
              <w:t xml:space="preserve">5) pole </w:t>
            </w:r>
          </w:p>
          <w:p w14:paraId="6EC27276" w14:textId="77777777" w:rsidR="00881598" w:rsidRPr="00B2113F" w:rsidRDefault="00881598" w:rsidP="0053696D">
            <w:pPr>
              <w:autoSpaceDE w:val="0"/>
              <w:autoSpaceDN w:val="0"/>
              <w:adjustRightInd w:val="0"/>
              <w:rPr>
                <w:bCs/>
              </w:rPr>
            </w:pPr>
            <w:r w:rsidRPr="003A1DB4">
              <w:rPr>
                <w:bCs/>
              </w:rPr>
              <w:t>6) semenné porosty</w:t>
            </w:r>
          </w:p>
        </w:tc>
      </w:tr>
    </w:tbl>
    <w:p w14:paraId="154F815D" w14:textId="77777777" w:rsidR="00881598" w:rsidRDefault="00881598" w:rsidP="00881598">
      <w:pPr>
        <w:pStyle w:val="Bezmezer"/>
        <w:ind w:left="284"/>
        <w:rPr>
          <w:rFonts w:ascii="Times New Roman" w:hAnsi="Times New Roman"/>
          <w:sz w:val="24"/>
          <w:szCs w:val="24"/>
        </w:rPr>
      </w:pPr>
      <w:r w:rsidRPr="001067E5">
        <w:rPr>
          <w:rFonts w:ascii="Times New Roman" w:hAnsi="Times New Roman"/>
          <w:sz w:val="24"/>
          <w:szCs w:val="24"/>
        </w:rPr>
        <w:t>AT – ochranná lhůta je dána odstupem mezi termínem aplikace a sklizní.</w:t>
      </w:r>
    </w:p>
    <w:p w14:paraId="262276E6" w14:textId="77777777" w:rsidR="00881598" w:rsidRDefault="00881598" w:rsidP="00881598">
      <w:pPr>
        <w:pStyle w:val="Bezmezer"/>
        <w:ind w:left="284"/>
        <w:rPr>
          <w:rFonts w:ascii="Times New Roman" w:hAnsi="Times New Roman"/>
          <w:sz w:val="24"/>
          <w:szCs w:val="24"/>
        </w:rPr>
      </w:pPr>
      <w:r w:rsidRPr="00FF7C70">
        <w:rPr>
          <w:rFonts w:ascii="Times New Roman" w:hAnsi="Times New Roman"/>
          <w:sz w:val="24"/>
          <w:szCs w:val="24"/>
        </w:rPr>
        <w:t>OL (ochranná lhůta) je dána počtem dnů, které je nutné dodržet mezi termínem poslední aplikace a sklizní</w:t>
      </w:r>
    </w:p>
    <w:p w14:paraId="13380C2E" w14:textId="77777777" w:rsidR="00881598" w:rsidRPr="006F4A86" w:rsidRDefault="00881598" w:rsidP="00881598">
      <w:pPr>
        <w:pStyle w:val="Bezmezer"/>
        <w:spacing w:line="276" w:lineRule="auto"/>
        <w:ind w:left="284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9497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395"/>
        <w:gridCol w:w="1559"/>
        <w:gridCol w:w="1559"/>
        <w:gridCol w:w="1984"/>
      </w:tblGrid>
      <w:tr w:rsidR="00881598" w:rsidRPr="009A23FB" w14:paraId="5B152B7B" w14:textId="77777777" w:rsidTr="0053696D">
        <w:tc>
          <w:tcPr>
            <w:tcW w:w="4395" w:type="dxa"/>
          </w:tcPr>
          <w:p w14:paraId="68380425" w14:textId="77777777" w:rsidR="00881598" w:rsidRPr="009A23FB" w:rsidRDefault="00881598" w:rsidP="0053696D">
            <w:pPr>
              <w:keepNext/>
              <w:autoSpaceDE w:val="0"/>
              <w:autoSpaceDN w:val="0"/>
              <w:adjustRightInd w:val="0"/>
              <w:rPr>
                <w:bCs/>
              </w:rPr>
            </w:pPr>
            <w:r w:rsidRPr="009A23FB">
              <w:rPr>
                <w:bCs/>
              </w:rPr>
              <w:t>Plodina, oblast použití</w:t>
            </w:r>
          </w:p>
        </w:tc>
        <w:tc>
          <w:tcPr>
            <w:tcW w:w="1559" w:type="dxa"/>
          </w:tcPr>
          <w:p w14:paraId="4803EB90" w14:textId="77777777" w:rsidR="00881598" w:rsidRPr="009A23FB" w:rsidRDefault="00881598" w:rsidP="0053696D">
            <w:pPr>
              <w:keepNext/>
              <w:autoSpaceDE w:val="0"/>
              <w:autoSpaceDN w:val="0"/>
              <w:adjustRightInd w:val="0"/>
              <w:rPr>
                <w:bCs/>
              </w:rPr>
            </w:pPr>
            <w:r w:rsidRPr="009A23FB">
              <w:rPr>
                <w:bCs/>
              </w:rPr>
              <w:t>Dávka vody</w:t>
            </w:r>
          </w:p>
        </w:tc>
        <w:tc>
          <w:tcPr>
            <w:tcW w:w="1559" w:type="dxa"/>
          </w:tcPr>
          <w:p w14:paraId="5970D145" w14:textId="77777777" w:rsidR="00881598" w:rsidRPr="009A23FB" w:rsidRDefault="00881598" w:rsidP="0053696D">
            <w:pPr>
              <w:keepNext/>
              <w:autoSpaceDE w:val="0"/>
              <w:autoSpaceDN w:val="0"/>
              <w:adjustRightInd w:val="0"/>
              <w:rPr>
                <w:bCs/>
              </w:rPr>
            </w:pPr>
            <w:r w:rsidRPr="009A23FB">
              <w:rPr>
                <w:bCs/>
              </w:rPr>
              <w:t>Způsob aplikace</w:t>
            </w:r>
          </w:p>
        </w:tc>
        <w:tc>
          <w:tcPr>
            <w:tcW w:w="1984" w:type="dxa"/>
          </w:tcPr>
          <w:p w14:paraId="58193BBA" w14:textId="77777777" w:rsidR="00881598" w:rsidRPr="009A23FB" w:rsidRDefault="00881598" w:rsidP="0053696D">
            <w:pPr>
              <w:keepNext/>
              <w:autoSpaceDE w:val="0"/>
              <w:autoSpaceDN w:val="0"/>
              <w:adjustRightInd w:val="0"/>
              <w:rPr>
                <w:bCs/>
              </w:rPr>
            </w:pPr>
            <w:r w:rsidRPr="009A23FB">
              <w:rPr>
                <w:bCs/>
              </w:rPr>
              <w:t>Max. počet aplikací v plodině</w:t>
            </w:r>
          </w:p>
        </w:tc>
      </w:tr>
      <w:tr w:rsidR="00881598" w:rsidRPr="003A1DB4" w14:paraId="725E315F" w14:textId="77777777" w:rsidTr="0053696D">
        <w:tc>
          <w:tcPr>
            <w:tcW w:w="4395" w:type="dxa"/>
          </w:tcPr>
          <w:p w14:paraId="5631F083" w14:textId="77777777" w:rsidR="00881598" w:rsidRPr="009A23FB" w:rsidRDefault="00881598" w:rsidP="0053696D">
            <w:pPr>
              <w:keepNext/>
              <w:autoSpaceDE w:val="0"/>
              <w:autoSpaceDN w:val="0"/>
              <w:adjustRightInd w:val="0"/>
              <w:rPr>
                <w:bCs/>
              </w:rPr>
            </w:pPr>
            <w:r w:rsidRPr="003A1DB4">
              <w:rPr>
                <w:bCs/>
              </w:rPr>
              <w:t>slunečnice, mák setý, jetel alexandrijský, jetel luční, jetel inkarnát, hořčice bílá, hořčice sareptská, konopí seté, řepka olejka jarní, ředkev olejná, svazenka vratičolistá</w:t>
            </w:r>
          </w:p>
        </w:tc>
        <w:tc>
          <w:tcPr>
            <w:tcW w:w="1559" w:type="dxa"/>
          </w:tcPr>
          <w:p w14:paraId="54E4C1D5" w14:textId="77777777" w:rsidR="00881598" w:rsidRPr="009A23FB" w:rsidRDefault="00881598" w:rsidP="0053696D">
            <w:pPr>
              <w:keepNext/>
              <w:autoSpaceDE w:val="0"/>
              <w:autoSpaceDN w:val="0"/>
              <w:adjustRightInd w:val="0"/>
              <w:rPr>
                <w:bCs/>
              </w:rPr>
            </w:pPr>
            <w:r w:rsidRPr="003A1DB4">
              <w:rPr>
                <w:bCs/>
              </w:rPr>
              <w:t>200-300 l/ha</w:t>
            </w:r>
          </w:p>
        </w:tc>
        <w:tc>
          <w:tcPr>
            <w:tcW w:w="1559" w:type="dxa"/>
          </w:tcPr>
          <w:p w14:paraId="66ECE5F6" w14:textId="77777777" w:rsidR="00881598" w:rsidRPr="009A23FB" w:rsidRDefault="00881598" w:rsidP="0053696D">
            <w:pPr>
              <w:keepNext/>
              <w:autoSpaceDE w:val="0"/>
              <w:autoSpaceDN w:val="0"/>
              <w:adjustRightInd w:val="0"/>
              <w:rPr>
                <w:bCs/>
              </w:rPr>
            </w:pPr>
            <w:r w:rsidRPr="003A1DB4">
              <w:rPr>
                <w:bCs/>
              </w:rPr>
              <w:t>postřik</w:t>
            </w:r>
          </w:p>
        </w:tc>
        <w:tc>
          <w:tcPr>
            <w:tcW w:w="1984" w:type="dxa"/>
          </w:tcPr>
          <w:p w14:paraId="293F098D" w14:textId="77777777" w:rsidR="00881598" w:rsidRPr="009A23FB" w:rsidRDefault="00881598" w:rsidP="0053696D">
            <w:pPr>
              <w:keepNext/>
              <w:autoSpaceDE w:val="0"/>
              <w:autoSpaceDN w:val="0"/>
              <w:adjustRightInd w:val="0"/>
              <w:rPr>
                <w:bCs/>
              </w:rPr>
            </w:pPr>
            <w:r w:rsidRPr="003A1DB4">
              <w:rPr>
                <w:bCs/>
              </w:rPr>
              <w:t>1x</w:t>
            </w:r>
          </w:p>
        </w:tc>
      </w:tr>
    </w:tbl>
    <w:p w14:paraId="229910D6" w14:textId="77777777" w:rsidR="00881598" w:rsidRDefault="00881598" w:rsidP="00881598">
      <w:pPr>
        <w:rPr>
          <w:u w:val="single"/>
        </w:rPr>
      </w:pPr>
    </w:p>
    <w:p w14:paraId="65279704" w14:textId="77777777" w:rsidR="00881598" w:rsidRPr="00E56A97" w:rsidRDefault="00881598" w:rsidP="00881598">
      <w:pPr>
        <w:keepLines/>
        <w:widowControl w:val="0"/>
        <w:tabs>
          <w:tab w:val="left" w:pos="426"/>
        </w:tabs>
        <w:jc w:val="both"/>
        <w:rPr>
          <w:bCs/>
          <w:iCs/>
          <w:snapToGrid w:val="0"/>
        </w:rPr>
      </w:pPr>
      <w:r w:rsidRPr="00E56A97">
        <w:rPr>
          <w:bCs/>
          <w:iCs/>
          <w:snapToGrid w:val="0"/>
        </w:rPr>
        <w:t>Tabulka ochranných vzdáleností stanovených s ohledem na ochranu necílových organismů</w:t>
      </w:r>
    </w:p>
    <w:tbl>
      <w:tblPr>
        <w:tblW w:w="9527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24"/>
        <w:gridCol w:w="1276"/>
        <w:gridCol w:w="1276"/>
        <w:gridCol w:w="1276"/>
        <w:gridCol w:w="1275"/>
      </w:tblGrid>
      <w:tr w:rsidR="00881598" w:rsidRPr="007E1DC1" w14:paraId="28D66A90" w14:textId="77777777" w:rsidTr="0053696D">
        <w:trPr>
          <w:trHeight w:val="220"/>
        </w:trPr>
        <w:tc>
          <w:tcPr>
            <w:tcW w:w="4424" w:type="dxa"/>
            <w:vMerge w:val="restart"/>
            <w:shd w:val="clear" w:color="auto" w:fill="FFFFFF"/>
            <w:vAlign w:val="center"/>
          </w:tcPr>
          <w:p w14:paraId="3AD953EA" w14:textId="77777777" w:rsidR="00881598" w:rsidRPr="00DF1FDB" w:rsidRDefault="00881598" w:rsidP="0053696D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Plodina</w:t>
            </w:r>
          </w:p>
        </w:tc>
        <w:tc>
          <w:tcPr>
            <w:tcW w:w="5103" w:type="dxa"/>
            <w:gridSpan w:val="4"/>
            <w:vAlign w:val="center"/>
          </w:tcPr>
          <w:p w14:paraId="3E74FB38" w14:textId="77777777" w:rsidR="00881598" w:rsidRPr="00DF1FDB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třída omezení úletu</w:t>
            </w:r>
          </w:p>
        </w:tc>
      </w:tr>
      <w:tr w:rsidR="00881598" w:rsidRPr="007E1DC1" w14:paraId="3E8114E0" w14:textId="77777777" w:rsidTr="0053696D">
        <w:trPr>
          <w:trHeight w:val="220"/>
        </w:trPr>
        <w:tc>
          <w:tcPr>
            <w:tcW w:w="4424" w:type="dxa"/>
            <w:vMerge/>
            <w:shd w:val="clear" w:color="auto" w:fill="FFFFFF"/>
            <w:vAlign w:val="center"/>
          </w:tcPr>
          <w:p w14:paraId="44C2DA46" w14:textId="77777777" w:rsidR="00881598" w:rsidRPr="00DF1FDB" w:rsidRDefault="00881598" w:rsidP="0053696D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3C7F9B" w14:textId="77777777" w:rsidR="00881598" w:rsidRPr="00DF1FDB" w:rsidRDefault="00881598" w:rsidP="0053696D">
            <w:pPr>
              <w:pStyle w:val="Textvbloku"/>
              <w:spacing w:line="276" w:lineRule="auto"/>
              <w:ind w:left="-89" w:right="-107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bez redukce</w:t>
            </w:r>
          </w:p>
        </w:tc>
        <w:tc>
          <w:tcPr>
            <w:tcW w:w="1276" w:type="dxa"/>
            <w:vAlign w:val="center"/>
          </w:tcPr>
          <w:p w14:paraId="65F81E6B" w14:textId="77777777" w:rsidR="00881598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50 %</w:t>
            </w:r>
          </w:p>
        </w:tc>
        <w:tc>
          <w:tcPr>
            <w:tcW w:w="1276" w:type="dxa"/>
            <w:vAlign w:val="center"/>
          </w:tcPr>
          <w:p w14:paraId="7AB3E927" w14:textId="77777777" w:rsidR="00881598" w:rsidRPr="00DF1FDB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75 %</w:t>
            </w:r>
          </w:p>
        </w:tc>
        <w:tc>
          <w:tcPr>
            <w:tcW w:w="1275" w:type="dxa"/>
            <w:vAlign w:val="center"/>
          </w:tcPr>
          <w:p w14:paraId="63047ECB" w14:textId="77777777" w:rsidR="00881598" w:rsidRPr="00DF1FDB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90 %</w:t>
            </w:r>
          </w:p>
        </w:tc>
      </w:tr>
      <w:tr w:rsidR="00881598" w:rsidRPr="007E1DC1" w14:paraId="2BB9AE17" w14:textId="77777777" w:rsidTr="0053696D">
        <w:trPr>
          <w:trHeight w:val="275"/>
        </w:trPr>
        <w:tc>
          <w:tcPr>
            <w:tcW w:w="9527" w:type="dxa"/>
            <w:gridSpan w:val="5"/>
            <w:shd w:val="clear" w:color="auto" w:fill="FFFFFF"/>
            <w:vAlign w:val="center"/>
          </w:tcPr>
          <w:p w14:paraId="790ABB20" w14:textId="77777777" w:rsidR="00881598" w:rsidRPr="00DF1FDB" w:rsidRDefault="00881598" w:rsidP="0053696D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Ochranná vzdálenost od povrchové vody s ohledem na ochranu vodních organismů [m]</w:t>
            </w:r>
          </w:p>
        </w:tc>
      </w:tr>
      <w:tr w:rsidR="00881598" w:rsidRPr="007E1DC1" w14:paraId="658AEF56" w14:textId="77777777" w:rsidTr="0053696D">
        <w:trPr>
          <w:trHeight w:val="275"/>
        </w:trPr>
        <w:tc>
          <w:tcPr>
            <w:tcW w:w="4424" w:type="dxa"/>
            <w:shd w:val="clear" w:color="auto" w:fill="FFFFFF"/>
            <w:vAlign w:val="center"/>
          </w:tcPr>
          <w:p w14:paraId="0D587EC0" w14:textId="77777777" w:rsidR="00881598" w:rsidRPr="00DF1FDB" w:rsidRDefault="00881598" w:rsidP="0053696D">
            <w:pPr>
              <w:pStyle w:val="Textvbloku"/>
              <w:spacing w:line="276" w:lineRule="auto"/>
              <w:ind w:left="0" w:right="-114"/>
              <w:rPr>
                <w:bCs/>
                <w:iCs/>
                <w:sz w:val="24"/>
                <w:szCs w:val="24"/>
              </w:rPr>
            </w:pPr>
            <w:r w:rsidRPr="00902CB2">
              <w:rPr>
                <w:bCs/>
                <w:sz w:val="24"/>
                <w:szCs w:val="24"/>
              </w:rPr>
              <w:t>mák setý, jetel alexandrijský, jetel luční, jetel inkarnát, hořčice bílá, hořčice sareptská, konopí seté, řepka olejka jarní, ředkev olejná, svazenka vratičolistá</w:t>
            </w:r>
          </w:p>
        </w:tc>
        <w:tc>
          <w:tcPr>
            <w:tcW w:w="1276" w:type="dxa"/>
            <w:vAlign w:val="center"/>
          </w:tcPr>
          <w:p w14:paraId="17034FCA" w14:textId="77777777" w:rsidR="00881598" w:rsidRPr="00331001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331001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76" w:type="dxa"/>
            <w:vAlign w:val="center"/>
          </w:tcPr>
          <w:p w14:paraId="7518A929" w14:textId="77777777" w:rsidR="00881598" w:rsidRPr="00331001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331001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14:paraId="4E1E6D40" w14:textId="77777777" w:rsidR="00881598" w:rsidRPr="00331001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33100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14:paraId="005204B3" w14:textId="77777777" w:rsidR="00881598" w:rsidRPr="00331001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331001">
              <w:rPr>
                <w:bCs/>
                <w:sz w:val="24"/>
                <w:szCs w:val="24"/>
              </w:rPr>
              <w:t>4</w:t>
            </w:r>
          </w:p>
        </w:tc>
      </w:tr>
      <w:tr w:rsidR="00881598" w:rsidRPr="007E1DC1" w14:paraId="48810A4A" w14:textId="77777777" w:rsidTr="0053696D">
        <w:trPr>
          <w:trHeight w:val="275"/>
        </w:trPr>
        <w:tc>
          <w:tcPr>
            <w:tcW w:w="4424" w:type="dxa"/>
            <w:shd w:val="clear" w:color="auto" w:fill="FFFFFF"/>
            <w:vAlign w:val="center"/>
          </w:tcPr>
          <w:p w14:paraId="1E0CABCF" w14:textId="77777777" w:rsidR="00881598" w:rsidRPr="007E4C6F" w:rsidRDefault="00881598" w:rsidP="0053696D">
            <w:pPr>
              <w:pStyle w:val="Textvbloku"/>
              <w:spacing w:line="276" w:lineRule="auto"/>
              <w:ind w:left="0" w:right="-114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</w:t>
            </w:r>
            <w:r w:rsidRPr="00E672B7">
              <w:rPr>
                <w:sz w:val="24"/>
                <w:szCs w:val="24"/>
              </w:rPr>
              <w:t>lunečnice</w:t>
            </w:r>
          </w:p>
        </w:tc>
        <w:tc>
          <w:tcPr>
            <w:tcW w:w="1276" w:type="dxa"/>
            <w:vAlign w:val="center"/>
          </w:tcPr>
          <w:p w14:paraId="6727E5D6" w14:textId="77777777" w:rsidR="00881598" w:rsidRPr="00331001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331001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1276" w:type="dxa"/>
            <w:vAlign w:val="center"/>
          </w:tcPr>
          <w:p w14:paraId="00A92115" w14:textId="77777777" w:rsidR="00881598" w:rsidRPr="00331001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331001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1276" w:type="dxa"/>
            <w:vAlign w:val="center"/>
          </w:tcPr>
          <w:p w14:paraId="7366CA0A" w14:textId="77777777" w:rsidR="00881598" w:rsidRPr="00331001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331001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275" w:type="dxa"/>
            <w:vAlign w:val="center"/>
          </w:tcPr>
          <w:p w14:paraId="4961D04E" w14:textId="77777777" w:rsidR="00881598" w:rsidRPr="00331001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331001">
              <w:rPr>
                <w:bCs/>
                <w:sz w:val="24"/>
                <w:szCs w:val="24"/>
              </w:rPr>
              <w:t>4</w:t>
            </w:r>
          </w:p>
        </w:tc>
      </w:tr>
      <w:tr w:rsidR="00881598" w:rsidRPr="007E1DC1" w14:paraId="29C8A263" w14:textId="77777777" w:rsidTr="0053696D">
        <w:trPr>
          <w:trHeight w:val="275"/>
        </w:trPr>
        <w:tc>
          <w:tcPr>
            <w:tcW w:w="9527" w:type="dxa"/>
            <w:gridSpan w:val="5"/>
            <w:shd w:val="clear" w:color="auto" w:fill="FFFFFF"/>
            <w:vAlign w:val="center"/>
          </w:tcPr>
          <w:p w14:paraId="19749D70" w14:textId="77777777" w:rsidR="00881598" w:rsidRPr="00331001" w:rsidRDefault="00881598" w:rsidP="0053696D">
            <w:pPr>
              <w:pStyle w:val="Textvbloku"/>
              <w:spacing w:line="276" w:lineRule="auto"/>
              <w:ind w:left="0" w:right="0"/>
              <w:rPr>
                <w:bCs/>
                <w:sz w:val="24"/>
                <w:szCs w:val="24"/>
              </w:rPr>
            </w:pPr>
            <w:r w:rsidRPr="00331001">
              <w:rPr>
                <w:bCs/>
                <w:sz w:val="24"/>
                <w:szCs w:val="24"/>
              </w:rPr>
              <w:t>Ochranná vzdálenost od okraje ošetřovaného pozemku s ohledem na ochranu necílových rostlin [m]</w:t>
            </w:r>
            <w:r w:rsidRPr="00902CB2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881598" w:rsidRPr="007E1DC1" w14:paraId="5508E596" w14:textId="77777777" w:rsidTr="0053696D">
        <w:trPr>
          <w:trHeight w:val="275"/>
        </w:trPr>
        <w:tc>
          <w:tcPr>
            <w:tcW w:w="4424" w:type="dxa"/>
            <w:shd w:val="clear" w:color="auto" w:fill="FFFFFF"/>
            <w:vAlign w:val="center"/>
          </w:tcPr>
          <w:p w14:paraId="110A7B7F" w14:textId="77777777" w:rsidR="00881598" w:rsidRPr="00DF1FDB" w:rsidRDefault="00881598" w:rsidP="0053696D">
            <w:pPr>
              <w:pStyle w:val="Textvbloku"/>
              <w:spacing w:line="276" w:lineRule="auto"/>
              <w:ind w:left="0" w:right="-114"/>
              <w:rPr>
                <w:bCs/>
                <w:iCs/>
                <w:sz w:val="24"/>
                <w:szCs w:val="24"/>
              </w:rPr>
            </w:pPr>
            <w:r w:rsidRPr="00902CB2">
              <w:rPr>
                <w:bCs/>
                <w:sz w:val="24"/>
                <w:szCs w:val="24"/>
              </w:rPr>
              <w:t>slunečnice, mák setý, jetel alexandrijský, jetel luční, jetel inkarnát, hořčice bílá, hořčice sareptská, konopí seté, řepka olejka jarní, ředkev olejná, svazenka vratičolistá</w:t>
            </w:r>
          </w:p>
        </w:tc>
        <w:tc>
          <w:tcPr>
            <w:tcW w:w="1276" w:type="dxa"/>
            <w:vAlign w:val="center"/>
          </w:tcPr>
          <w:p w14:paraId="5A306E35" w14:textId="77777777" w:rsidR="00881598" w:rsidRPr="00331001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331001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14:paraId="0F00D481" w14:textId="77777777" w:rsidR="00881598" w:rsidRPr="00331001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331001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14:paraId="2DE505E6" w14:textId="77777777" w:rsidR="00881598" w:rsidRPr="00331001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331001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46200266" w14:textId="77777777" w:rsidR="00881598" w:rsidRPr="00331001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331001">
              <w:rPr>
                <w:bCs/>
                <w:sz w:val="24"/>
                <w:szCs w:val="24"/>
              </w:rPr>
              <w:t>0</w:t>
            </w:r>
          </w:p>
        </w:tc>
      </w:tr>
    </w:tbl>
    <w:p w14:paraId="515C7FDC" w14:textId="77777777" w:rsidR="00881598" w:rsidRDefault="00881598" w:rsidP="00881598">
      <w:pPr>
        <w:rPr>
          <w:u w:val="single"/>
        </w:rPr>
      </w:pPr>
    </w:p>
    <w:p w14:paraId="64A208FD" w14:textId="77777777" w:rsidR="00881598" w:rsidRPr="004A75DC" w:rsidRDefault="00881598" w:rsidP="00881598">
      <w:pPr>
        <w:rPr>
          <w:u w:val="single"/>
        </w:rPr>
      </w:pPr>
      <w:r w:rsidRPr="004A75DC">
        <w:rPr>
          <w:u w:val="single"/>
        </w:rPr>
        <w:t>Řepka olejka jarní, mák</w:t>
      </w:r>
      <w:r>
        <w:rPr>
          <w:u w:val="single"/>
        </w:rPr>
        <w:t xml:space="preserve"> setý,</w:t>
      </w:r>
      <w:r w:rsidRPr="004A75DC">
        <w:rPr>
          <w:u w:val="single"/>
        </w:rPr>
        <w:t xml:space="preserve"> hořčice</w:t>
      </w:r>
      <w:r>
        <w:rPr>
          <w:u w:val="single"/>
        </w:rPr>
        <w:t xml:space="preserve"> </w:t>
      </w:r>
      <w:r w:rsidRPr="004A75DC">
        <w:rPr>
          <w:u w:val="single"/>
        </w:rPr>
        <w:t xml:space="preserve">bílá, </w:t>
      </w:r>
      <w:r w:rsidRPr="004A75DC">
        <w:rPr>
          <w:bCs/>
          <w:u w:val="single"/>
        </w:rPr>
        <w:t xml:space="preserve">hořčice sareptská, </w:t>
      </w:r>
      <w:r w:rsidRPr="004A75DC">
        <w:rPr>
          <w:u w:val="single"/>
        </w:rPr>
        <w:t>konopí</w:t>
      </w:r>
      <w:r>
        <w:rPr>
          <w:u w:val="single"/>
        </w:rPr>
        <w:t xml:space="preserve"> seté</w:t>
      </w:r>
      <w:r w:rsidRPr="004A75DC">
        <w:rPr>
          <w:u w:val="single"/>
        </w:rPr>
        <w:t>, ředkev</w:t>
      </w:r>
      <w:r>
        <w:rPr>
          <w:u w:val="single"/>
        </w:rPr>
        <w:t xml:space="preserve"> olejná</w:t>
      </w:r>
      <w:r w:rsidRPr="004A75DC">
        <w:rPr>
          <w:u w:val="single"/>
        </w:rPr>
        <w:t>:</w:t>
      </w:r>
    </w:p>
    <w:p w14:paraId="373FCB98" w14:textId="77777777" w:rsidR="00881598" w:rsidRDefault="00881598" w:rsidP="00881598">
      <w:r w:rsidRPr="004A75DC">
        <w:t>Za účelem ochrany vodních organismů neaplikujte na svažitých pozemcích (≥ 3° svažitosti), jejichž okraje jsou vzdáleny od povrchových vod &lt;45 m.</w:t>
      </w:r>
    </w:p>
    <w:p w14:paraId="25725F76" w14:textId="77777777" w:rsidR="00881598" w:rsidRPr="004A75DC" w:rsidRDefault="00881598" w:rsidP="00881598"/>
    <w:p w14:paraId="2FC4F228" w14:textId="77777777" w:rsidR="00881598" w:rsidRPr="004A75DC" w:rsidRDefault="00881598" w:rsidP="00881598">
      <w:pPr>
        <w:rPr>
          <w:u w:val="single"/>
        </w:rPr>
      </w:pPr>
      <w:r w:rsidRPr="004A75DC">
        <w:rPr>
          <w:u w:val="single"/>
        </w:rPr>
        <w:t>Jetel</w:t>
      </w:r>
      <w:r w:rsidRPr="004A75DC">
        <w:rPr>
          <w:bCs/>
          <w:u w:val="single"/>
        </w:rPr>
        <w:t xml:space="preserve"> alexandrijský, jetel luční, jetel inkarnát</w:t>
      </w:r>
      <w:r w:rsidRPr="004A75DC">
        <w:rPr>
          <w:u w:val="single"/>
        </w:rPr>
        <w:t>, svazenka</w:t>
      </w:r>
      <w:r>
        <w:rPr>
          <w:u w:val="single"/>
        </w:rPr>
        <w:t xml:space="preserve"> vratičolistá</w:t>
      </w:r>
      <w:r w:rsidRPr="004A75DC">
        <w:rPr>
          <w:u w:val="single"/>
        </w:rPr>
        <w:t>, slunečnice:</w:t>
      </w:r>
    </w:p>
    <w:p w14:paraId="318ABC87" w14:textId="77777777" w:rsidR="00881598" w:rsidRDefault="00881598" w:rsidP="00881598">
      <w:r w:rsidRPr="004A75DC">
        <w:t>Za účelem ochrany vodních organismů je vyloučeno použití přípravku na pozemcích svažujících se (svažitost ≥ 3°) k povrchovým vodám. Přípravek nelze na těchto pozemcích aplikovat ani při použití vegetačního pásu.</w:t>
      </w:r>
      <w:r>
        <w:t xml:space="preserve"> </w:t>
      </w:r>
    </w:p>
    <w:p w14:paraId="326F5246" w14:textId="77777777" w:rsidR="00881598" w:rsidRDefault="00881598" w:rsidP="00881598"/>
    <w:p w14:paraId="73B408FD" w14:textId="77777777" w:rsidR="00881598" w:rsidRPr="006E2374" w:rsidRDefault="00881598" w:rsidP="00881598">
      <w:pPr>
        <w:keepLines/>
        <w:widowControl w:val="0"/>
        <w:tabs>
          <w:tab w:val="left" w:pos="426"/>
        </w:tabs>
        <w:jc w:val="both"/>
        <w:rPr>
          <w:bCs/>
          <w:iCs/>
          <w:snapToGrid w:val="0"/>
        </w:rPr>
      </w:pPr>
      <w:r w:rsidRPr="006E2374">
        <w:rPr>
          <w:bCs/>
          <w:iCs/>
          <w:snapToGrid w:val="0"/>
        </w:rPr>
        <w:t>Tabulka ochranných vzdáleností stanovených s ohledem na ochranu zdraví lidí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88"/>
        <w:gridCol w:w="1276"/>
        <w:gridCol w:w="1273"/>
        <w:gridCol w:w="1277"/>
        <w:gridCol w:w="1279"/>
      </w:tblGrid>
      <w:tr w:rsidR="00881598" w:rsidRPr="006E2374" w14:paraId="4DFF07FE" w14:textId="77777777" w:rsidTr="0053696D">
        <w:trPr>
          <w:trHeight w:val="340"/>
        </w:trPr>
        <w:tc>
          <w:tcPr>
            <w:tcW w:w="4388" w:type="dxa"/>
            <w:vMerge w:val="restart"/>
            <w:shd w:val="clear" w:color="auto" w:fill="FFFFFF"/>
            <w:vAlign w:val="center"/>
          </w:tcPr>
          <w:p w14:paraId="5CC9CFA3" w14:textId="77777777" w:rsidR="00881598" w:rsidRPr="006E2374" w:rsidRDefault="00881598" w:rsidP="0053696D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Plodina</w:t>
            </w:r>
          </w:p>
        </w:tc>
        <w:tc>
          <w:tcPr>
            <w:tcW w:w="5105" w:type="dxa"/>
            <w:gridSpan w:val="4"/>
            <w:vAlign w:val="center"/>
          </w:tcPr>
          <w:p w14:paraId="452F98A0" w14:textId="77777777" w:rsidR="00881598" w:rsidRPr="006E2374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třída omezení úletu</w:t>
            </w:r>
          </w:p>
        </w:tc>
      </w:tr>
      <w:tr w:rsidR="00881598" w:rsidRPr="006E2374" w14:paraId="137B1B2F" w14:textId="77777777" w:rsidTr="0053696D">
        <w:trPr>
          <w:trHeight w:val="340"/>
        </w:trPr>
        <w:tc>
          <w:tcPr>
            <w:tcW w:w="4388" w:type="dxa"/>
            <w:vMerge/>
            <w:shd w:val="clear" w:color="auto" w:fill="FFFFFF"/>
            <w:vAlign w:val="center"/>
          </w:tcPr>
          <w:p w14:paraId="4BE27B42" w14:textId="77777777" w:rsidR="00881598" w:rsidRPr="006E2374" w:rsidRDefault="00881598" w:rsidP="0053696D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A9F609A" w14:textId="77777777" w:rsidR="00881598" w:rsidRPr="006E2374" w:rsidRDefault="00881598" w:rsidP="0053696D">
            <w:pPr>
              <w:pStyle w:val="Textvbloku"/>
              <w:spacing w:line="276" w:lineRule="auto"/>
              <w:ind w:left="-104" w:right="-107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bez redukce</w:t>
            </w:r>
          </w:p>
        </w:tc>
        <w:tc>
          <w:tcPr>
            <w:tcW w:w="1273" w:type="dxa"/>
            <w:vAlign w:val="center"/>
          </w:tcPr>
          <w:p w14:paraId="5F49D4AD" w14:textId="77777777" w:rsidR="00881598" w:rsidRPr="006E2374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50 %</w:t>
            </w:r>
          </w:p>
        </w:tc>
        <w:tc>
          <w:tcPr>
            <w:tcW w:w="1277" w:type="dxa"/>
            <w:vAlign w:val="center"/>
          </w:tcPr>
          <w:p w14:paraId="2E70DDCB" w14:textId="77777777" w:rsidR="00881598" w:rsidRPr="006E2374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75 %</w:t>
            </w:r>
          </w:p>
        </w:tc>
        <w:tc>
          <w:tcPr>
            <w:tcW w:w="1279" w:type="dxa"/>
            <w:vAlign w:val="center"/>
          </w:tcPr>
          <w:p w14:paraId="3AF992A2" w14:textId="77777777" w:rsidR="00881598" w:rsidRPr="006E2374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90 %</w:t>
            </w:r>
          </w:p>
        </w:tc>
      </w:tr>
      <w:tr w:rsidR="00881598" w:rsidRPr="006E2374" w14:paraId="342D1F7B" w14:textId="77777777" w:rsidTr="0053696D">
        <w:trPr>
          <w:trHeight w:val="340"/>
        </w:trPr>
        <w:tc>
          <w:tcPr>
            <w:tcW w:w="9493" w:type="dxa"/>
            <w:gridSpan w:val="5"/>
            <w:shd w:val="clear" w:color="auto" w:fill="FFFFFF"/>
            <w:vAlign w:val="center"/>
          </w:tcPr>
          <w:p w14:paraId="74CE94BD" w14:textId="77777777" w:rsidR="00881598" w:rsidRPr="006E2374" w:rsidRDefault="00881598" w:rsidP="0053696D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Ochranná vzdálenost mezi hranicí ošetřené plochy a hranicí oblasti využívané zranitelnými skupinami obyvatel [m]</w:t>
            </w:r>
          </w:p>
        </w:tc>
      </w:tr>
      <w:tr w:rsidR="00881598" w:rsidRPr="006E2374" w14:paraId="4076E797" w14:textId="77777777" w:rsidTr="0053696D">
        <w:trPr>
          <w:trHeight w:val="334"/>
        </w:trPr>
        <w:tc>
          <w:tcPr>
            <w:tcW w:w="4388" w:type="dxa"/>
            <w:shd w:val="clear" w:color="auto" w:fill="FFFFFF"/>
          </w:tcPr>
          <w:p w14:paraId="421D7F3C" w14:textId="77777777" w:rsidR="00881598" w:rsidRPr="00902CB2" w:rsidRDefault="00881598" w:rsidP="0053696D">
            <w:pPr>
              <w:pStyle w:val="Textvbloku"/>
              <w:spacing w:line="276" w:lineRule="auto"/>
              <w:ind w:left="0" w:right="-114"/>
              <w:rPr>
                <w:bCs/>
                <w:sz w:val="24"/>
                <w:szCs w:val="24"/>
              </w:rPr>
            </w:pPr>
            <w:r w:rsidRPr="00902CB2">
              <w:rPr>
                <w:bCs/>
                <w:sz w:val="24"/>
                <w:szCs w:val="24"/>
              </w:rPr>
              <w:t>slunečnice, mák setý, jetel alexandrijský, jetel luční, jetel inkarnát, hořčice bílá, hořčice sareptská, konopí seté, řepka olejka jarní, ředkev olejná, svazenka vratičolistá</w:t>
            </w:r>
          </w:p>
        </w:tc>
        <w:tc>
          <w:tcPr>
            <w:tcW w:w="1276" w:type="dxa"/>
          </w:tcPr>
          <w:p w14:paraId="00A6FA91" w14:textId="77777777" w:rsidR="00881598" w:rsidRPr="006E2374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3" w:type="dxa"/>
          </w:tcPr>
          <w:p w14:paraId="20E73105" w14:textId="77777777" w:rsidR="00881598" w:rsidRPr="006E2374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14:paraId="605043F7" w14:textId="77777777" w:rsidR="00881598" w:rsidRPr="006E2374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9" w:type="dxa"/>
          </w:tcPr>
          <w:p w14:paraId="024C3416" w14:textId="77777777" w:rsidR="00881598" w:rsidRPr="006E2374" w:rsidRDefault="00881598" w:rsidP="0053696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14:paraId="4F76FBC5" w14:textId="77777777" w:rsidR="00D746F4" w:rsidRDefault="00D746F4" w:rsidP="00DE7F69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bookmarkEnd w:id="17"/>
    <w:bookmarkEnd w:id="18"/>
    <w:p w14:paraId="03A02271" w14:textId="78EBCA94" w:rsidR="009C608A" w:rsidRDefault="009C608A" w:rsidP="004349E8">
      <w:pPr>
        <w:widowControl w:val="0"/>
        <w:spacing w:line="276" w:lineRule="auto"/>
        <w:jc w:val="both"/>
        <w:rPr>
          <w:b/>
          <w:bCs/>
        </w:rPr>
      </w:pPr>
      <w:r w:rsidRPr="003A158D">
        <w:rPr>
          <w:b/>
          <w:bCs/>
        </w:rPr>
        <w:t>6.</w:t>
      </w:r>
      <w:r w:rsidRPr="003A158D">
        <w:rPr>
          <w:b/>
          <w:bCs/>
          <w:u w:val="single"/>
        </w:rPr>
        <w:t xml:space="preserve"> POVOLENÍ PŘÍPRAVKU NA MENŠINOVÁ POUŽITÍ FORMOU VZÁJEMNÉHO UZNÁVÁNÍ POUZE PRO VLASTNÍ POTŘEBU </w:t>
      </w:r>
      <w:r w:rsidRPr="003A158D">
        <w:rPr>
          <w:b/>
          <w:bCs/>
        </w:rPr>
        <w:t>v souladu s ust. § 38b zákona č. 326/2004 Sb., o rostlinolékařské péči a o změně některých souvisejících zákonů, ve znění pozdějších předpisů.</w:t>
      </w:r>
    </w:p>
    <w:p w14:paraId="5D701B7C" w14:textId="77777777" w:rsidR="007E70C1" w:rsidRDefault="007E70C1" w:rsidP="007E70C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03C3870E" w14:textId="77777777" w:rsidR="007E70C1" w:rsidRDefault="007E70C1" w:rsidP="007E70C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jc w:val="both"/>
      </w:pPr>
      <w:r>
        <w:t>Přípravek Refine 50 SX se povoluje pro použití pro vlastní potřebu formou vzájemného uznávání ze Slovenska.</w:t>
      </w:r>
    </w:p>
    <w:p w14:paraId="4A6DE580" w14:textId="77777777" w:rsidR="007E70C1" w:rsidRDefault="007E70C1" w:rsidP="007E70C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750A372A" w14:textId="77777777" w:rsidR="007E70C1" w:rsidRPr="0077238E" w:rsidRDefault="007E70C1" w:rsidP="007E70C1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77238E">
        <w:t>evidenční číslo:</w:t>
      </w:r>
      <w:r w:rsidRPr="0077238E">
        <w:rPr>
          <w:iCs/>
        </w:rPr>
        <w:t xml:space="preserve"> 0000-99V</w:t>
      </w:r>
    </w:p>
    <w:p w14:paraId="23F33408" w14:textId="373BF4A0" w:rsidR="007E70C1" w:rsidRPr="0077238E" w:rsidRDefault="007E70C1" w:rsidP="007E70C1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bCs/>
          <w:iCs/>
          <w:snapToGrid w:val="0"/>
          <w:lang w:eastAsia="en-US"/>
        </w:rPr>
      </w:pPr>
      <w:r w:rsidRPr="0077238E">
        <w:t xml:space="preserve">účinná látka: </w:t>
      </w:r>
      <w:r>
        <w:t>t</w:t>
      </w:r>
      <w:r w:rsidRPr="007E70C1">
        <w:t>hifensulfuron-methyl</w:t>
      </w:r>
      <w:r>
        <w:t xml:space="preserve">  500 g/kg</w:t>
      </w:r>
    </w:p>
    <w:p w14:paraId="441FCE6E" w14:textId="0C3FEEF8" w:rsidR="007E70C1" w:rsidRDefault="007E70C1" w:rsidP="007E70C1">
      <w:pPr>
        <w:widowControl w:val="0"/>
        <w:tabs>
          <w:tab w:val="left" w:pos="1560"/>
        </w:tabs>
        <w:spacing w:line="276" w:lineRule="auto"/>
        <w:ind w:left="2835" w:hanging="2835"/>
      </w:pPr>
      <w:r w:rsidRPr="0077238E">
        <w:t xml:space="preserve">platnost povolení končí dne: </w:t>
      </w:r>
      <w:r w:rsidRPr="007E70C1">
        <w:t>30.6.2028</w:t>
      </w:r>
    </w:p>
    <w:p w14:paraId="1A9701DD" w14:textId="77777777" w:rsidR="007E70C1" w:rsidRDefault="007E70C1" w:rsidP="007E70C1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0A14013C" w14:textId="6B0DACF6" w:rsidR="007E70C1" w:rsidRPr="00726AA9" w:rsidRDefault="007E70C1" w:rsidP="007E70C1">
      <w:pPr>
        <w:widowControl w:val="0"/>
        <w:spacing w:line="276" w:lineRule="auto"/>
        <w:jc w:val="both"/>
        <w:rPr>
          <w:i/>
          <w:iCs/>
        </w:rPr>
      </w:pPr>
      <w:r w:rsidRPr="00726AA9">
        <w:rPr>
          <w:i/>
          <w:iCs/>
        </w:rPr>
        <w:t>Rozsah povoleného použití</w:t>
      </w:r>
      <w:r w:rsidR="000A4949">
        <w:rPr>
          <w:i/>
          <w:iCs/>
        </w:rPr>
        <w:t xml:space="preserve"> přípravku</w:t>
      </w:r>
      <w:r w:rsidRPr="00726AA9">
        <w:rPr>
          <w:i/>
          <w:iCs/>
        </w:rPr>
        <w:t>:</w:t>
      </w:r>
    </w:p>
    <w:tbl>
      <w:tblPr>
        <w:tblW w:w="9639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843"/>
        <w:gridCol w:w="1842"/>
        <w:gridCol w:w="567"/>
        <w:gridCol w:w="1559"/>
        <w:gridCol w:w="2268"/>
      </w:tblGrid>
      <w:tr w:rsidR="007E70C1" w:rsidRPr="009A23FB" w14:paraId="1B397D2C" w14:textId="77777777" w:rsidTr="00065EEA">
        <w:tc>
          <w:tcPr>
            <w:tcW w:w="1560" w:type="dxa"/>
          </w:tcPr>
          <w:p w14:paraId="3C800A27" w14:textId="77777777" w:rsidR="007E70C1" w:rsidRPr="009A23FB" w:rsidRDefault="007E70C1" w:rsidP="00065EEA">
            <w:pPr>
              <w:autoSpaceDE w:val="0"/>
              <w:autoSpaceDN w:val="0"/>
              <w:adjustRightInd w:val="0"/>
              <w:spacing w:before="40"/>
              <w:rPr>
                <w:bCs/>
              </w:rPr>
            </w:pPr>
            <w:r w:rsidRPr="009A23FB">
              <w:rPr>
                <w:bCs/>
              </w:rPr>
              <w:t>1)Plodina, oblast použití</w:t>
            </w:r>
          </w:p>
        </w:tc>
        <w:tc>
          <w:tcPr>
            <w:tcW w:w="1843" w:type="dxa"/>
          </w:tcPr>
          <w:p w14:paraId="17124C38" w14:textId="77777777" w:rsidR="007E70C1" w:rsidRPr="009A23FB" w:rsidRDefault="007E70C1" w:rsidP="00065EEA">
            <w:pPr>
              <w:autoSpaceDE w:val="0"/>
              <w:autoSpaceDN w:val="0"/>
              <w:adjustRightInd w:val="0"/>
              <w:spacing w:before="40"/>
              <w:ind w:right="-68"/>
              <w:rPr>
                <w:bCs/>
              </w:rPr>
            </w:pPr>
            <w:r w:rsidRPr="009A23FB">
              <w:rPr>
                <w:bCs/>
              </w:rPr>
              <w:t>2) Škodlivý organismus, jiný účel použití</w:t>
            </w:r>
          </w:p>
        </w:tc>
        <w:tc>
          <w:tcPr>
            <w:tcW w:w="1842" w:type="dxa"/>
          </w:tcPr>
          <w:p w14:paraId="3402AFD9" w14:textId="77777777" w:rsidR="007E70C1" w:rsidRPr="009A23FB" w:rsidRDefault="007E70C1" w:rsidP="00065EEA">
            <w:pPr>
              <w:autoSpaceDE w:val="0"/>
              <w:autoSpaceDN w:val="0"/>
              <w:adjustRightInd w:val="0"/>
              <w:spacing w:before="40"/>
              <w:ind w:right="13"/>
              <w:rPr>
                <w:bCs/>
              </w:rPr>
            </w:pPr>
            <w:r w:rsidRPr="009A23FB">
              <w:rPr>
                <w:bCs/>
              </w:rPr>
              <w:t>Dávkování, mísitelnost</w:t>
            </w:r>
          </w:p>
        </w:tc>
        <w:tc>
          <w:tcPr>
            <w:tcW w:w="567" w:type="dxa"/>
          </w:tcPr>
          <w:p w14:paraId="6620F7D0" w14:textId="77777777" w:rsidR="007E70C1" w:rsidRPr="009A23FB" w:rsidRDefault="007E70C1" w:rsidP="00065EEA">
            <w:pPr>
              <w:autoSpaceDE w:val="0"/>
              <w:autoSpaceDN w:val="0"/>
              <w:adjustRightInd w:val="0"/>
              <w:spacing w:before="40"/>
              <w:rPr>
                <w:bCs/>
              </w:rPr>
            </w:pPr>
            <w:r>
              <w:rPr>
                <w:bCs/>
              </w:rPr>
              <w:t>OL</w:t>
            </w:r>
          </w:p>
        </w:tc>
        <w:tc>
          <w:tcPr>
            <w:tcW w:w="1559" w:type="dxa"/>
          </w:tcPr>
          <w:p w14:paraId="19CFDA8E" w14:textId="77777777" w:rsidR="007E70C1" w:rsidRPr="009A23FB" w:rsidRDefault="007E70C1" w:rsidP="00065EEA">
            <w:pPr>
              <w:autoSpaceDE w:val="0"/>
              <w:autoSpaceDN w:val="0"/>
              <w:adjustRightInd w:val="0"/>
              <w:spacing w:before="40"/>
              <w:rPr>
                <w:bCs/>
              </w:rPr>
            </w:pPr>
            <w:r w:rsidRPr="009A23FB">
              <w:rPr>
                <w:bCs/>
              </w:rPr>
              <w:t>Poznámka</w:t>
            </w:r>
          </w:p>
          <w:p w14:paraId="560033F4" w14:textId="77777777" w:rsidR="007E70C1" w:rsidRPr="009A23FB" w:rsidRDefault="007E70C1" w:rsidP="00065EEA">
            <w:pPr>
              <w:autoSpaceDE w:val="0"/>
              <w:autoSpaceDN w:val="0"/>
              <w:adjustRightInd w:val="0"/>
              <w:spacing w:before="40"/>
              <w:rPr>
                <w:bCs/>
              </w:rPr>
            </w:pPr>
            <w:r w:rsidRPr="009A23FB">
              <w:rPr>
                <w:bCs/>
              </w:rPr>
              <w:t>1) k plodině</w:t>
            </w:r>
          </w:p>
          <w:p w14:paraId="60D60496" w14:textId="77777777" w:rsidR="007E70C1" w:rsidRPr="009A23FB" w:rsidRDefault="007E70C1" w:rsidP="00065EEA">
            <w:pPr>
              <w:autoSpaceDE w:val="0"/>
              <w:autoSpaceDN w:val="0"/>
              <w:adjustRightInd w:val="0"/>
              <w:spacing w:before="40"/>
              <w:rPr>
                <w:bCs/>
              </w:rPr>
            </w:pPr>
            <w:r w:rsidRPr="009A23FB">
              <w:rPr>
                <w:bCs/>
              </w:rPr>
              <w:t>2) k ŠO</w:t>
            </w:r>
          </w:p>
          <w:p w14:paraId="0D7ACC61" w14:textId="77777777" w:rsidR="007E70C1" w:rsidRPr="009A23FB" w:rsidRDefault="007E70C1" w:rsidP="00065EEA">
            <w:pPr>
              <w:autoSpaceDE w:val="0"/>
              <w:autoSpaceDN w:val="0"/>
              <w:adjustRightInd w:val="0"/>
              <w:spacing w:before="40"/>
              <w:rPr>
                <w:bCs/>
              </w:rPr>
            </w:pPr>
            <w:r w:rsidRPr="009A23FB">
              <w:rPr>
                <w:bCs/>
              </w:rPr>
              <w:t>3) k OL</w:t>
            </w:r>
          </w:p>
        </w:tc>
        <w:tc>
          <w:tcPr>
            <w:tcW w:w="2268" w:type="dxa"/>
          </w:tcPr>
          <w:p w14:paraId="3AFF6F91" w14:textId="77777777" w:rsidR="007E70C1" w:rsidRPr="009A23FB" w:rsidRDefault="007E70C1" w:rsidP="00065EEA">
            <w:pPr>
              <w:autoSpaceDE w:val="0"/>
              <w:autoSpaceDN w:val="0"/>
              <w:adjustRightInd w:val="0"/>
              <w:spacing w:before="40"/>
              <w:rPr>
                <w:bCs/>
              </w:rPr>
            </w:pPr>
            <w:r w:rsidRPr="009A23FB">
              <w:rPr>
                <w:bCs/>
              </w:rPr>
              <w:t>4) Pozn. k dávkování</w:t>
            </w:r>
          </w:p>
          <w:p w14:paraId="7467EEB4" w14:textId="77777777" w:rsidR="007E70C1" w:rsidRPr="009A23FB" w:rsidRDefault="007E70C1" w:rsidP="00065EEA">
            <w:pPr>
              <w:autoSpaceDE w:val="0"/>
              <w:autoSpaceDN w:val="0"/>
              <w:adjustRightInd w:val="0"/>
              <w:spacing w:before="40"/>
              <w:ind w:right="119"/>
              <w:rPr>
                <w:bCs/>
              </w:rPr>
            </w:pPr>
            <w:r w:rsidRPr="009A23FB">
              <w:rPr>
                <w:bCs/>
              </w:rPr>
              <w:t>5) Umístění</w:t>
            </w:r>
          </w:p>
          <w:p w14:paraId="523D7835" w14:textId="77777777" w:rsidR="007E70C1" w:rsidRPr="009A23FB" w:rsidRDefault="007E70C1" w:rsidP="00065EEA">
            <w:pPr>
              <w:autoSpaceDE w:val="0"/>
              <w:autoSpaceDN w:val="0"/>
              <w:adjustRightInd w:val="0"/>
              <w:spacing w:before="40"/>
              <w:rPr>
                <w:bCs/>
              </w:rPr>
            </w:pPr>
            <w:r w:rsidRPr="009A23FB">
              <w:rPr>
                <w:bCs/>
              </w:rPr>
              <w:t>6) Určení sklizně</w:t>
            </w:r>
          </w:p>
        </w:tc>
      </w:tr>
      <w:tr w:rsidR="007E70C1" w:rsidRPr="00534F55" w14:paraId="75AB085D" w14:textId="77777777" w:rsidTr="00065EEA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3B464" w14:textId="77777777" w:rsidR="007E70C1" w:rsidRPr="00D22293" w:rsidRDefault="007E70C1" w:rsidP="00065EEA">
            <w:pPr>
              <w:autoSpaceDE w:val="0"/>
              <w:autoSpaceDN w:val="0"/>
              <w:adjustRightInd w:val="0"/>
              <w:spacing w:before="40"/>
              <w:rPr>
                <w:bCs/>
              </w:rPr>
            </w:pPr>
            <w:r>
              <w:rPr>
                <w:bCs/>
              </w:rPr>
              <w:lastRenderedPageBreak/>
              <w:t>sója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C04AB" w14:textId="77777777" w:rsidR="007E70C1" w:rsidRPr="00D22293" w:rsidRDefault="007E70C1" w:rsidP="00065EEA">
            <w:pPr>
              <w:autoSpaceDE w:val="0"/>
              <w:autoSpaceDN w:val="0"/>
              <w:adjustRightInd w:val="0"/>
              <w:spacing w:before="40"/>
              <w:ind w:right="-68"/>
              <w:rPr>
                <w:bCs/>
              </w:rPr>
            </w:pPr>
            <w:r>
              <w:rPr>
                <w:bCs/>
              </w:rPr>
              <w:t>plevele dvouděložné, laskavec, svízel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BF1A1" w14:textId="77777777" w:rsidR="007E70C1" w:rsidRDefault="007E70C1" w:rsidP="00065EEA">
            <w:pPr>
              <w:autoSpaceDE w:val="0"/>
              <w:autoSpaceDN w:val="0"/>
              <w:adjustRightInd w:val="0"/>
              <w:spacing w:before="40"/>
              <w:ind w:right="13"/>
              <w:rPr>
                <w:bCs/>
              </w:rPr>
            </w:pPr>
            <w:r>
              <w:rPr>
                <w:bCs/>
              </w:rPr>
              <w:t xml:space="preserve">12 g/ha </w:t>
            </w:r>
          </w:p>
          <w:p w14:paraId="22B1A1B4" w14:textId="77777777" w:rsidR="007E70C1" w:rsidRPr="00D22293" w:rsidRDefault="007E70C1" w:rsidP="00065EEA">
            <w:pPr>
              <w:autoSpaceDE w:val="0"/>
              <w:autoSpaceDN w:val="0"/>
              <w:adjustRightInd w:val="0"/>
              <w:spacing w:before="40"/>
              <w:ind w:right="13"/>
              <w:rPr>
                <w:bCs/>
              </w:rPr>
            </w:pPr>
            <w:r w:rsidRPr="00E7285A">
              <w:t xml:space="preserve">+ </w:t>
            </w:r>
            <w:r>
              <w:t>0,1 %</w:t>
            </w:r>
            <w:r w:rsidRPr="00E7285A">
              <w:t xml:space="preserve"> </w:t>
            </w:r>
            <w:r>
              <w:t>Trend 90</w:t>
            </w:r>
            <w:r w:rsidRPr="00E7285A">
              <w:t xml:space="preserve"> </w:t>
            </w:r>
            <w:r>
              <w:t>–</w:t>
            </w:r>
            <w:r w:rsidRPr="00E7285A">
              <w:t xml:space="preserve"> TM</w:t>
            </w:r>
            <w: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545BE" w14:textId="77777777" w:rsidR="007E70C1" w:rsidRPr="00D22293" w:rsidRDefault="007E70C1" w:rsidP="00065EEA">
            <w:pPr>
              <w:autoSpaceDE w:val="0"/>
              <w:autoSpaceDN w:val="0"/>
              <w:adjustRightInd w:val="0"/>
              <w:spacing w:before="40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14B36" w14:textId="77777777" w:rsidR="007E70C1" w:rsidRPr="00D22293" w:rsidRDefault="007E70C1" w:rsidP="00065EEA">
            <w:pPr>
              <w:autoSpaceDE w:val="0"/>
              <w:autoSpaceDN w:val="0"/>
              <w:adjustRightInd w:val="0"/>
              <w:spacing w:before="40"/>
              <w:rPr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F3182" w14:textId="77777777" w:rsidR="007E70C1" w:rsidRPr="009A23FB" w:rsidRDefault="007E70C1" w:rsidP="00065EEA">
            <w:pPr>
              <w:autoSpaceDE w:val="0"/>
              <w:autoSpaceDN w:val="0"/>
              <w:adjustRightInd w:val="0"/>
              <w:spacing w:before="40"/>
              <w:rPr>
                <w:bCs/>
              </w:rPr>
            </w:pPr>
            <w:r>
              <w:rPr>
                <w:bCs/>
              </w:rPr>
              <w:t>5) pole</w:t>
            </w:r>
          </w:p>
        </w:tc>
      </w:tr>
    </w:tbl>
    <w:p w14:paraId="3D6CC435" w14:textId="77777777" w:rsidR="007E70C1" w:rsidRDefault="007E70C1" w:rsidP="007E70C1">
      <w:pPr>
        <w:pStyle w:val="Bezmezer"/>
        <w:ind w:left="284"/>
        <w:rPr>
          <w:rFonts w:ascii="Times New Roman" w:hAnsi="Times New Roman"/>
          <w:sz w:val="24"/>
          <w:szCs w:val="24"/>
        </w:rPr>
      </w:pPr>
    </w:p>
    <w:p w14:paraId="10AFF8CD" w14:textId="77777777" w:rsidR="007E70C1" w:rsidRDefault="007E70C1" w:rsidP="007E70C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jc w:val="both"/>
      </w:pPr>
      <w:r w:rsidRPr="00F33AAC">
        <w:t>AT – ochranná lhůta je dána odstupem mezi termínem aplikace a sklizní.</w:t>
      </w:r>
    </w:p>
    <w:p w14:paraId="49E89841" w14:textId="77777777" w:rsidR="007E70C1" w:rsidRDefault="007E70C1" w:rsidP="007E70C1">
      <w:pPr>
        <w:pStyle w:val="Bezmezer"/>
        <w:widowControl w:val="0"/>
        <w:spacing w:line="276" w:lineRule="auto"/>
        <w:ind w:left="284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9639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409"/>
        <w:gridCol w:w="2410"/>
        <w:gridCol w:w="2410"/>
        <w:gridCol w:w="2410"/>
      </w:tblGrid>
      <w:tr w:rsidR="007E70C1" w:rsidRPr="009A23FB" w14:paraId="10F2447D" w14:textId="77777777" w:rsidTr="00065EEA">
        <w:tc>
          <w:tcPr>
            <w:tcW w:w="2409" w:type="dxa"/>
            <w:tcBorders>
              <w:bottom w:val="single" w:sz="4" w:space="0" w:color="auto"/>
            </w:tcBorders>
          </w:tcPr>
          <w:p w14:paraId="7B25CFE6" w14:textId="77777777" w:rsidR="007E70C1" w:rsidRPr="009A23FB" w:rsidRDefault="007E70C1" w:rsidP="00065E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A23FB">
              <w:rPr>
                <w:bCs/>
              </w:rPr>
              <w:t>Plodina, oblast použití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4A5A609" w14:textId="77777777" w:rsidR="007E70C1" w:rsidRPr="009A23FB" w:rsidRDefault="007E70C1" w:rsidP="00065E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A23FB">
              <w:rPr>
                <w:bCs/>
              </w:rPr>
              <w:t>Dávka vody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1DF8E4D" w14:textId="77777777" w:rsidR="007E70C1" w:rsidRPr="009A23FB" w:rsidRDefault="007E70C1" w:rsidP="00065EEA">
            <w:pPr>
              <w:widowControl w:val="0"/>
              <w:autoSpaceDE w:val="0"/>
              <w:autoSpaceDN w:val="0"/>
              <w:adjustRightInd w:val="0"/>
              <w:ind w:right="-105"/>
              <w:rPr>
                <w:bCs/>
              </w:rPr>
            </w:pPr>
            <w:r w:rsidRPr="009A23FB">
              <w:rPr>
                <w:bCs/>
              </w:rPr>
              <w:t>Způsob aplikace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862CA28" w14:textId="77777777" w:rsidR="007E70C1" w:rsidRPr="009A23FB" w:rsidRDefault="007E70C1" w:rsidP="00065E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A23FB">
              <w:rPr>
                <w:bCs/>
              </w:rPr>
              <w:t>Max. počet aplikací v plodině</w:t>
            </w:r>
          </w:p>
        </w:tc>
      </w:tr>
      <w:tr w:rsidR="007E70C1" w:rsidRPr="00534F55" w14:paraId="69F90B52" w14:textId="77777777" w:rsidTr="00065EEA">
        <w:tc>
          <w:tcPr>
            <w:tcW w:w="2409" w:type="dxa"/>
          </w:tcPr>
          <w:p w14:paraId="393A2EBA" w14:textId="77777777" w:rsidR="007E70C1" w:rsidRDefault="007E70C1" w:rsidP="00065E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sója</w:t>
            </w:r>
          </w:p>
        </w:tc>
        <w:tc>
          <w:tcPr>
            <w:tcW w:w="2410" w:type="dxa"/>
          </w:tcPr>
          <w:p w14:paraId="081F5BB5" w14:textId="77777777" w:rsidR="007E70C1" w:rsidRDefault="007E70C1" w:rsidP="00065E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200-400 l/ha</w:t>
            </w:r>
          </w:p>
        </w:tc>
        <w:tc>
          <w:tcPr>
            <w:tcW w:w="2410" w:type="dxa"/>
          </w:tcPr>
          <w:p w14:paraId="360DE2D4" w14:textId="77777777" w:rsidR="007E70C1" w:rsidRDefault="007E70C1" w:rsidP="00065EEA">
            <w:pPr>
              <w:widowControl w:val="0"/>
              <w:autoSpaceDE w:val="0"/>
              <w:autoSpaceDN w:val="0"/>
              <w:adjustRightInd w:val="0"/>
              <w:ind w:left="319" w:hanging="319"/>
              <w:rPr>
                <w:bCs/>
              </w:rPr>
            </w:pPr>
            <w:r>
              <w:rPr>
                <w:bCs/>
              </w:rPr>
              <w:t>postřik</w:t>
            </w:r>
          </w:p>
        </w:tc>
        <w:tc>
          <w:tcPr>
            <w:tcW w:w="2410" w:type="dxa"/>
          </w:tcPr>
          <w:p w14:paraId="4DC3C212" w14:textId="77777777" w:rsidR="007E70C1" w:rsidRDefault="007E70C1" w:rsidP="00065E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1x</w:t>
            </w:r>
          </w:p>
        </w:tc>
      </w:tr>
    </w:tbl>
    <w:p w14:paraId="12344061" w14:textId="77777777" w:rsidR="007E70C1" w:rsidRDefault="007E70C1" w:rsidP="007E70C1">
      <w:pPr>
        <w:widowControl w:val="0"/>
        <w:tabs>
          <w:tab w:val="left" w:pos="426"/>
          <w:tab w:val="left" w:pos="5670"/>
          <w:tab w:val="left" w:pos="6096"/>
          <w:tab w:val="left" w:pos="6804"/>
        </w:tabs>
        <w:jc w:val="both"/>
      </w:pPr>
    </w:p>
    <w:p w14:paraId="799678D1" w14:textId="77777777" w:rsidR="007E70C1" w:rsidRDefault="007E70C1" w:rsidP="007E70C1">
      <w:pPr>
        <w:widowControl w:val="0"/>
        <w:tabs>
          <w:tab w:val="left" w:pos="426"/>
          <w:tab w:val="left" w:pos="5670"/>
          <w:tab w:val="left" w:pos="6096"/>
          <w:tab w:val="left" w:pos="6804"/>
        </w:tabs>
        <w:jc w:val="both"/>
      </w:pPr>
      <w:r w:rsidRPr="00A311AA">
        <w:t>Přípravek v tank-mix směsi se smáčedl</w:t>
      </w:r>
      <w:r>
        <w:t>em</w:t>
      </w:r>
      <w:r w:rsidRPr="00A311AA">
        <w:t xml:space="preserve"> </w:t>
      </w:r>
      <w:r>
        <w:t xml:space="preserve">Trend 90 </w:t>
      </w:r>
      <w:r w:rsidRPr="00A311AA">
        <w:t>je třeba použít v souladu s je</w:t>
      </w:r>
      <w:r>
        <w:t>ho</w:t>
      </w:r>
      <w:r w:rsidRPr="00A311AA">
        <w:t xml:space="preserve"> návod</w:t>
      </w:r>
      <w:r>
        <w:t>em</w:t>
      </w:r>
      <w:r w:rsidRPr="00A311AA">
        <w:t xml:space="preserve"> na použití.</w:t>
      </w:r>
    </w:p>
    <w:p w14:paraId="1CA5D0E1" w14:textId="77777777" w:rsidR="007E70C1" w:rsidRDefault="007E70C1" w:rsidP="007E70C1">
      <w:pPr>
        <w:widowControl w:val="0"/>
        <w:tabs>
          <w:tab w:val="left" w:pos="426"/>
          <w:tab w:val="left" w:pos="5670"/>
          <w:tab w:val="left" w:pos="6096"/>
          <w:tab w:val="left" w:pos="6804"/>
        </w:tabs>
        <w:jc w:val="both"/>
      </w:pPr>
    </w:p>
    <w:p w14:paraId="204B1165" w14:textId="77777777" w:rsidR="007E70C1" w:rsidRPr="00103491" w:rsidRDefault="007E70C1" w:rsidP="007E70C1">
      <w:pPr>
        <w:widowControl w:val="0"/>
        <w:numPr>
          <w:ilvl w:val="12"/>
          <w:numId w:val="0"/>
        </w:numPr>
        <w:autoSpaceDE w:val="0"/>
        <w:autoSpaceDN w:val="0"/>
        <w:adjustRightInd w:val="0"/>
        <w:ind w:right="-284"/>
        <w:jc w:val="both"/>
      </w:pPr>
      <w:r w:rsidRPr="00103491">
        <w:t>Tabulka ochranných vzdáleností stanovených s ohledem na ochranu necílových organismů</w:t>
      </w:r>
    </w:p>
    <w:tbl>
      <w:tblPr>
        <w:tblW w:w="5163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9"/>
        <w:gridCol w:w="1421"/>
        <w:gridCol w:w="1415"/>
        <w:gridCol w:w="1415"/>
        <w:gridCol w:w="1556"/>
        <w:gridCol w:w="11"/>
      </w:tblGrid>
      <w:tr w:rsidR="007E70C1" w:rsidRPr="00103491" w14:paraId="6A1FBE9D" w14:textId="77777777" w:rsidTr="00065EEA">
        <w:trPr>
          <w:gridAfter w:val="1"/>
          <w:wAfter w:w="11" w:type="dxa"/>
          <w:trHeight w:val="397"/>
        </w:trPr>
        <w:tc>
          <w:tcPr>
            <w:tcW w:w="3686" w:type="dxa"/>
            <w:shd w:val="clear" w:color="auto" w:fill="FFFFFF"/>
            <w:vAlign w:val="center"/>
          </w:tcPr>
          <w:p w14:paraId="7AE7185E" w14:textId="77777777" w:rsidR="007E70C1" w:rsidRPr="00103491" w:rsidRDefault="007E70C1" w:rsidP="00065EEA">
            <w:pPr>
              <w:widowControl w:val="0"/>
              <w:ind w:right="-141"/>
            </w:pPr>
            <w:r w:rsidRPr="00103491">
              <w:t>Plodina</w:t>
            </w:r>
          </w:p>
        </w:tc>
        <w:tc>
          <w:tcPr>
            <w:tcW w:w="1452" w:type="dxa"/>
            <w:vAlign w:val="center"/>
          </w:tcPr>
          <w:p w14:paraId="0E9ED5B2" w14:textId="77777777" w:rsidR="007E70C1" w:rsidRPr="00103491" w:rsidRDefault="007E70C1" w:rsidP="00065EEA">
            <w:pPr>
              <w:widowControl w:val="0"/>
              <w:ind w:left="-108" w:right="-141"/>
            </w:pPr>
            <w:r w:rsidRPr="00103491">
              <w:t xml:space="preserve"> bez redukce</w:t>
            </w:r>
          </w:p>
        </w:tc>
        <w:tc>
          <w:tcPr>
            <w:tcW w:w="1450" w:type="dxa"/>
            <w:vAlign w:val="center"/>
          </w:tcPr>
          <w:p w14:paraId="7E78D7C4" w14:textId="77777777" w:rsidR="007E70C1" w:rsidRPr="00103491" w:rsidRDefault="007E70C1" w:rsidP="00065EEA">
            <w:pPr>
              <w:widowControl w:val="0"/>
              <w:ind w:right="-141"/>
            </w:pPr>
            <w:r w:rsidRPr="00103491">
              <w:t>tryska 50 %</w:t>
            </w:r>
          </w:p>
        </w:tc>
        <w:tc>
          <w:tcPr>
            <w:tcW w:w="1450" w:type="dxa"/>
            <w:vAlign w:val="center"/>
          </w:tcPr>
          <w:p w14:paraId="7CFA6CB1" w14:textId="77777777" w:rsidR="007E70C1" w:rsidRPr="00103491" w:rsidRDefault="007E70C1" w:rsidP="00065EEA">
            <w:pPr>
              <w:widowControl w:val="0"/>
              <w:ind w:right="-141"/>
              <w:jc w:val="center"/>
            </w:pPr>
            <w:r w:rsidRPr="00103491">
              <w:t>tryska 75 %</w:t>
            </w:r>
          </w:p>
        </w:tc>
        <w:tc>
          <w:tcPr>
            <w:tcW w:w="1599" w:type="dxa"/>
            <w:vAlign w:val="center"/>
          </w:tcPr>
          <w:p w14:paraId="2E28B11F" w14:textId="77777777" w:rsidR="007E70C1" w:rsidRPr="00103491" w:rsidRDefault="007E70C1" w:rsidP="00065EEA">
            <w:pPr>
              <w:widowControl w:val="0"/>
              <w:ind w:right="-141"/>
            </w:pPr>
            <w:r w:rsidRPr="00103491">
              <w:t>tryska 90 %</w:t>
            </w:r>
          </w:p>
        </w:tc>
      </w:tr>
      <w:tr w:rsidR="007E70C1" w:rsidRPr="00103491" w14:paraId="625E8AF7" w14:textId="77777777" w:rsidTr="00065EEA">
        <w:trPr>
          <w:trHeight w:val="397"/>
        </w:trPr>
        <w:tc>
          <w:tcPr>
            <w:tcW w:w="9648" w:type="dxa"/>
            <w:gridSpan w:val="6"/>
            <w:shd w:val="clear" w:color="auto" w:fill="FFFFFF"/>
            <w:vAlign w:val="center"/>
          </w:tcPr>
          <w:p w14:paraId="5EE06A65" w14:textId="77777777" w:rsidR="007E70C1" w:rsidRPr="00103491" w:rsidRDefault="007E70C1" w:rsidP="00065EEA">
            <w:pPr>
              <w:widowControl w:val="0"/>
              <w:ind w:right="-141"/>
            </w:pPr>
            <w:r w:rsidRPr="00103491">
              <w:t>Ochranná vzdálenost od povrchové vody s ohledem na ochranu vodních organismů [m]</w:t>
            </w:r>
          </w:p>
        </w:tc>
      </w:tr>
      <w:tr w:rsidR="007E70C1" w:rsidRPr="00103491" w14:paraId="79F87D2A" w14:textId="77777777" w:rsidTr="00065EEA">
        <w:trPr>
          <w:gridAfter w:val="1"/>
          <w:wAfter w:w="11" w:type="dxa"/>
          <w:trHeight w:val="397"/>
        </w:trPr>
        <w:tc>
          <w:tcPr>
            <w:tcW w:w="3686" w:type="dxa"/>
            <w:shd w:val="clear" w:color="auto" w:fill="FFFFFF"/>
            <w:vAlign w:val="center"/>
          </w:tcPr>
          <w:p w14:paraId="6006239C" w14:textId="77777777" w:rsidR="007E70C1" w:rsidRPr="00103491" w:rsidRDefault="007E70C1" w:rsidP="00065EEA">
            <w:pPr>
              <w:widowControl w:val="0"/>
              <w:ind w:right="-141"/>
            </w:pPr>
            <w:r>
              <w:t>sója</w:t>
            </w:r>
          </w:p>
        </w:tc>
        <w:tc>
          <w:tcPr>
            <w:tcW w:w="1452" w:type="dxa"/>
            <w:vAlign w:val="center"/>
          </w:tcPr>
          <w:p w14:paraId="6690F781" w14:textId="77777777" w:rsidR="007E70C1" w:rsidRPr="00103491" w:rsidRDefault="007E70C1" w:rsidP="00065EEA">
            <w:pPr>
              <w:widowControl w:val="0"/>
              <w:ind w:right="-141"/>
              <w:jc w:val="center"/>
            </w:pPr>
            <w:r w:rsidRPr="00103491">
              <w:t>4</w:t>
            </w:r>
          </w:p>
        </w:tc>
        <w:tc>
          <w:tcPr>
            <w:tcW w:w="1450" w:type="dxa"/>
            <w:vAlign w:val="center"/>
          </w:tcPr>
          <w:p w14:paraId="6273F5EA" w14:textId="77777777" w:rsidR="007E70C1" w:rsidRPr="00103491" w:rsidRDefault="007E70C1" w:rsidP="00065EEA">
            <w:pPr>
              <w:widowControl w:val="0"/>
              <w:ind w:right="-141"/>
              <w:jc w:val="center"/>
            </w:pPr>
            <w:r w:rsidRPr="00103491">
              <w:t>4</w:t>
            </w:r>
          </w:p>
        </w:tc>
        <w:tc>
          <w:tcPr>
            <w:tcW w:w="1450" w:type="dxa"/>
            <w:vAlign w:val="center"/>
          </w:tcPr>
          <w:p w14:paraId="15ADFAFC" w14:textId="77777777" w:rsidR="007E70C1" w:rsidRPr="00103491" w:rsidRDefault="007E70C1" w:rsidP="00065EEA">
            <w:pPr>
              <w:widowControl w:val="0"/>
              <w:ind w:right="-141"/>
              <w:jc w:val="center"/>
            </w:pPr>
            <w:r w:rsidRPr="00103491">
              <w:t>4</w:t>
            </w:r>
          </w:p>
        </w:tc>
        <w:tc>
          <w:tcPr>
            <w:tcW w:w="1599" w:type="dxa"/>
            <w:vAlign w:val="center"/>
          </w:tcPr>
          <w:p w14:paraId="4E825B61" w14:textId="77777777" w:rsidR="007E70C1" w:rsidRPr="00103491" w:rsidRDefault="007E70C1" w:rsidP="00065EEA">
            <w:pPr>
              <w:widowControl w:val="0"/>
              <w:ind w:right="-141"/>
              <w:jc w:val="center"/>
            </w:pPr>
            <w:r w:rsidRPr="00103491">
              <w:t>4</w:t>
            </w:r>
          </w:p>
        </w:tc>
      </w:tr>
      <w:tr w:rsidR="007E70C1" w:rsidRPr="00103491" w14:paraId="47C01A8B" w14:textId="77777777" w:rsidTr="00065EEA">
        <w:trPr>
          <w:trHeight w:val="397"/>
        </w:trPr>
        <w:tc>
          <w:tcPr>
            <w:tcW w:w="9648" w:type="dxa"/>
            <w:gridSpan w:val="6"/>
            <w:shd w:val="clear" w:color="auto" w:fill="FFFFFF"/>
            <w:vAlign w:val="center"/>
          </w:tcPr>
          <w:p w14:paraId="4CE6A7CC" w14:textId="77777777" w:rsidR="007E70C1" w:rsidRPr="00103491" w:rsidRDefault="007E70C1" w:rsidP="00065EEA">
            <w:pPr>
              <w:widowControl w:val="0"/>
              <w:ind w:right="-141"/>
            </w:pPr>
            <w:r w:rsidRPr="00103491">
              <w:t>Ochranná vzdálenost od okraje ošetřovaného pozemku s ohledem na ochranu necílových rostlin [m]</w:t>
            </w:r>
          </w:p>
        </w:tc>
      </w:tr>
      <w:tr w:rsidR="007E70C1" w:rsidRPr="00103491" w14:paraId="645DBD63" w14:textId="77777777" w:rsidTr="00065EEA">
        <w:trPr>
          <w:gridAfter w:val="1"/>
          <w:wAfter w:w="11" w:type="dxa"/>
          <w:trHeight w:val="397"/>
        </w:trPr>
        <w:tc>
          <w:tcPr>
            <w:tcW w:w="3686" w:type="dxa"/>
            <w:shd w:val="clear" w:color="auto" w:fill="FFFFFF"/>
            <w:vAlign w:val="center"/>
          </w:tcPr>
          <w:p w14:paraId="2FC733BE" w14:textId="77777777" w:rsidR="007E70C1" w:rsidRPr="00103491" w:rsidRDefault="007E70C1" w:rsidP="00065EEA">
            <w:pPr>
              <w:widowControl w:val="0"/>
              <w:ind w:right="-141"/>
            </w:pPr>
            <w:r>
              <w:t>sója</w:t>
            </w:r>
          </w:p>
        </w:tc>
        <w:tc>
          <w:tcPr>
            <w:tcW w:w="1452" w:type="dxa"/>
            <w:vAlign w:val="center"/>
          </w:tcPr>
          <w:p w14:paraId="0818D36C" w14:textId="77777777" w:rsidR="007E70C1" w:rsidRPr="00103491" w:rsidRDefault="007E70C1" w:rsidP="00065EEA">
            <w:pPr>
              <w:widowControl w:val="0"/>
              <w:ind w:right="-141"/>
              <w:jc w:val="center"/>
            </w:pPr>
            <w:r w:rsidRPr="00103491">
              <w:t>5</w:t>
            </w:r>
          </w:p>
        </w:tc>
        <w:tc>
          <w:tcPr>
            <w:tcW w:w="1450" w:type="dxa"/>
            <w:vAlign w:val="center"/>
          </w:tcPr>
          <w:p w14:paraId="3B739014" w14:textId="77777777" w:rsidR="007E70C1" w:rsidRPr="00103491" w:rsidRDefault="007E70C1" w:rsidP="00065EEA">
            <w:pPr>
              <w:widowControl w:val="0"/>
              <w:ind w:right="-141"/>
              <w:jc w:val="center"/>
            </w:pPr>
            <w:r w:rsidRPr="00103491">
              <w:t>5</w:t>
            </w:r>
          </w:p>
        </w:tc>
        <w:tc>
          <w:tcPr>
            <w:tcW w:w="1450" w:type="dxa"/>
            <w:vAlign w:val="center"/>
          </w:tcPr>
          <w:p w14:paraId="5B6B31CC" w14:textId="77777777" w:rsidR="007E70C1" w:rsidRPr="00103491" w:rsidRDefault="007E70C1" w:rsidP="00065EEA">
            <w:pPr>
              <w:widowControl w:val="0"/>
              <w:ind w:right="-141"/>
              <w:jc w:val="center"/>
            </w:pPr>
            <w:r w:rsidRPr="00103491">
              <w:t>0</w:t>
            </w:r>
          </w:p>
        </w:tc>
        <w:tc>
          <w:tcPr>
            <w:tcW w:w="1599" w:type="dxa"/>
            <w:vAlign w:val="center"/>
          </w:tcPr>
          <w:p w14:paraId="3A62337B" w14:textId="77777777" w:rsidR="007E70C1" w:rsidRPr="00103491" w:rsidRDefault="007E70C1" w:rsidP="00065EEA">
            <w:pPr>
              <w:widowControl w:val="0"/>
              <w:ind w:right="-141"/>
              <w:jc w:val="center"/>
            </w:pPr>
            <w:r w:rsidRPr="00103491">
              <w:t>0</w:t>
            </w:r>
          </w:p>
        </w:tc>
      </w:tr>
    </w:tbl>
    <w:p w14:paraId="7B3778A5" w14:textId="77777777" w:rsidR="007E70C1" w:rsidRDefault="007E70C1" w:rsidP="007E70C1">
      <w:pPr>
        <w:widowControl w:val="0"/>
      </w:pPr>
    </w:p>
    <w:p w14:paraId="2C91A85C" w14:textId="77777777" w:rsidR="006A5A09" w:rsidRDefault="006A5A09" w:rsidP="003F598C"/>
    <w:p w14:paraId="0A97D9C5" w14:textId="66346DC7" w:rsidR="009C608A" w:rsidRDefault="009C608A" w:rsidP="004349E8">
      <w:pPr>
        <w:widowControl w:val="0"/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7</w:t>
      </w:r>
      <w:r w:rsidRPr="007A61B9">
        <w:rPr>
          <w:b/>
          <w:bCs/>
          <w:u w:val="single"/>
        </w:rPr>
        <w:t xml:space="preserve">. POVOLENÍ PŘÍPRAVKU PRO ŘEŠENÍ MIMOŘÁDNÝCH STAVŮ V OCHRANĚ </w:t>
      </w:r>
      <w:r>
        <w:rPr>
          <w:b/>
          <w:bCs/>
          <w:u w:val="single"/>
        </w:rPr>
        <w:t xml:space="preserve">    </w:t>
      </w:r>
    </w:p>
    <w:p w14:paraId="08F02005" w14:textId="1FEDF7CA" w:rsidR="009C608A" w:rsidRPr="007A61B9" w:rsidRDefault="009C608A" w:rsidP="004349E8">
      <w:pPr>
        <w:widowControl w:val="0"/>
        <w:spacing w:line="276" w:lineRule="auto"/>
        <w:jc w:val="both"/>
        <w:rPr>
          <w:b/>
          <w:bCs/>
          <w:u w:val="single"/>
        </w:rPr>
      </w:pPr>
      <w:r w:rsidRPr="009C608A">
        <w:rPr>
          <w:b/>
          <w:bCs/>
        </w:rPr>
        <w:t xml:space="preserve">    </w:t>
      </w:r>
      <w:r w:rsidRPr="007A61B9">
        <w:rPr>
          <w:b/>
          <w:bCs/>
          <w:u w:val="single"/>
        </w:rPr>
        <w:t xml:space="preserve">ROSTLIN </w:t>
      </w:r>
    </w:p>
    <w:p w14:paraId="7F09044E" w14:textId="77777777" w:rsidR="009C608A" w:rsidRDefault="009C608A" w:rsidP="004349E8">
      <w:pPr>
        <w:widowControl w:val="0"/>
        <w:spacing w:line="276" w:lineRule="auto"/>
        <w:jc w:val="both"/>
        <w:rPr>
          <w:lang w:bidi="en-US"/>
        </w:rPr>
      </w:pPr>
    </w:p>
    <w:p w14:paraId="222F20BF" w14:textId="244C0EB9" w:rsidR="00CC24A7" w:rsidRPr="00D63690" w:rsidRDefault="00881598" w:rsidP="008D07B0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r w:rsidRPr="00D63690">
        <w:rPr>
          <w:b/>
          <w:sz w:val="28"/>
          <w:szCs w:val="28"/>
        </w:rPr>
        <w:t>Transform</w:t>
      </w:r>
    </w:p>
    <w:p w14:paraId="357A9298" w14:textId="0A9C9AA7" w:rsidR="00CC24A7" w:rsidRPr="00D63690" w:rsidRDefault="00AC1F15" w:rsidP="008D07B0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D63690">
        <w:t>účinná látka:</w:t>
      </w:r>
      <w:r w:rsidRPr="00D63690">
        <w:rPr>
          <w:iCs/>
        </w:rPr>
        <w:t xml:space="preserve"> </w:t>
      </w:r>
      <w:r w:rsidR="00881598" w:rsidRPr="00D63690">
        <w:rPr>
          <w:iCs/>
        </w:rPr>
        <w:t>sulfoxaflor</w:t>
      </w:r>
      <w:r w:rsidR="00DD556A" w:rsidRPr="00D63690">
        <w:rPr>
          <w:iCs/>
        </w:rPr>
        <w:t xml:space="preserve"> </w:t>
      </w:r>
      <w:r w:rsidR="00881598" w:rsidRPr="00D63690">
        <w:rPr>
          <w:iCs/>
        </w:rPr>
        <w:t>500 g/kg</w:t>
      </w:r>
    </w:p>
    <w:p w14:paraId="72C60D5F" w14:textId="1FEF6550" w:rsidR="00AC1F15" w:rsidRDefault="00AC1F15" w:rsidP="00AC1F15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  <w:r w:rsidRPr="00D63690">
        <w:t xml:space="preserve">platnost povolení: </w:t>
      </w:r>
      <w:r w:rsidRPr="00D63690">
        <w:rPr>
          <w:bCs/>
        </w:rPr>
        <w:t>od </w:t>
      </w:r>
      <w:r w:rsidR="00881598" w:rsidRPr="00D63690">
        <w:rPr>
          <w:bCs/>
        </w:rPr>
        <w:t>1.9</w:t>
      </w:r>
      <w:r w:rsidRPr="00D63690">
        <w:rPr>
          <w:bCs/>
        </w:rPr>
        <w:t xml:space="preserve">.2026 do </w:t>
      </w:r>
      <w:r w:rsidR="00881598" w:rsidRPr="00D63690">
        <w:rPr>
          <w:bCs/>
        </w:rPr>
        <w:t>20</w:t>
      </w:r>
      <w:r w:rsidRPr="00D63690">
        <w:rPr>
          <w:bCs/>
        </w:rPr>
        <w:t>.</w:t>
      </w:r>
      <w:r w:rsidR="008D07B0" w:rsidRPr="00D63690">
        <w:rPr>
          <w:bCs/>
        </w:rPr>
        <w:t>1</w:t>
      </w:r>
      <w:r w:rsidR="00DD556A" w:rsidRPr="00D63690">
        <w:rPr>
          <w:bCs/>
        </w:rPr>
        <w:t>1</w:t>
      </w:r>
      <w:r w:rsidRPr="00D63690">
        <w:rPr>
          <w:bCs/>
        </w:rPr>
        <w:t>.2026</w:t>
      </w:r>
    </w:p>
    <w:p w14:paraId="7E00AC3F" w14:textId="77777777" w:rsidR="00DD556A" w:rsidRDefault="00DD556A" w:rsidP="00AC1F15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</w:p>
    <w:p w14:paraId="3F02078A" w14:textId="75950D42" w:rsidR="00D63690" w:rsidRPr="00F53F74" w:rsidRDefault="00D63690" w:rsidP="00D63690">
      <w:pPr>
        <w:widowControl w:val="0"/>
        <w:tabs>
          <w:tab w:val="left" w:pos="284"/>
        </w:tabs>
        <w:autoSpaceDE w:val="0"/>
        <w:autoSpaceDN w:val="0"/>
        <w:spacing w:line="276" w:lineRule="auto"/>
        <w:rPr>
          <w:i/>
          <w:iCs/>
          <w:snapToGrid w:val="0"/>
        </w:rPr>
      </w:pPr>
      <w:r w:rsidRPr="00F53F74">
        <w:rPr>
          <w:i/>
          <w:iCs/>
          <w:snapToGrid w:val="0"/>
        </w:rPr>
        <w:t xml:space="preserve">Rozsah </w:t>
      </w:r>
      <w:r w:rsidR="000A4949">
        <w:rPr>
          <w:i/>
          <w:iCs/>
          <w:snapToGrid w:val="0"/>
        </w:rPr>
        <w:t xml:space="preserve">povoleného </w:t>
      </w:r>
      <w:r w:rsidRPr="00F53F74">
        <w:rPr>
          <w:i/>
          <w:iCs/>
          <w:snapToGrid w:val="0"/>
        </w:rPr>
        <w:t>použití přípravku:</w:t>
      </w:r>
    </w:p>
    <w:tbl>
      <w:tblPr>
        <w:tblW w:w="9356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701"/>
        <w:gridCol w:w="1275"/>
        <w:gridCol w:w="559"/>
        <w:gridCol w:w="1851"/>
        <w:gridCol w:w="1985"/>
      </w:tblGrid>
      <w:tr w:rsidR="00D63690" w:rsidRPr="006D7102" w14:paraId="73AE40EE" w14:textId="77777777" w:rsidTr="0053696D"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E803C3" w14:textId="77777777" w:rsidR="00D63690" w:rsidRPr="006D7102" w:rsidRDefault="00D63690" w:rsidP="0053696D">
            <w:pPr>
              <w:widowControl w:val="0"/>
              <w:rPr>
                <w:bCs/>
                <w:iCs/>
              </w:rPr>
            </w:pPr>
            <w:r w:rsidRPr="006D7102">
              <w:rPr>
                <w:bCs/>
                <w:iCs/>
              </w:rPr>
              <w:t xml:space="preserve">1) Plodina, </w:t>
            </w:r>
            <w:r w:rsidRPr="006D7102">
              <w:rPr>
                <w:bCs/>
                <w:iCs/>
              </w:rPr>
              <w:br/>
              <w:t>oblast použití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E52662" w14:textId="77777777" w:rsidR="00D63690" w:rsidRPr="006D7102" w:rsidRDefault="00D63690" w:rsidP="0053696D">
            <w:pPr>
              <w:widowControl w:val="0"/>
              <w:rPr>
                <w:bCs/>
                <w:iCs/>
              </w:rPr>
            </w:pPr>
            <w:r w:rsidRPr="006D7102">
              <w:rPr>
                <w:bCs/>
                <w:iCs/>
              </w:rPr>
              <w:t xml:space="preserve">2) Škodlivý organismus, </w:t>
            </w:r>
            <w:r w:rsidRPr="006D7102">
              <w:rPr>
                <w:bCs/>
                <w:iCs/>
              </w:rPr>
              <w:br/>
              <w:t>jiný účel použití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FE4F92" w14:textId="77777777" w:rsidR="00D63690" w:rsidRPr="006D7102" w:rsidRDefault="00D63690" w:rsidP="0053696D">
            <w:pPr>
              <w:widowControl w:val="0"/>
              <w:rPr>
                <w:bCs/>
                <w:iCs/>
              </w:rPr>
            </w:pPr>
            <w:r w:rsidRPr="006D7102">
              <w:rPr>
                <w:bCs/>
                <w:iCs/>
              </w:rPr>
              <w:t>Dávkování, mísitelnost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F894D" w14:textId="77777777" w:rsidR="00D63690" w:rsidRPr="006D7102" w:rsidRDefault="00D63690" w:rsidP="0053696D">
            <w:pPr>
              <w:widowControl w:val="0"/>
              <w:rPr>
                <w:bCs/>
                <w:iCs/>
              </w:rPr>
            </w:pPr>
            <w:r w:rsidRPr="006D7102">
              <w:rPr>
                <w:bCs/>
                <w:iCs/>
              </w:rPr>
              <w:t>OL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833313" w14:textId="77777777" w:rsidR="00D63690" w:rsidRPr="006D7102" w:rsidRDefault="00D63690" w:rsidP="0053696D">
            <w:pPr>
              <w:widowControl w:val="0"/>
              <w:rPr>
                <w:bCs/>
                <w:iCs/>
              </w:rPr>
            </w:pPr>
            <w:r w:rsidRPr="006D7102">
              <w:rPr>
                <w:bCs/>
                <w:iCs/>
              </w:rPr>
              <w:t>Poznámka</w:t>
            </w:r>
          </w:p>
          <w:p w14:paraId="464B5384" w14:textId="77777777" w:rsidR="00D63690" w:rsidRPr="006D7102" w:rsidRDefault="00D63690" w:rsidP="0053696D">
            <w:pPr>
              <w:widowControl w:val="0"/>
              <w:rPr>
                <w:bCs/>
                <w:iCs/>
              </w:rPr>
            </w:pPr>
            <w:r w:rsidRPr="006D7102">
              <w:rPr>
                <w:bCs/>
                <w:iCs/>
              </w:rPr>
              <w:t>1) k plodině</w:t>
            </w:r>
          </w:p>
          <w:p w14:paraId="52CFD335" w14:textId="77777777" w:rsidR="00D63690" w:rsidRPr="006D7102" w:rsidRDefault="00D63690" w:rsidP="0053696D">
            <w:pPr>
              <w:widowControl w:val="0"/>
              <w:rPr>
                <w:bCs/>
                <w:iCs/>
              </w:rPr>
            </w:pPr>
            <w:r w:rsidRPr="006D7102">
              <w:rPr>
                <w:bCs/>
                <w:iCs/>
              </w:rPr>
              <w:t>2) k ŠO</w:t>
            </w:r>
          </w:p>
          <w:p w14:paraId="09E67372" w14:textId="77777777" w:rsidR="00D63690" w:rsidRPr="006D7102" w:rsidRDefault="00D63690" w:rsidP="0053696D">
            <w:pPr>
              <w:widowControl w:val="0"/>
              <w:rPr>
                <w:bCs/>
                <w:iCs/>
              </w:rPr>
            </w:pPr>
            <w:r w:rsidRPr="006D7102">
              <w:rPr>
                <w:bCs/>
                <w:iCs/>
              </w:rPr>
              <w:t>3) k OL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79210" w14:textId="77777777" w:rsidR="00D63690" w:rsidRPr="006D7102" w:rsidRDefault="00D63690" w:rsidP="0053696D">
            <w:pPr>
              <w:widowControl w:val="0"/>
              <w:rPr>
                <w:bCs/>
                <w:iCs/>
              </w:rPr>
            </w:pPr>
            <w:r w:rsidRPr="006D7102">
              <w:rPr>
                <w:bCs/>
                <w:iCs/>
              </w:rPr>
              <w:t>4) Pozn. k dávkování</w:t>
            </w:r>
          </w:p>
          <w:p w14:paraId="16DB4BC1" w14:textId="77777777" w:rsidR="00D63690" w:rsidRPr="006D7102" w:rsidRDefault="00D63690" w:rsidP="0053696D">
            <w:pPr>
              <w:widowControl w:val="0"/>
              <w:rPr>
                <w:bCs/>
                <w:iCs/>
              </w:rPr>
            </w:pPr>
            <w:r w:rsidRPr="006D7102">
              <w:rPr>
                <w:bCs/>
                <w:iCs/>
              </w:rPr>
              <w:t>5) Umístění</w:t>
            </w:r>
          </w:p>
          <w:p w14:paraId="75F5D9B7" w14:textId="77777777" w:rsidR="00D63690" w:rsidRPr="006D7102" w:rsidRDefault="00D63690" w:rsidP="0053696D">
            <w:pPr>
              <w:widowControl w:val="0"/>
              <w:rPr>
                <w:bCs/>
                <w:iCs/>
              </w:rPr>
            </w:pPr>
            <w:r w:rsidRPr="006D7102">
              <w:rPr>
                <w:bCs/>
                <w:iCs/>
              </w:rPr>
              <w:t>6) Určení sklizně</w:t>
            </w:r>
          </w:p>
        </w:tc>
      </w:tr>
      <w:tr w:rsidR="00D63690" w:rsidRPr="007A7C7E" w14:paraId="5ACBFB29" w14:textId="77777777" w:rsidTr="0053696D"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DE99C" w14:textId="77777777" w:rsidR="00D63690" w:rsidRPr="006D7102" w:rsidRDefault="00D63690" w:rsidP="0053696D">
            <w:pPr>
              <w:widowControl w:val="0"/>
              <w:rPr>
                <w:bCs/>
                <w:iCs/>
              </w:rPr>
            </w:pPr>
            <w:r>
              <w:rPr>
                <w:bCs/>
                <w:iCs/>
              </w:rPr>
              <w:t>řepka olejka ozimá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F80F50" w14:textId="77777777" w:rsidR="00D63690" w:rsidRPr="006D7102" w:rsidRDefault="00D63690" w:rsidP="0053696D">
            <w:pPr>
              <w:widowControl w:val="0"/>
              <w:rPr>
                <w:bCs/>
                <w:iCs/>
              </w:rPr>
            </w:pPr>
            <w:r>
              <w:rPr>
                <w:bCs/>
                <w:iCs/>
              </w:rPr>
              <w:t>mšice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7063D3" w14:textId="77777777" w:rsidR="00D63690" w:rsidRPr="006D7102" w:rsidRDefault="00D63690" w:rsidP="0053696D">
            <w:pPr>
              <w:widowControl w:val="0"/>
              <w:rPr>
                <w:bCs/>
                <w:iCs/>
              </w:rPr>
            </w:pPr>
            <w:r>
              <w:rPr>
                <w:bCs/>
                <w:iCs/>
              </w:rPr>
              <w:t>48</w:t>
            </w:r>
            <w:r w:rsidRPr="006D7102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g</w:t>
            </w:r>
            <w:r w:rsidRPr="006D7102">
              <w:rPr>
                <w:bCs/>
                <w:iCs/>
              </w:rPr>
              <w:t>/</w:t>
            </w:r>
            <w:r>
              <w:rPr>
                <w:bCs/>
                <w:iCs/>
              </w:rPr>
              <w:t>ha</w:t>
            </w:r>
            <w:r w:rsidRPr="006D7102">
              <w:rPr>
                <w:bCs/>
                <w:iCs/>
              </w:rPr>
              <w:t xml:space="preserve">  </w:t>
            </w:r>
            <w:r w:rsidRPr="006D7102">
              <w:rPr>
                <w:bCs/>
                <w:iCs/>
              </w:rPr>
              <w:br/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287EB" w14:textId="77777777" w:rsidR="00D63690" w:rsidRPr="006D7102" w:rsidRDefault="00D63690" w:rsidP="0053696D">
            <w:pPr>
              <w:widowControl w:val="0"/>
              <w:rPr>
                <w:bCs/>
                <w:iCs/>
              </w:rPr>
            </w:pPr>
            <w:r>
              <w:rPr>
                <w:bCs/>
                <w:iCs/>
              </w:rPr>
              <w:t>AT</w:t>
            </w:r>
          </w:p>
        </w:tc>
        <w:tc>
          <w:tcPr>
            <w:tcW w:w="1851" w:type="dxa"/>
            <w:hideMark/>
          </w:tcPr>
          <w:p w14:paraId="26151C49" w14:textId="77777777" w:rsidR="00D63690" w:rsidRPr="006D7102" w:rsidRDefault="00D63690" w:rsidP="0053696D">
            <w:pPr>
              <w:widowControl w:val="0"/>
              <w:rPr>
                <w:bCs/>
                <w:iCs/>
              </w:rPr>
            </w:pPr>
            <w:r w:rsidRPr="007A7C7E">
              <w:rPr>
                <w:bCs/>
                <w:iCs/>
              </w:rPr>
              <w:t>1</w:t>
            </w:r>
            <w:r w:rsidRPr="00923B28">
              <w:rPr>
                <w:bCs/>
                <w:iCs/>
              </w:rPr>
              <w:t>) od: 20 BBCH,</w:t>
            </w:r>
            <w:r w:rsidRPr="007A7C7E">
              <w:rPr>
                <w:bCs/>
                <w:iCs/>
              </w:rPr>
              <w:t xml:space="preserve"> do: 29 BBCH </w:t>
            </w:r>
          </w:p>
        </w:tc>
        <w:tc>
          <w:tcPr>
            <w:tcW w:w="1985" w:type="dxa"/>
            <w:hideMark/>
          </w:tcPr>
          <w:p w14:paraId="12EAF52A" w14:textId="77777777" w:rsidR="00D63690" w:rsidRPr="006D7102" w:rsidRDefault="00D63690" w:rsidP="0053696D">
            <w:pPr>
              <w:widowControl w:val="0"/>
              <w:rPr>
                <w:bCs/>
                <w:iCs/>
              </w:rPr>
            </w:pPr>
            <w:r w:rsidRPr="007A7C7E">
              <w:rPr>
                <w:bCs/>
                <w:iCs/>
              </w:rPr>
              <w:t xml:space="preserve"> 5) pole</w:t>
            </w:r>
          </w:p>
        </w:tc>
      </w:tr>
    </w:tbl>
    <w:p w14:paraId="5E6F48DB" w14:textId="77777777" w:rsidR="00D63690" w:rsidRPr="00F53F74" w:rsidRDefault="00D63690" w:rsidP="00D63690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bCs/>
          <w:iCs/>
        </w:rPr>
      </w:pPr>
      <w:r w:rsidRPr="00F53F74">
        <w:t>AT – ochranná lhůta je dána odstupem mezi termínem aplikace a sklizní</w:t>
      </w:r>
      <w:r w:rsidRPr="00F53F74">
        <w:rPr>
          <w:bCs/>
          <w:iCs/>
        </w:rPr>
        <w:t>.</w:t>
      </w:r>
    </w:p>
    <w:p w14:paraId="6E4AE826" w14:textId="77777777" w:rsidR="00D63690" w:rsidRPr="00F53F74" w:rsidRDefault="00D63690" w:rsidP="00D63690">
      <w:pPr>
        <w:widowControl w:val="0"/>
        <w:tabs>
          <w:tab w:val="left" w:pos="709"/>
        </w:tabs>
        <w:autoSpaceDE w:val="0"/>
        <w:autoSpaceDN w:val="0"/>
        <w:adjustRightInd w:val="0"/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7"/>
        <w:gridCol w:w="1785"/>
        <w:gridCol w:w="1921"/>
        <w:gridCol w:w="3019"/>
      </w:tblGrid>
      <w:tr w:rsidR="00D63690" w:rsidRPr="00F53F74" w14:paraId="5B2747B8" w14:textId="77777777" w:rsidTr="0053696D">
        <w:trPr>
          <w:trHeight w:val="410"/>
        </w:trPr>
        <w:tc>
          <w:tcPr>
            <w:tcW w:w="1289" w:type="pct"/>
            <w:hideMark/>
          </w:tcPr>
          <w:p w14:paraId="4AB8FDE7" w14:textId="77777777" w:rsidR="00D63690" w:rsidRPr="00F53F74" w:rsidRDefault="00D63690" w:rsidP="0053696D">
            <w:pPr>
              <w:widowControl w:val="0"/>
            </w:pPr>
            <w:r w:rsidRPr="00F53F74">
              <w:rPr>
                <w:bCs/>
                <w:iCs/>
              </w:rPr>
              <w:t>Plodina, oblast použití</w:t>
            </w:r>
          </w:p>
        </w:tc>
        <w:tc>
          <w:tcPr>
            <w:tcW w:w="985" w:type="pct"/>
            <w:hideMark/>
          </w:tcPr>
          <w:p w14:paraId="35F169C0" w14:textId="77777777" w:rsidR="00D63690" w:rsidRPr="00F53F74" w:rsidRDefault="00D63690" w:rsidP="0053696D">
            <w:pPr>
              <w:widowControl w:val="0"/>
            </w:pPr>
            <w:r w:rsidRPr="00F53F74">
              <w:rPr>
                <w:bCs/>
                <w:iCs/>
              </w:rPr>
              <w:t>Dávka vody</w:t>
            </w:r>
          </w:p>
        </w:tc>
        <w:tc>
          <w:tcPr>
            <w:tcW w:w="1060" w:type="pct"/>
            <w:hideMark/>
          </w:tcPr>
          <w:p w14:paraId="0972B4A2" w14:textId="77777777" w:rsidR="00D63690" w:rsidRPr="00F53F74" w:rsidRDefault="00D63690" w:rsidP="0053696D">
            <w:pPr>
              <w:widowControl w:val="0"/>
            </w:pPr>
            <w:r w:rsidRPr="00F53F74">
              <w:rPr>
                <w:bCs/>
                <w:iCs/>
              </w:rPr>
              <w:t>Způsob aplikace</w:t>
            </w:r>
          </w:p>
        </w:tc>
        <w:tc>
          <w:tcPr>
            <w:tcW w:w="1666" w:type="pct"/>
          </w:tcPr>
          <w:p w14:paraId="10886214" w14:textId="77777777" w:rsidR="00D63690" w:rsidRPr="00F53F74" w:rsidRDefault="00D63690" w:rsidP="0053696D">
            <w:pPr>
              <w:widowControl w:val="0"/>
              <w:rPr>
                <w:bCs/>
                <w:iCs/>
              </w:rPr>
            </w:pPr>
            <w:r w:rsidRPr="007A7C7E">
              <w:rPr>
                <w:bCs/>
                <w:iCs/>
              </w:rPr>
              <w:t>Max. počet aplikací v plodině</w:t>
            </w:r>
          </w:p>
        </w:tc>
      </w:tr>
      <w:tr w:rsidR="00D63690" w:rsidRPr="00F53F74" w14:paraId="117A062D" w14:textId="77777777" w:rsidTr="0053696D">
        <w:tc>
          <w:tcPr>
            <w:tcW w:w="1289" w:type="pct"/>
            <w:hideMark/>
          </w:tcPr>
          <w:p w14:paraId="0CF74F5D" w14:textId="77777777" w:rsidR="00D63690" w:rsidRPr="00F53F74" w:rsidRDefault="00D63690" w:rsidP="0053696D">
            <w:pPr>
              <w:widowControl w:val="0"/>
              <w:rPr>
                <w:iCs/>
              </w:rPr>
            </w:pPr>
            <w:r>
              <w:rPr>
                <w:bCs/>
                <w:iCs/>
              </w:rPr>
              <w:t>řepka olejka ozimá</w:t>
            </w:r>
          </w:p>
        </w:tc>
        <w:tc>
          <w:tcPr>
            <w:tcW w:w="985" w:type="pct"/>
            <w:hideMark/>
          </w:tcPr>
          <w:p w14:paraId="06AC5D62" w14:textId="77777777" w:rsidR="00D63690" w:rsidRPr="00F53F74" w:rsidRDefault="00D63690" w:rsidP="0053696D">
            <w:pPr>
              <w:widowControl w:val="0"/>
              <w:rPr>
                <w:iCs/>
              </w:rPr>
            </w:pPr>
            <w:r>
              <w:rPr>
                <w:iCs/>
              </w:rPr>
              <w:t>100-300 l/ha</w:t>
            </w:r>
          </w:p>
        </w:tc>
        <w:tc>
          <w:tcPr>
            <w:tcW w:w="1060" w:type="pct"/>
            <w:hideMark/>
          </w:tcPr>
          <w:p w14:paraId="1D872DBA" w14:textId="77777777" w:rsidR="00D63690" w:rsidRPr="00F53F74" w:rsidRDefault="00D63690" w:rsidP="0053696D">
            <w:pPr>
              <w:widowControl w:val="0"/>
              <w:rPr>
                <w:iCs/>
              </w:rPr>
            </w:pPr>
            <w:r>
              <w:rPr>
                <w:iCs/>
              </w:rPr>
              <w:t>postřik</w:t>
            </w:r>
            <w:r w:rsidRPr="00F53F74">
              <w:rPr>
                <w:iCs/>
              </w:rPr>
              <w:t xml:space="preserve"> </w:t>
            </w:r>
          </w:p>
        </w:tc>
        <w:tc>
          <w:tcPr>
            <w:tcW w:w="1666" w:type="pct"/>
          </w:tcPr>
          <w:p w14:paraId="65F20A17" w14:textId="77777777" w:rsidR="00D63690" w:rsidRPr="007A7C7E" w:rsidRDefault="00D63690" w:rsidP="0053696D">
            <w:pPr>
              <w:widowControl w:val="0"/>
              <w:rPr>
                <w:bCs/>
                <w:iCs/>
              </w:rPr>
            </w:pPr>
            <w:r w:rsidRPr="007A7C7E">
              <w:rPr>
                <w:bCs/>
                <w:iCs/>
              </w:rPr>
              <w:t xml:space="preserve">  1x</w:t>
            </w:r>
          </w:p>
        </w:tc>
      </w:tr>
    </w:tbl>
    <w:p w14:paraId="5C04CB8F" w14:textId="77777777" w:rsidR="00D63690" w:rsidRDefault="00D63690" w:rsidP="00EF1883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</w:p>
    <w:sectPr w:rsidR="00D63690" w:rsidSect="00417B21">
      <w:footerReference w:type="default" r:id="rId10"/>
      <w:pgSz w:w="11906" w:h="16838"/>
      <w:pgMar w:top="1417" w:right="1417" w:bottom="1276" w:left="1417" w:header="708" w:footer="6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4017B" w14:textId="77777777" w:rsidR="00EF34EE" w:rsidRDefault="00EF34EE" w:rsidP="00B817E2">
      <w:r>
        <w:separator/>
      </w:r>
    </w:p>
  </w:endnote>
  <w:endnote w:type="continuationSeparator" w:id="0">
    <w:p w14:paraId="7C074E71" w14:textId="77777777" w:rsidR="00EF34EE" w:rsidRDefault="00EF34EE" w:rsidP="00B81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AEBNM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3F344" w14:textId="77777777" w:rsidR="00C51844" w:rsidRDefault="00C51844">
    <w:pPr>
      <w:pStyle w:val="Zpa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733F901" wp14:editId="0FE457E9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3258479ba94775c8ba56c960" descr="{&quot;HashCode&quot;:180399671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60D3021" w14:textId="77777777" w:rsidR="00C51844" w:rsidRPr="00704616" w:rsidRDefault="00C51844" w:rsidP="00704616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33F901" id="_x0000_t202" coordsize="21600,21600" o:spt="202" path="m,l,21600r21600,l21600,xe">
              <v:stroke joinstyle="miter"/>
              <v:path gradientshapeok="t" o:connecttype="rect"/>
            </v:shapetype>
            <v:shape id="MSIPCM3258479ba94775c8ba56c960" o:spid="_x0000_s1026" type="#_x0000_t202" alt="{&quot;HashCode&quot;:1803996719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460D3021" w14:textId="77777777" w:rsidR="00C51844" w:rsidRPr="00704616" w:rsidRDefault="00C51844" w:rsidP="00704616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1F2841A9" w14:textId="77777777" w:rsidR="00C51844" w:rsidRDefault="00C5184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07090" w14:textId="77777777" w:rsidR="00EF34EE" w:rsidRDefault="00EF34EE" w:rsidP="00B817E2">
      <w:r>
        <w:separator/>
      </w:r>
    </w:p>
  </w:footnote>
  <w:footnote w:type="continuationSeparator" w:id="0">
    <w:p w14:paraId="17084119" w14:textId="77777777" w:rsidR="00EF34EE" w:rsidRDefault="00EF34EE" w:rsidP="00B81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Courier New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Courier New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Courier New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Courier New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Courier New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Courier New" w:hint="default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 w:hint="default"/>
        <w:sz w:val="22"/>
        <w:szCs w:val="22"/>
        <w:lang w:val="x-no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 w:hint="default"/>
        <w:sz w:val="22"/>
        <w:szCs w:val="22"/>
        <w:lang w:val="x-no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 w:hint="default"/>
        <w:sz w:val="22"/>
        <w:szCs w:val="22"/>
        <w:lang w:val="x-no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 w:hint="default"/>
        <w:sz w:val="22"/>
        <w:szCs w:val="22"/>
        <w:lang w:val="x-no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 w:hint="default"/>
        <w:sz w:val="22"/>
        <w:szCs w:val="22"/>
        <w:lang w:val="x-no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 w:hint="default"/>
        <w:sz w:val="22"/>
        <w:szCs w:val="22"/>
        <w:lang w:val="x-no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 w:hint="default"/>
        <w:sz w:val="22"/>
        <w:szCs w:val="22"/>
        <w:lang w:val="x-no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 w:hint="default"/>
        <w:sz w:val="22"/>
        <w:szCs w:val="22"/>
        <w:lang w:val="x-no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 w:hint="default"/>
        <w:sz w:val="22"/>
        <w:szCs w:val="22"/>
        <w:lang w:val="x-none"/>
      </w:rPr>
    </w:lvl>
  </w:abstractNum>
  <w:abstractNum w:abstractNumId="2" w15:restartNumberingAfterBreak="0">
    <w:nsid w:val="0011374E"/>
    <w:multiLevelType w:val="hybridMultilevel"/>
    <w:tmpl w:val="1644A698"/>
    <w:lvl w:ilvl="0" w:tplc="2BACB9D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0469724D"/>
    <w:multiLevelType w:val="hybridMultilevel"/>
    <w:tmpl w:val="3FF4F284"/>
    <w:lvl w:ilvl="0" w:tplc="37D4167C">
      <w:start w:val="3"/>
      <w:numFmt w:val="decimal"/>
      <w:lvlText w:val="%1."/>
      <w:lvlJc w:val="left"/>
      <w:pPr>
        <w:ind w:left="4329" w:hanging="360"/>
      </w:pPr>
      <w:rPr>
        <w:rFonts w:cs="Times New Roman" w:hint="default"/>
        <w:b w:val="0"/>
        <w:i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877FA"/>
    <w:multiLevelType w:val="hybridMultilevel"/>
    <w:tmpl w:val="FFFFFFFF"/>
    <w:lvl w:ilvl="0" w:tplc="66CE41C6">
      <w:numFmt w:val="bullet"/>
      <w:lvlText w:val="-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D0E36"/>
    <w:multiLevelType w:val="hybridMultilevel"/>
    <w:tmpl w:val="9486554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D12E6"/>
    <w:multiLevelType w:val="hybridMultilevel"/>
    <w:tmpl w:val="EF64779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1">
      <w:start w:val="1"/>
      <w:numFmt w:val="decimal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C6611C"/>
    <w:multiLevelType w:val="hybridMultilevel"/>
    <w:tmpl w:val="2FE6ED7A"/>
    <w:lvl w:ilvl="0" w:tplc="FFFFFFFF">
      <w:start w:val="1"/>
      <w:numFmt w:val="lowerLetter"/>
      <w:lvlText w:val="%1)"/>
      <w:lvlJc w:val="left"/>
      <w:pPr>
        <w:ind w:left="4329" w:hanging="360"/>
      </w:pPr>
      <w:rPr>
        <w:rFonts w:hint="default"/>
        <w:b w:val="0"/>
        <w:i/>
      </w:rPr>
    </w:lvl>
    <w:lvl w:ilvl="1" w:tplc="FFFFFFFF">
      <w:start w:val="1"/>
      <w:numFmt w:val="lowerLetter"/>
      <w:lvlText w:val="%2."/>
      <w:lvlJc w:val="left"/>
      <w:pPr>
        <w:ind w:left="5049" w:hanging="360"/>
      </w:pPr>
    </w:lvl>
    <w:lvl w:ilvl="2" w:tplc="FFFFFFFF" w:tentative="1">
      <w:start w:val="1"/>
      <w:numFmt w:val="lowerRoman"/>
      <w:lvlText w:val="%3."/>
      <w:lvlJc w:val="right"/>
      <w:pPr>
        <w:ind w:left="5769" w:hanging="180"/>
      </w:pPr>
    </w:lvl>
    <w:lvl w:ilvl="3" w:tplc="FFFFFFFF" w:tentative="1">
      <w:start w:val="1"/>
      <w:numFmt w:val="decimal"/>
      <w:lvlText w:val="%4."/>
      <w:lvlJc w:val="left"/>
      <w:pPr>
        <w:ind w:left="6489" w:hanging="360"/>
      </w:pPr>
    </w:lvl>
    <w:lvl w:ilvl="4" w:tplc="FFFFFFFF" w:tentative="1">
      <w:start w:val="1"/>
      <w:numFmt w:val="lowerLetter"/>
      <w:lvlText w:val="%5."/>
      <w:lvlJc w:val="left"/>
      <w:pPr>
        <w:ind w:left="7209" w:hanging="360"/>
      </w:pPr>
    </w:lvl>
    <w:lvl w:ilvl="5" w:tplc="FFFFFFFF" w:tentative="1">
      <w:start w:val="1"/>
      <w:numFmt w:val="lowerRoman"/>
      <w:lvlText w:val="%6."/>
      <w:lvlJc w:val="right"/>
      <w:pPr>
        <w:ind w:left="7929" w:hanging="180"/>
      </w:pPr>
    </w:lvl>
    <w:lvl w:ilvl="6" w:tplc="FFFFFFFF" w:tentative="1">
      <w:start w:val="1"/>
      <w:numFmt w:val="decimal"/>
      <w:lvlText w:val="%7."/>
      <w:lvlJc w:val="left"/>
      <w:pPr>
        <w:ind w:left="8649" w:hanging="360"/>
      </w:pPr>
    </w:lvl>
    <w:lvl w:ilvl="7" w:tplc="FFFFFFFF" w:tentative="1">
      <w:start w:val="1"/>
      <w:numFmt w:val="lowerLetter"/>
      <w:lvlText w:val="%8."/>
      <w:lvlJc w:val="left"/>
      <w:pPr>
        <w:ind w:left="9369" w:hanging="360"/>
      </w:pPr>
    </w:lvl>
    <w:lvl w:ilvl="8" w:tplc="FFFFFFFF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8" w15:restartNumberingAfterBreak="0">
    <w:nsid w:val="10610958"/>
    <w:multiLevelType w:val="hybridMultilevel"/>
    <w:tmpl w:val="A0C075F8"/>
    <w:lvl w:ilvl="0" w:tplc="74CE89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10E60DC2"/>
    <w:multiLevelType w:val="hybridMultilevel"/>
    <w:tmpl w:val="FFFFFFFF"/>
    <w:lvl w:ilvl="0" w:tplc="400C82E4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0" w15:restartNumberingAfterBreak="0">
    <w:nsid w:val="15452F53"/>
    <w:multiLevelType w:val="hybridMultilevel"/>
    <w:tmpl w:val="9918930A"/>
    <w:lvl w:ilvl="0" w:tplc="8258F5FE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68589C"/>
    <w:multiLevelType w:val="multilevel"/>
    <w:tmpl w:val="0405001D"/>
    <w:lvl w:ilvl="0">
      <w:start w:val="1"/>
      <w:numFmt w:val="decimal"/>
      <w:lvlText w:val="%1)"/>
      <w:lvlJc w:val="left"/>
      <w:pPr>
        <w:ind w:left="785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0B74CC7"/>
    <w:multiLevelType w:val="hybridMultilevel"/>
    <w:tmpl w:val="FFFFFFFF"/>
    <w:lvl w:ilvl="0" w:tplc="3EA6E044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3" w15:restartNumberingAfterBreak="0">
    <w:nsid w:val="23440E81"/>
    <w:multiLevelType w:val="hybridMultilevel"/>
    <w:tmpl w:val="592209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90CE1"/>
    <w:multiLevelType w:val="hybridMultilevel"/>
    <w:tmpl w:val="62AE2BD2"/>
    <w:lvl w:ilvl="0" w:tplc="98F20E2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/>
        <w:sz w:val="24"/>
        <w:szCs w:val="24"/>
      </w:rPr>
    </w:lvl>
    <w:lvl w:ilvl="1" w:tplc="2926068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7E401C6"/>
    <w:multiLevelType w:val="hybridMultilevel"/>
    <w:tmpl w:val="FFFFFFFF"/>
    <w:lvl w:ilvl="0" w:tplc="E5FA2644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6" w15:restartNumberingAfterBreak="0">
    <w:nsid w:val="2C6A2213"/>
    <w:multiLevelType w:val="hybridMultilevel"/>
    <w:tmpl w:val="FFFFFFFF"/>
    <w:lvl w:ilvl="0" w:tplc="20EEAE46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7" w15:restartNumberingAfterBreak="0">
    <w:nsid w:val="2F8966A8"/>
    <w:multiLevelType w:val="hybridMultilevel"/>
    <w:tmpl w:val="2FE6ED7A"/>
    <w:lvl w:ilvl="0" w:tplc="E4229D5A">
      <w:start w:val="1"/>
      <w:numFmt w:val="lowerLetter"/>
      <w:lvlText w:val="%1)"/>
      <w:lvlJc w:val="left"/>
      <w:pPr>
        <w:ind w:left="4329" w:hanging="360"/>
      </w:pPr>
      <w:rPr>
        <w:rFonts w:hint="default"/>
        <w:b w:val="0"/>
        <w:i/>
      </w:rPr>
    </w:lvl>
    <w:lvl w:ilvl="1" w:tplc="04050019">
      <w:start w:val="1"/>
      <w:numFmt w:val="lowerLetter"/>
      <w:lvlText w:val="%2."/>
      <w:lvlJc w:val="left"/>
      <w:pPr>
        <w:ind w:left="5049" w:hanging="360"/>
      </w:pPr>
    </w:lvl>
    <w:lvl w:ilvl="2" w:tplc="0405001B" w:tentative="1">
      <w:start w:val="1"/>
      <w:numFmt w:val="lowerRoman"/>
      <w:lvlText w:val="%3."/>
      <w:lvlJc w:val="right"/>
      <w:pPr>
        <w:ind w:left="5769" w:hanging="180"/>
      </w:pPr>
    </w:lvl>
    <w:lvl w:ilvl="3" w:tplc="0405000F" w:tentative="1">
      <w:start w:val="1"/>
      <w:numFmt w:val="decimal"/>
      <w:lvlText w:val="%4."/>
      <w:lvlJc w:val="left"/>
      <w:pPr>
        <w:ind w:left="6489" w:hanging="360"/>
      </w:pPr>
    </w:lvl>
    <w:lvl w:ilvl="4" w:tplc="04050019" w:tentative="1">
      <w:start w:val="1"/>
      <w:numFmt w:val="lowerLetter"/>
      <w:lvlText w:val="%5."/>
      <w:lvlJc w:val="left"/>
      <w:pPr>
        <w:ind w:left="7209" w:hanging="360"/>
      </w:pPr>
    </w:lvl>
    <w:lvl w:ilvl="5" w:tplc="0405001B" w:tentative="1">
      <w:start w:val="1"/>
      <w:numFmt w:val="lowerRoman"/>
      <w:lvlText w:val="%6."/>
      <w:lvlJc w:val="right"/>
      <w:pPr>
        <w:ind w:left="7929" w:hanging="180"/>
      </w:pPr>
    </w:lvl>
    <w:lvl w:ilvl="6" w:tplc="0405000F" w:tentative="1">
      <w:start w:val="1"/>
      <w:numFmt w:val="decimal"/>
      <w:lvlText w:val="%7."/>
      <w:lvlJc w:val="left"/>
      <w:pPr>
        <w:ind w:left="8649" w:hanging="360"/>
      </w:pPr>
    </w:lvl>
    <w:lvl w:ilvl="7" w:tplc="04050019" w:tentative="1">
      <w:start w:val="1"/>
      <w:numFmt w:val="lowerLetter"/>
      <w:lvlText w:val="%8."/>
      <w:lvlJc w:val="left"/>
      <w:pPr>
        <w:ind w:left="9369" w:hanging="360"/>
      </w:pPr>
    </w:lvl>
    <w:lvl w:ilvl="8" w:tplc="0405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8" w15:restartNumberingAfterBreak="0">
    <w:nsid w:val="2FB617D2"/>
    <w:multiLevelType w:val="multilevel"/>
    <w:tmpl w:val="50A063D6"/>
    <w:lvl w:ilvl="0">
      <w:numFmt w:val="bullet"/>
      <w:lvlText w:val="-"/>
      <w:lvlJc w:val="left"/>
      <w:pPr>
        <w:ind w:left="4253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4613" w:hanging="360"/>
      </w:pPr>
      <w:rPr>
        <w:rFonts w:cs="Times New Roman" w:hint="default"/>
        <w:b w:val="0"/>
        <w:i/>
      </w:rPr>
    </w:lvl>
    <w:lvl w:ilvl="2">
      <w:start w:val="1"/>
      <w:numFmt w:val="lowerRoman"/>
      <w:lvlText w:val="%3)"/>
      <w:lvlJc w:val="left"/>
      <w:pPr>
        <w:ind w:left="4973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5333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5693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6053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413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773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7133" w:hanging="360"/>
      </w:pPr>
      <w:rPr>
        <w:rFonts w:cs="Times New Roman" w:hint="default"/>
      </w:rPr>
    </w:lvl>
  </w:abstractNum>
  <w:abstractNum w:abstractNumId="19" w15:restartNumberingAfterBreak="0">
    <w:nsid w:val="33B44A74"/>
    <w:multiLevelType w:val="hybridMultilevel"/>
    <w:tmpl w:val="FFFFFFFF"/>
    <w:lvl w:ilvl="0" w:tplc="3D6CE4F8">
      <w:start w:val="1"/>
      <w:numFmt w:val="decimal"/>
      <w:lvlText w:val="%1)"/>
      <w:lvlJc w:val="left"/>
      <w:pPr>
        <w:ind w:left="40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6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2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  <w:rPr>
        <w:rFonts w:cs="Times New Roman"/>
      </w:rPr>
    </w:lvl>
  </w:abstractNum>
  <w:abstractNum w:abstractNumId="20" w15:restartNumberingAfterBreak="0">
    <w:nsid w:val="34432968"/>
    <w:multiLevelType w:val="hybridMultilevel"/>
    <w:tmpl w:val="876485F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4A48E5"/>
    <w:multiLevelType w:val="hybridMultilevel"/>
    <w:tmpl w:val="6588AD26"/>
    <w:lvl w:ilvl="0" w:tplc="F8405FCC">
      <w:start w:val="1"/>
      <w:numFmt w:val="lowerLetter"/>
      <w:lvlText w:val="%1)"/>
      <w:lvlJc w:val="left"/>
      <w:pPr>
        <w:ind w:left="785" w:hanging="360"/>
      </w:pPr>
      <w:rPr>
        <w:b w:val="0"/>
        <w:i/>
      </w:rPr>
    </w:lvl>
    <w:lvl w:ilvl="1" w:tplc="04050019">
      <w:start w:val="1"/>
      <w:numFmt w:val="lowerLetter"/>
      <w:lvlText w:val="%2."/>
      <w:lvlJc w:val="left"/>
      <w:pPr>
        <w:ind w:left="6240" w:hanging="360"/>
      </w:pPr>
    </w:lvl>
    <w:lvl w:ilvl="2" w:tplc="0405001B">
      <w:start w:val="1"/>
      <w:numFmt w:val="lowerRoman"/>
      <w:lvlText w:val="%3."/>
      <w:lvlJc w:val="right"/>
      <w:pPr>
        <w:ind w:left="6960" w:hanging="180"/>
      </w:pPr>
    </w:lvl>
    <w:lvl w:ilvl="3" w:tplc="0405000F">
      <w:start w:val="1"/>
      <w:numFmt w:val="decimal"/>
      <w:lvlText w:val="%4."/>
      <w:lvlJc w:val="left"/>
      <w:pPr>
        <w:ind w:left="7680" w:hanging="360"/>
      </w:pPr>
    </w:lvl>
    <w:lvl w:ilvl="4" w:tplc="04050019">
      <w:start w:val="1"/>
      <w:numFmt w:val="lowerLetter"/>
      <w:lvlText w:val="%5."/>
      <w:lvlJc w:val="left"/>
      <w:pPr>
        <w:ind w:left="8400" w:hanging="360"/>
      </w:pPr>
    </w:lvl>
    <w:lvl w:ilvl="5" w:tplc="0405001B">
      <w:start w:val="1"/>
      <w:numFmt w:val="lowerRoman"/>
      <w:lvlText w:val="%6."/>
      <w:lvlJc w:val="right"/>
      <w:pPr>
        <w:ind w:left="9120" w:hanging="180"/>
      </w:pPr>
    </w:lvl>
    <w:lvl w:ilvl="6" w:tplc="0405000F">
      <w:start w:val="1"/>
      <w:numFmt w:val="decimal"/>
      <w:lvlText w:val="%7."/>
      <w:lvlJc w:val="left"/>
      <w:pPr>
        <w:ind w:left="9840" w:hanging="360"/>
      </w:pPr>
    </w:lvl>
    <w:lvl w:ilvl="7" w:tplc="04050019">
      <w:start w:val="1"/>
      <w:numFmt w:val="lowerLetter"/>
      <w:lvlText w:val="%8."/>
      <w:lvlJc w:val="left"/>
      <w:pPr>
        <w:ind w:left="10560" w:hanging="360"/>
      </w:pPr>
    </w:lvl>
    <w:lvl w:ilvl="8" w:tplc="0405001B">
      <w:start w:val="1"/>
      <w:numFmt w:val="lowerRoman"/>
      <w:lvlText w:val="%9."/>
      <w:lvlJc w:val="right"/>
      <w:pPr>
        <w:ind w:left="11280" w:hanging="180"/>
      </w:pPr>
    </w:lvl>
  </w:abstractNum>
  <w:abstractNum w:abstractNumId="22" w15:restartNumberingAfterBreak="0">
    <w:nsid w:val="37ED4EC8"/>
    <w:multiLevelType w:val="hybridMultilevel"/>
    <w:tmpl w:val="9D94E8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112C4D"/>
    <w:multiLevelType w:val="hybridMultilevel"/>
    <w:tmpl w:val="AD3690C0"/>
    <w:lvl w:ilvl="0" w:tplc="4462C30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43C17883"/>
    <w:multiLevelType w:val="hybridMultilevel"/>
    <w:tmpl w:val="F08012A2"/>
    <w:lvl w:ilvl="0" w:tplc="3C20ED38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DC02C9F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7C0090"/>
    <w:multiLevelType w:val="hybridMultilevel"/>
    <w:tmpl w:val="E94CA17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B75B94"/>
    <w:multiLevelType w:val="hybridMultilevel"/>
    <w:tmpl w:val="FFFFFFFF"/>
    <w:lvl w:ilvl="0" w:tplc="9EAE1A9A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7" w15:restartNumberingAfterBreak="0">
    <w:nsid w:val="470961D1"/>
    <w:multiLevelType w:val="hybridMultilevel"/>
    <w:tmpl w:val="EFDC727E"/>
    <w:lvl w:ilvl="0" w:tplc="8610A380">
      <w:start w:val="1"/>
      <w:numFmt w:val="decimal"/>
      <w:lvlText w:val="%1)"/>
      <w:lvlJc w:val="left"/>
      <w:pPr>
        <w:ind w:left="7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1" w:hanging="360"/>
      </w:pPr>
    </w:lvl>
    <w:lvl w:ilvl="2" w:tplc="0405001B" w:tentative="1">
      <w:start w:val="1"/>
      <w:numFmt w:val="lowerRoman"/>
      <w:lvlText w:val="%3."/>
      <w:lvlJc w:val="right"/>
      <w:pPr>
        <w:ind w:left="2151" w:hanging="180"/>
      </w:pPr>
    </w:lvl>
    <w:lvl w:ilvl="3" w:tplc="0405000F" w:tentative="1">
      <w:start w:val="1"/>
      <w:numFmt w:val="decimal"/>
      <w:lvlText w:val="%4."/>
      <w:lvlJc w:val="left"/>
      <w:pPr>
        <w:ind w:left="2871" w:hanging="360"/>
      </w:pPr>
    </w:lvl>
    <w:lvl w:ilvl="4" w:tplc="04050019" w:tentative="1">
      <w:start w:val="1"/>
      <w:numFmt w:val="lowerLetter"/>
      <w:lvlText w:val="%5."/>
      <w:lvlJc w:val="left"/>
      <w:pPr>
        <w:ind w:left="3591" w:hanging="360"/>
      </w:pPr>
    </w:lvl>
    <w:lvl w:ilvl="5" w:tplc="0405001B" w:tentative="1">
      <w:start w:val="1"/>
      <w:numFmt w:val="lowerRoman"/>
      <w:lvlText w:val="%6."/>
      <w:lvlJc w:val="right"/>
      <w:pPr>
        <w:ind w:left="4311" w:hanging="180"/>
      </w:pPr>
    </w:lvl>
    <w:lvl w:ilvl="6" w:tplc="0405000F" w:tentative="1">
      <w:start w:val="1"/>
      <w:numFmt w:val="decimal"/>
      <w:lvlText w:val="%7."/>
      <w:lvlJc w:val="left"/>
      <w:pPr>
        <w:ind w:left="5031" w:hanging="360"/>
      </w:pPr>
    </w:lvl>
    <w:lvl w:ilvl="7" w:tplc="04050019" w:tentative="1">
      <w:start w:val="1"/>
      <w:numFmt w:val="lowerLetter"/>
      <w:lvlText w:val="%8."/>
      <w:lvlJc w:val="left"/>
      <w:pPr>
        <w:ind w:left="5751" w:hanging="360"/>
      </w:pPr>
    </w:lvl>
    <w:lvl w:ilvl="8" w:tplc="0405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28" w15:restartNumberingAfterBreak="0">
    <w:nsid w:val="4C145B49"/>
    <w:multiLevelType w:val="hybridMultilevel"/>
    <w:tmpl w:val="8F1EF62C"/>
    <w:lvl w:ilvl="0" w:tplc="0405000F">
      <w:start w:val="1"/>
      <w:numFmt w:val="decimal"/>
      <w:lvlText w:val="%1."/>
      <w:lvlJc w:val="left"/>
      <w:pPr>
        <w:ind w:left="1211" w:hanging="360"/>
      </w:p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4C495824"/>
    <w:multiLevelType w:val="hybridMultilevel"/>
    <w:tmpl w:val="1EEE0A10"/>
    <w:lvl w:ilvl="0" w:tplc="83F618C0">
      <w:start w:val="3"/>
      <w:numFmt w:val="decimal"/>
      <w:lvlText w:val="%1."/>
      <w:lvlJc w:val="left"/>
      <w:pPr>
        <w:ind w:left="4329" w:hanging="360"/>
      </w:pPr>
      <w:rPr>
        <w:rFonts w:cs="Times New Roman" w:hint="default"/>
        <w:b w:val="0"/>
        <w:i/>
        <w:i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F03421"/>
    <w:multiLevelType w:val="hybridMultilevel"/>
    <w:tmpl w:val="847CEC6E"/>
    <w:lvl w:ilvl="0" w:tplc="91D07F2C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FCDC092C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972652"/>
    <w:multiLevelType w:val="hybridMultilevel"/>
    <w:tmpl w:val="92FEBF1E"/>
    <w:lvl w:ilvl="0" w:tplc="DF020D3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56F008F2"/>
    <w:multiLevelType w:val="hybridMultilevel"/>
    <w:tmpl w:val="625CFDA8"/>
    <w:lvl w:ilvl="0" w:tplc="D6F4F1A4">
      <w:start w:val="1"/>
      <w:numFmt w:val="lowerRoman"/>
      <w:lvlText w:val="%1."/>
      <w:lvlJc w:val="right"/>
      <w:pPr>
        <w:ind w:left="1080" w:hanging="360"/>
      </w:pPr>
      <w:rPr>
        <w:i/>
      </w:rPr>
    </w:lvl>
    <w:lvl w:ilvl="1" w:tplc="D7A0B614">
      <w:numFmt w:val="bullet"/>
      <w:lvlText w:val="•"/>
      <w:lvlJc w:val="left"/>
      <w:pPr>
        <w:ind w:left="1860" w:hanging="420"/>
      </w:pPr>
      <w:rPr>
        <w:rFonts w:ascii="Times New Roman" w:eastAsia="Calibri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A0401AB"/>
    <w:multiLevelType w:val="hybridMultilevel"/>
    <w:tmpl w:val="C68203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330FE4"/>
    <w:multiLevelType w:val="hybridMultilevel"/>
    <w:tmpl w:val="E870BF30"/>
    <w:lvl w:ilvl="0" w:tplc="38E28E22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i/>
        <w:i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644E53"/>
    <w:multiLevelType w:val="singleLevel"/>
    <w:tmpl w:val="66CE41C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5E411B36"/>
    <w:multiLevelType w:val="hybridMultilevel"/>
    <w:tmpl w:val="841823A6"/>
    <w:lvl w:ilvl="0" w:tplc="0A6044F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/>
      </w:rPr>
    </w:lvl>
    <w:lvl w:ilvl="1" w:tplc="2EC6E4F4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F0922F9"/>
    <w:multiLevelType w:val="hybridMultilevel"/>
    <w:tmpl w:val="CF78E720"/>
    <w:lvl w:ilvl="0" w:tplc="E2CC3782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7A2157"/>
    <w:multiLevelType w:val="hybridMultilevel"/>
    <w:tmpl w:val="7E2CEF78"/>
    <w:lvl w:ilvl="0" w:tplc="943AF7C6">
      <w:start w:val="5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i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AF127B"/>
    <w:multiLevelType w:val="hybridMultilevel"/>
    <w:tmpl w:val="35C64866"/>
    <w:lvl w:ilvl="0" w:tplc="170A621C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0" w15:restartNumberingAfterBreak="0">
    <w:nsid w:val="68640164"/>
    <w:multiLevelType w:val="hybridMultilevel"/>
    <w:tmpl w:val="0338D03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743871"/>
    <w:multiLevelType w:val="hybridMultilevel"/>
    <w:tmpl w:val="FC04BE02"/>
    <w:lvl w:ilvl="0" w:tplc="6DACD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6D1C27EF"/>
    <w:multiLevelType w:val="hybridMultilevel"/>
    <w:tmpl w:val="FFFFFFFF"/>
    <w:lvl w:ilvl="0" w:tplc="2AD24794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43" w15:restartNumberingAfterBreak="0">
    <w:nsid w:val="6DDF406A"/>
    <w:multiLevelType w:val="multilevel"/>
    <w:tmpl w:val="A224EB0E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  <w:b w:val="0"/>
        <w:i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4" w15:restartNumberingAfterBreak="0">
    <w:nsid w:val="72587B44"/>
    <w:multiLevelType w:val="hybridMultilevel"/>
    <w:tmpl w:val="E4AE7A0E"/>
    <w:lvl w:ilvl="0" w:tplc="A19A0518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5" w15:restartNumberingAfterBreak="0">
    <w:nsid w:val="74F402C8"/>
    <w:multiLevelType w:val="hybridMultilevel"/>
    <w:tmpl w:val="B4665946"/>
    <w:lvl w:ilvl="0" w:tplc="A586A23E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6" w15:restartNumberingAfterBreak="0">
    <w:nsid w:val="782A3626"/>
    <w:multiLevelType w:val="hybridMultilevel"/>
    <w:tmpl w:val="FFFFFFFF"/>
    <w:lvl w:ilvl="0" w:tplc="1AC8DA0A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47" w15:restartNumberingAfterBreak="0">
    <w:nsid w:val="7CED75A2"/>
    <w:multiLevelType w:val="hybridMultilevel"/>
    <w:tmpl w:val="A1829220"/>
    <w:lvl w:ilvl="0" w:tplc="7838636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8" w15:restartNumberingAfterBreak="0">
    <w:nsid w:val="7EB24C06"/>
    <w:multiLevelType w:val="hybridMultilevel"/>
    <w:tmpl w:val="A706062A"/>
    <w:lvl w:ilvl="0" w:tplc="4934E7E4">
      <w:start w:val="4"/>
      <w:numFmt w:val="lowerLetter"/>
      <w:lvlText w:val="%1)"/>
      <w:lvlJc w:val="left"/>
      <w:pPr>
        <w:ind w:left="4329" w:hanging="360"/>
      </w:pPr>
      <w:rPr>
        <w:rFonts w:ascii="Times New Roman" w:hAnsi="Times New Roman" w:cs="Times New Roman" w:hint="default"/>
        <w:b w:val="0"/>
        <w:i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584533">
    <w:abstractNumId w:val="41"/>
  </w:num>
  <w:num w:numId="2" w16cid:durableId="1910656485">
    <w:abstractNumId w:val="6"/>
  </w:num>
  <w:num w:numId="3" w16cid:durableId="1621063658">
    <w:abstractNumId w:val="17"/>
  </w:num>
  <w:num w:numId="4" w16cid:durableId="959384572">
    <w:abstractNumId w:val="14"/>
  </w:num>
  <w:num w:numId="5" w16cid:durableId="1872718983">
    <w:abstractNumId w:val="11"/>
  </w:num>
  <w:num w:numId="6" w16cid:durableId="1349985296">
    <w:abstractNumId w:val="22"/>
  </w:num>
  <w:num w:numId="7" w16cid:durableId="739056532">
    <w:abstractNumId w:val="30"/>
  </w:num>
  <w:num w:numId="8" w16cid:durableId="356272754">
    <w:abstractNumId w:val="25"/>
  </w:num>
  <w:num w:numId="9" w16cid:durableId="2142722259">
    <w:abstractNumId w:val="35"/>
  </w:num>
  <w:num w:numId="10" w16cid:durableId="1367216525">
    <w:abstractNumId w:val="3"/>
  </w:num>
  <w:num w:numId="11" w16cid:durableId="1030183372">
    <w:abstractNumId w:val="36"/>
  </w:num>
  <w:num w:numId="12" w16cid:durableId="787894224">
    <w:abstractNumId w:val="48"/>
  </w:num>
  <w:num w:numId="13" w16cid:durableId="12200458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1263314">
    <w:abstractNumId w:val="40"/>
  </w:num>
  <w:num w:numId="15" w16cid:durableId="828323007">
    <w:abstractNumId w:val="27"/>
  </w:num>
  <w:num w:numId="16" w16cid:durableId="1105464078">
    <w:abstractNumId w:val="19"/>
  </w:num>
  <w:num w:numId="17" w16cid:durableId="1775518202">
    <w:abstractNumId w:val="23"/>
  </w:num>
  <w:num w:numId="18" w16cid:durableId="1264338294">
    <w:abstractNumId w:val="44"/>
  </w:num>
  <w:num w:numId="19" w16cid:durableId="1475635410">
    <w:abstractNumId w:val="10"/>
  </w:num>
  <w:num w:numId="20" w16cid:durableId="32459372">
    <w:abstractNumId w:val="38"/>
  </w:num>
  <w:num w:numId="21" w16cid:durableId="1164510605">
    <w:abstractNumId w:val="12"/>
  </w:num>
  <w:num w:numId="22" w16cid:durableId="679698436">
    <w:abstractNumId w:val="42"/>
  </w:num>
  <w:num w:numId="23" w16cid:durableId="1158578113">
    <w:abstractNumId w:val="15"/>
  </w:num>
  <w:num w:numId="24" w16cid:durableId="1724017292">
    <w:abstractNumId w:val="16"/>
  </w:num>
  <w:num w:numId="25" w16cid:durableId="2133090144">
    <w:abstractNumId w:val="33"/>
  </w:num>
  <w:num w:numId="26" w16cid:durableId="641538497">
    <w:abstractNumId w:val="34"/>
  </w:num>
  <w:num w:numId="27" w16cid:durableId="1707439752">
    <w:abstractNumId w:val="13"/>
  </w:num>
  <w:num w:numId="28" w16cid:durableId="1829898818">
    <w:abstractNumId w:val="43"/>
  </w:num>
  <w:num w:numId="29" w16cid:durableId="1978140922">
    <w:abstractNumId w:val="20"/>
  </w:num>
  <w:num w:numId="30" w16cid:durableId="1026294878">
    <w:abstractNumId w:val="5"/>
  </w:num>
  <w:num w:numId="31" w16cid:durableId="603155341">
    <w:abstractNumId w:val="24"/>
  </w:num>
  <w:num w:numId="32" w16cid:durableId="724833346">
    <w:abstractNumId w:val="21"/>
  </w:num>
  <w:num w:numId="33" w16cid:durableId="1525365962">
    <w:abstractNumId w:val="46"/>
  </w:num>
  <w:num w:numId="34" w16cid:durableId="1611544506">
    <w:abstractNumId w:val="9"/>
  </w:num>
  <w:num w:numId="35" w16cid:durableId="91511997">
    <w:abstractNumId w:val="4"/>
  </w:num>
  <w:num w:numId="36" w16cid:durableId="1235433232">
    <w:abstractNumId w:val="7"/>
  </w:num>
  <w:num w:numId="37" w16cid:durableId="113985197">
    <w:abstractNumId w:val="26"/>
  </w:num>
  <w:num w:numId="38" w16cid:durableId="1291475762">
    <w:abstractNumId w:val="29"/>
  </w:num>
  <w:num w:numId="39" w16cid:durableId="1708140355">
    <w:abstractNumId w:val="37"/>
  </w:num>
  <w:num w:numId="40" w16cid:durableId="1950119111">
    <w:abstractNumId w:val="47"/>
  </w:num>
  <w:num w:numId="41" w16cid:durableId="152257072">
    <w:abstractNumId w:val="31"/>
  </w:num>
  <w:num w:numId="42" w16cid:durableId="560016494">
    <w:abstractNumId w:val="8"/>
  </w:num>
  <w:num w:numId="43" w16cid:durableId="817038298">
    <w:abstractNumId w:val="28"/>
  </w:num>
  <w:num w:numId="44" w16cid:durableId="1430732493">
    <w:abstractNumId w:val="18"/>
  </w:num>
  <w:num w:numId="45" w16cid:durableId="1789356329">
    <w:abstractNumId w:val="2"/>
  </w:num>
  <w:num w:numId="46" w16cid:durableId="440299143">
    <w:abstractNumId w:val="39"/>
  </w:num>
  <w:num w:numId="47" w16cid:durableId="1210456020">
    <w:abstractNumId w:val="45"/>
  </w:num>
  <w:num w:numId="48" w16cid:durableId="326321995">
    <w:abstractNumId w:val="32"/>
  </w:num>
  <w:num w:numId="49" w16cid:durableId="14818431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D9B"/>
    <w:rsid w:val="0000055B"/>
    <w:rsid w:val="00001752"/>
    <w:rsid w:val="000019EB"/>
    <w:rsid w:val="00001A3F"/>
    <w:rsid w:val="00002416"/>
    <w:rsid w:val="0000244D"/>
    <w:rsid w:val="0000255F"/>
    <w:rsid w:val="000028D8"/>
    <w:rsid w:val="00003A53"/>
    <w:rsid w:val="00003AF5"/>
    <w:rsid w:val="00004275"/>
    <w:rsid w:val="000046F9"/>
    <w:rsid w:val="00004B4F"/>
    <w:rsid w:val="00004C80"/>
    <w:rsid w:val="000054D7"/>
    <w:rsid w:val="00005873"/>
    <w:rsid w:val="000063B8"/>
    <w:rsid w:val="00006678"/>
    <w:rsid w:val="00006CAE"/>
    <w:rsid w:val="00007A5D"/>
    <w:rsid w:val="00007BF7"/>
    <w:rsid w:val="0001060E"/>
    <w:rsid w:val="00011227"/>
    <w:rsid w:val="00011629"/>
    <w:rsid w:val="000119DB"/>
    <w:rsid w:val="00011BE2"/>
    <w:rsid w:val="00012E7C"/>
    <w:rsid w:val="000130AD"/>
    <w:rsid w:val="00013B50"/>
    <w:rsid w:val="000142A8"/>
    <w:rsid w:val="000144E7"/>
    <w:rsid w:val="0001450E"/>
    <w:rsid w:val="00014703"/>
    <w:rsid w:val="000149D6"/>
    <w:rsid w:val="00015563"/>
    <w:rsid w:val="000165F6"/>
    <w:rsid w:val="00016C2E"/>
    <w:rsid w:val="00016DE1"/>
    <w:rsid w:val="0001788F"/>
    <w:rsid w:val="00017FFC"/>
    <w:rsid w:val="00020153"/>
    <w:rsid w:val="00020889"/>
    <w:rsid w:val="00021403"/>
    <w:rsid w:val="000221AF"/>
    <w:rsid w:val="00022968"/>
    <w:rsid w:val="0002375F"/>
    <w:rsid w:val="00023979"/>
    <w:rsid w:val="00023B19"/>
    <w:rsid w:val="00023E42"/>
    <w:rsid w:val="00023F07"/>
    <w:rsid w:val="000241E3"/>
    <w:rsid w:val="00024F89"/>
    <w:rsid w:val="00025B9B"/>
    <w:rsid w:val="00026968"/>
    <w:rsid w:val="00026DD4"/>
    <w:rsid w:val="00026F53"/>
    <w:rsid w:val="0002799E"/>
    <w:rsid w:val="0003051B"/>
    <w:rsid w:val="00031013"/>
    <w:rsid w:val="00031135"/>
    <w:rsid w:val="0003113A"/>
    <w:rsid w:val="0003144F"/>
    <w:rsid w:val="000327EA"/>
    <w:rsid w:val="00032AA3"/>
    <w:rsid w:val="00033581"/>
    <w:rsid w:val="00033EBC"/>
    <w:rsid w:val="00033FC8"/>
    <w:rsid w:val="00034D68"/>
    <w:rsid w:val="00034F27"/>
    <w:rsid w:val="00034F7A"/>
    <w:rsid w:val="000353F9"/>
    <w:rsid w:val="00035E3C"/>
    <w:rsid w:val="00036734"/>
    <w:rsid w:val="000372F3"/>
    <w:rsid w:val="000376DA"/>
    <w:rsid w:val="00041506"/>
    <w:rsid w:val="00041691"/>
    <w:rsid w:val="00041A65"/>
    <w:rsid w:val="00043E45"/>
    <w:rsid w:val="0004417D"/>
    <w:rsid w:val="00044840"/>
    <w:rsid w:val="00044B23"/>
    <w:rsid w:val="000455AB"/>
    <w:rsid w:val="0004571F"/>
    <w:rsid w:val="0004611A"/>
    <w:rsid w:val="000466AB"/>
    <w:rsid w:val="000473DD"/>
    <w:rsid w:val="00047676"/>
    <w:rsid w:val="00047A93"/>
    <w:rsid w:val="00047FEA"/>
    <w:rsid w:val="000504B1"/>
    <w:rsid w:val="00050957"/>
    <w:rsid w:val="00050992"/>
    <w:rsid w:val="00051460"/>
    <w:rsid w:val="000519C0"/>
    <w:rsid w:val="00051E3A"/>
    <w:rsid w:val="0005251F"/>
    <w:rsid w:val="00053360"/>
    <w:rsid w:val="0005396B"/>
    <w:rsid w:val="00053F5B"/>
    <w:rsid w:val="0005483A"/>
    <w:rsid w:val="000558A2"/>
    <w:rsid w:val="00055A75"/>
    <w:rsid w:val="00057207"/>
    <w:rsid w:val="00057306"/>
    <w:rsid w:val="000575CE"/>
    <w:rsid w:val="0005774D"/>
    <w:rsid w:val="00057776"/>
    <w:rsid w:val="0006074E"/>
    <w:rsid w:val="00060813"/>
    <w:rsid w:val="00060EAC"/>
    <w:rsid w:val="00061234"/>
    <w:rsid w:val="000613A0"/>
    <w:rsid w:val="00061655"/>
    <w:rsid w:val="00061A79"/>
    <w:rsid w:val="00062271"/>
    <w:rsid w:val="0006275B"/>
    <w:rsid w:val="00062D0E"/>
    <w:rsid w:val="000633A9"/>
    <w:rsid w:val="00063A73"/>
    <w:rsid w:val="0006507C"/>
    <w:rsid w:val="000658C5"/>
    <w:rsid w:val="00065CE9"/>
    <w:rsid w:val="00065E6A"/>
    <w:rsid w:val="00065F63"/>
    <w:rsid w:val="0006691A"/>
    <w:rsid w:val="000672B1"/>
    <w:rsid w:val="00067579"/>
    <w:rsid w:val="00067A65"/>
    <w:rsid w:val="00067AE9"/>
    <w:rsid w:val="00067B42"/>
    <w:rsid w:val="00070016"/>
    <w:rsid w:val="00071B2C"/>
    <w:rsid w:val="00071B7D"/>
    <w:rsid w:val="00071E27"/>
    <w:rsid w:val="00072315"/>
    <w:rsid w:val="0007295E"/>
    <w:rsid w:val="00072F6E"/>
    <w:rsid w:val="0007368A"/>
    <w:rsid w:val="00073823"/>
    <w:rsid w:val="00073EE5"/>
    <w:rsid w:val="00074DA7"/>
    <w:rsid w:val="00075407"/>
    <w:rsid w:val="00075484"/>
    <w:rsid w:val="00076014"/>
    <w:rsid w:val="000761B3"/>
    <w:rsid w:val="0007752A"/>
    <w:rsid w:val="00080CDD"/>
    <w:rsid w:val="00081956"/>
    <w:rsid w:val="00081A22"/>
    <w:rsid w:val="00082EE0"/>
    <w:rsid w:val="00082F38"/>
    <w:rsid w:val="00083609"/>
    <w:rsid w:val="0008428F"/>
    <w:rsid w:val="0008477E"/>
    <w:rsid w:val="000848F9"/>
    <w:rsid w:val="00084FED"/>
    <w:rsid w:val="00085C42"/>
    <w:rsid w:val="00086156"/>
    <w:rsid w:val="000861AD"/>
    <w:rsid w:val="00086A0A"/>
    <w:rsid w:val="00086F75"/>
    <w:rsid w:val="00087B6C"/>
    <w:rsid w:val="00087C88"/>
    <w:rsid w:val="00087FE5"/>
    <w:rsid w:val="00090187"/>
    <w:rsid w:val="00090869"/>
    <w:rsid w:val="00090EE9"/>
    <w:rsid w:val="00091BDA"/>
    <w:rsid w:val="00091D6A"/>
    <w:rsid w:val="00092ABA"/>
    <w:rsid w:val="00093508"/>
    <w:rsid w:val="00093B33"/>
    <w:rsid w:val="00093F08"/>
    <w:rsid w:val="00094689"/>
    <w:rsid w:val="00094756"/>
    <w:rsid w:val="00094B77"/>
    <w:rsid w:val="00096039"/>
    <w:rsid w:val="00096124"/>
    <w:rsid w:val="000961D2"/>
    <w:rsid w:val="000970C7"/>
    <w:rsid w:val="000971A5"/>
    <w:rsid w:val="000A07E7"/>
    <w:rsid w:val="000A0DFF"/>
    <w:rsid w:val="000A1167"/>
    <w:rsid w:val="000A13A8"/>
    <w:rsid w:val="000A17A6"/>
    <w:rsid w:val="000A18DD"/>
    <w:rsid w:val="000A1ADE"/>
    <w:rsid w:val="000A229B"/>
    <w:rsid w:val="000A248C"/>
    <w:rsid w:val="000A2A50"/>
    <w:rsid w:val="000A2DD6"/>
    <w:rsid w:val="000A3C9E"/>
    <w:rsid w:val="000A3E0B"/>
    <w:rsid w:val="000A4949"/>
    <w:rsid w:val="000A5507"/>
    <w:rsid w:val="000A57D3"/>
    <w:rsid w:val="000A5952"/>
    <w:rsid w:val="000A5F99"/>
    <w:rsid w:val="000A681B"/>
    <w:rsid w:val="000A6934"/>
    <w:rsid w:val="000A6A0F"/>
    <w:rsid w:val="000A6F2D"/>
    <w:rsid w:val="000A6FD6"/>
    <w:rsid w:val="000A75BF"/>
    <w:rsid w:val="000A7663"/>
    <w:rsid w:val="000A7BFE"/>
    <w:rsid w:val="000A7C19"/>
    <w:rsid w:val="000B0412"/>
    <w:rsid w:val="000B0B02"/>
    <w:rsid w:val="000B0FE5"/>
    <w:rsid w:val="000B1C7B"/>
    <w:rsid w:val="000B1DFA"/>
    <w:rsid w:val="000B20F4"/>
    <w:rsid w:val="000B2266"/>
    <w:rsid w:val="000B226C"/>
    <w:rsid w:val="000B254B"/>
    <w:rsid w:val="000B2F19"/>
    <w:rsid w:val="000B3252"/>
    <w:rsid w:val="000B3273"/>
    <w:rsid w:val="000B43FC"/>
    <w:rsid w:val="000B46B5"/>
    <w:rsid w:val="000B4935"/>
    <w:rsid w:val="000B51E2"/>
    <w:rsid w:val="000B5264"/>
    <w:rsid w:val="000B5F8E"/>
    <w:rsid w:val="000B5FEE"/>
    <w:rsid w:val="000B665F"/>
    <w:rsid w:val="000B6974"/>
    <w:rsid w:val="000B699E"/>
    <w:rsid w:val="000B7980"/>
    <w:rsid w:val="000B7AE5"/>
    <w:rsid w:val="000B7BBA"/>
    <w:rsid w:val="000C0290"/>
    <w:rsid w:val="000C08F0"/>
    <w:rsid w:val="000C0B70"/>
    <w:rsid w:val="000C0FE2"/>
    <w:rsid w:val="000C192F"/>
    <w:rsid w:val="000C2B17"/>
    <w:rsid w:val="000C3E52"/>
    <w:rsid w:val="000C4780"/>
    <w:rsid w:val="000C5B65"/>
    <w:rsid w:val="000C5D18"/>
    <w:rsid w:val="000C64FD"/>
    <w:rsid w:val="000C7A46"/>
    <w:rsid w:val="000D022D"/>
    <w:rsid w:val="000D031F"/>
    <w:rsid w:val="000D0944"/>
    <w:rsid w:val="000D0BF0"/>
    <w:rsid w:val="000D0D16"/>
    <w:rsid w:val="000D1463"/>
    <w:rsid w:val="000D2192"/>
    <w:rsid w:val="000D2448"/>
    <w:rsid w:val="000D309D"/>
    <w:rsid w:val="000D35D3"/>
    <w:rsid w:val="000D4303"/>
    <w:rsid w:val="000D4D54"/>
    <w:rsid w:val="000D5547"/>
    <w:rsid w:val="000D5580"/>
    <w:rsid w:val="000D598B"/>
    <w:rsid w:val="000D6556"/>
    <w:rsid w:val="000D6EC3"/>
    <w:rsid w:val="000D7C21"/>
    <w:rsid w:val="000E0471"/>
    <w:rsid w:val="000E07C0"/>
    <w:rsid w:val="000E16D5"/>
    <w:rsid w:val="000E1B30"/>
    <w:rsid w:val="000E216F"/>
    <w:rsid w:val="000E332F"/>
    <w:rsid w:val="000E3C90"/>
    <w:rsid w:val="000E3E78"/>
    <w:rsid w:val="000E49BD"/>
    <w:rsid w:val="000E534D"/>
    <w:rsid w:val="000E5758"/>
    <w:rsid w:val="000E5BA3"/>
    <w:rsid w:val="000E60C2"/>
    <w:rsid w:val="000E624B"/>
    <w:rsid w:val="000E6524"/>
    <w:rsid w:val="000E6CAF"/>
    <w:rsid w:val="000E6EC1"/>
    <w:rsid w:val="000E7957"/>
    <w:rsid w:val="000E7CD4"/>
    <w:rsid w:val="000F031E"/>
    <w:rsid w:val="000F07EE"/>
    <w:rsid w:val="000F0BF3"/>
    <w:rsid w:val="000F0D13"/>
    <w:rsid w:val="000F0E2E"/>
    <w:rsid w:val="000F12D7"/>
    <w:rsid w:val="000F1B39"/>
    <w:rsid w:val="000F1FFF"/>
    <w:rsid w:val="000F2433"/>
    <w:rsid w:val="000F24A7"/>
    <w:rsid w:val="000F2BC1"/>
    <w:rsid w:val="000F2E8C"/>
    <w:rsid w:val="000F2EF7"/>
    <w:rsid w:val="000F2F90"/>
    <w:rsid w:val="000F34EB"/>
    <w:rsid w:val="000F35F5"/>
    <w:rsid w:val="000F36A8"/>
    <w:rsid w:val="000F4427"/>
    <w:rsid w:val="000F57C9"/>
    <w:rsid w:val="000F625A"/>
    <w:rsid w:val="000F6E82"/>
    <w:rsid w:val="000F6FB5"/>
    <w:rsid w:val="000F715B"/>
    <w:rsid w:val="000F795B"/>
    <w:rsid w:val="000F7A4F"/>
    <w:rsid w:val="000F7B2D"/>
    <w:rsid w:val="001009BA"/>
    <w:rsid w:val="001021C2"/>
    <w:rsid w:val="001030F5"/>
    <w:rsid w:val="001033C1"/>
    <w:rsid w:val="0010360B"/>
    <w:rsid w:val="00104314"/>
    <w:rsid w:val="00104FD4"/>
    <w:rsid w:val="0010570F"/>
    <w:rsid w:val="001059BE"/>
    <w:rsid w:val="00105F1A"/>
    <w:rsid w:val="001060BF"/>
    <w:rsid w:val="00106312"/>
    <w:rsid w:val="0010635A"/>
    <w:rsid w:val="00106713"/>
    <w:rsid w:val="00106889"/>
    <w:rsid w:val="0010693C"/>
    <w:rsid w:val="00106983"/>
    <w:rsid w:val="00107035"/>
    <w:rsid w:val="00107311"/>
    <w:rsid w:val="0010739A"/>
    <w:rsid w:val="001078B6"/>
    <w:rsid w:val="00107FE5"/>
    <w:rsid w:val="0011048C"/>
    <w:rsid w:val="00110968"/>
    <w:rsid w:val="001112E3"/>
    <w:rsid w:val="00111C1E"/>
    <w:rsid w:val="001129D3"/>
    <w:rsid w:val="0011367E"/>
    <w:rsid w:val="00113935"/>
    <w:rsid w:val="00113A6A"/>
    <w:rsid w:val="00113E5A"/>
    <w:rsid w:val="00114042"/>
    <w:rsid w:val="001143D1"/>
    <w:rsid w:val="00114840"/>
    <w:rsid w:val="0011566B"/>
    <w:rsid w:val="00115834"/>
    <w:rsid w:val="00116388"/>
    <w:rsid w:val="001172EC"/>
    <w:rsid w:val="00117ABF"/>
    <w:rsid w:val="00117AD0"/>
    <w:rsid w:val="00120D08"/>
    <w:rsid w:val="00121760"/>
    <w:rsid w:val="00122AA9"/>
    <w:rsid w:val="00122F3F"/>
    <w:rsid w:val="001232BA"/>
    <w:rsid w:val="00123A94"/>
    <w:rsid w:val="00123F11"/>
    <w:rsid w:val="00123F77"/>
    <w:rsid w:val="0012437F"/>
    <w:rsid w:val="00124875"/>
    <w:rsid w:val="00124E6C"/>
    <w:rsid w:val="001250B8"/>
    <w:rsid w:val="00125707"/>
    <w:rsid w:val="00126022"/>
    <w:rsid w:val="00126512"/>
    <w:rsid w:val="00130EF5"/>
    <w:rsid w:val="001311C7"/>
    <w:rsid w:val="0013138C"/>
    <w:rsid w:val="0013140F"/>
    <w:rsid w:val="00131A77"/>
    <w:rsid w:val="00131D7A"/>
    <w:rsid w:val="0013246C"/>
    <w:rsid w:val="00133606"/>
    <w:rsid w:val="00133D0A"/>
    <w:rsid w:val="0013524A"/>
    <w:rsid w:val="00135715"/>
    <w:rsid w:val="001358CE"/>
    <w:rsid w:val="001358E4"/>
    <w:rsid w:val="00135CB3"/>
    <w:rsid w:val="00135E48"/>
    <w:rsid w:val="001367BB"/>
    <w:rsid w:val="00136C7D"/>
    <w:rsid w:val="00137299"/>
    <w:rsid w:val="001375C8"/>
    <w:rsid w:val="001378B2"/>
    <w:rsid w:val="00137CFE"/>
    <w:rsid w:val="00137D8A"/>
    <w:rsid w:val="00137F99"/>
    <w:rsid w:val="00140C62"/>
    <w:rsid w:val="00140EA8"/>
    <w:rsid w:val="00141A1B"/>
    <w:rsid w:val="00141ACE"/>
    <w:rsid w:val="00142252"/>
    <w:rsid w:val="0014294A"/>
    <w:rsid w:val="00142E80"/>
    <w:rsid w:val="00143207"/>
    <w:rsid w:val="00143DAC"/>
    <w:rsid w:val="00143DBC"/>
    <w:rsid w:val="00143DDB"/>
    <w:rsid w:val="00144618"/>
    <w:rsid w:val="0014500D"/>
    <w:rsid w:val="001456E7"/>
    <w:rsid w:val="00145E49"/>
    <w:rsid w:val="00146599"/>
    <w:rsid w:val="00146C08"/>
    <w:rsid w:val="00147763"/>
    <w:rsid w:val="001477A8"/>
    <w:rsid w:val="00147A5E"/>
    <w:rsid w:val="00150314"/>
    <w:rsid w:val="0015098A"/>
    <w:rsid w:val="00150A9C"/>
    <w:rsid w:val="00151F36"/>
    <w:rsid w:val="0015256E"/>
    <w:rsid w:val="00152A8E"/>
    <w:rsid w:val="00152AF9"/>
    <w:rsid w:val="00153511"/>
    <w:rsid w:val="001539CD"/>
    <w:rsid w:val="0015449B"/>
    <w:rsid w:val="0015493B"/>
    <w:rsid w:val="0015494A"/>
    <w:rsid w:val="00155730"/>
    <w:rsid w:val="0015583D"/>
    <w:rsid w:val="00156394"/>
    <w:rsid w:val="00156402"/>
    <w:rsid w:val="001565F7"/>
    <w:rsid w:val="001566C3"/>
    <w:rsid w:val="00156E24"/>
    <w:rsid w:val="00157021"/>
    <w:rsid w:val="00157E48"/>
    <w:rsid w:val="001612CF"/>
    <w:rsid w:val="00161B13"/>
    <w:rsid w:val="00161D25"/>
    <w:rsid w:val="00162574"/>
    <w:rsid w:val="00162E2C"/>
    <w:rsid w:val="00162F26"/>
    <w:rsid w:val="001632CF"/>
    <w:rsid w:val="00163658"/>
    <w:rsid w:val="00163E3C"/>
    <w:rsid w:val="001641FB"/>
    <w:rsid w:val="00164E36"/>
    <w:rsid w:val="00165CD1"/>
    <w:rsid w:val="00165F06"/>
    <w:rsid w:val="00166651"/>
    <w:rsid w:val="00166DCE"/>
    <w:rsid w:val="00167447"/>
    <w:rsid w:val="00167A08"/>
    <w:rsid w:val="00170398"/>
    <w:rsid w:val="00170A57"/>
    <w:rsid w:val="00170BF0"/>
    <w:rsid w:val="00171C15"/>
    <w:rsid w:val="0017321B"/>
    <w:rsid w:val="0017327A"/>
    <w:rsid w:val="00173326"/>
    <w:rsid w:val="00173999"/>
    <w:rsid w:val="00173B16"/>
    <w:rsid w:val="001744B4"/>
    <w:rsid w:val="00175B53"/>
    <w:rsid w:val="00176724"/>
    <w:rsid w:val="00176C05"/>
    <w:rsid w:val="00177CD1"/>
    <w:rsid w:val="001801CA"/>
    <w:rsid w:val="00180B51"/>
    <w:rsid w:val="00180BE9"/>
    <w:rsid w:val="00180F1D"/>
    <w:rsid w:val="00181779"/>
    <w:rsid w:val="00181991"/>
    <w:rsid w:val="00182217"/>
    <w:rsid w:val="0018256B"/>
    <w:rsid w:val="001825AD"/>
    <w:rsid w:val="001838F9"/>
    <w:rsid w:val="001845AD"/>
    <w:rsid w:val="00184E2C"/>
    <w:rsid w:val="001852D6"/>
    <w:rsid w:val="00185BA1"/>
    <w:rsid w:val="001860CA"/>
    <w:rsid w:val="00186117"/>
    <w:rsid w:val="00186655"/>
    <w:rsid w:val="001866CB"/>
    <w:rsid w:val="001876EA"/>
    <w:rsid w:val="00187915"/>
    <w:rsid w:val="00187DD1"/>
    <w:rsid w:val="00190CA8"/>
    <w:rsid w:val="00190FB7"/>
    <w:rsid w:val="00191C4D"/>
    <w:rsid w:val="001925D4"/>
    <w:rsid w:val="00192B73"/>
    <w:rsid w:val="00192D56"/>
    <w:rsid w:val="00192FA8"/>
    <w:rsid w:val="0019316F"/>
    <w:rsid w:val="00193351"/>
    <w:rsid w:val="00193926"/>
    <w:rsid w:val="00193E81"/>
    <w:rsid w:val="00193FC3"/>
    <w:rsid w:val="00193FD0"/>
    <w:rsid w:val="00194899"/>
    <w:rsid w:val="00194DAD"/>
    <w:rsid w:val="001956FD"/>
    <w:rsid w:val="00195DC6"/>
    <w:rsid w:val="0019686A"/>
    <w:rsid w:val="00196F16"/>
    <w:rsid w:val="001970E0"/>
    <w:rsid w:val="00197A60"/>
    <w:rsid w:val="001A0496"/>
    <w:rsid w:val="001A097D"/>
    <w:rsid w:val="001A16ED"/>
    <w:rsid w:val="001A1E7F"/>
    <w:rsid w:val="001A20BA"/>
    <w:rsid w:val="001A24EA"/>
    <w:rsid w:val="001A2EA7"/>
    <w:rsid w:val="001A2F32"/>
    <w:rsid w:val="001A3224"/>
    <w:rsid w:val="001A33A4"/>
    <w:rsid w:val="001A3D23"/>
    <w:rsid w:val="001A3F92"/>
    <w:rsid w:val="001A3FD9"/>
    <w:rsid w:val="001A4258"/>
    <w:rsid w:val="001A4A82"/>
    <w:rsid w:val="001A4B00"/>
    <w:rsid w:val="001A4C91"/>
    <w:rsid w:val="001A4F57"/>
    <w:rsid w:val="001A4FB1"/>
    <w:rsid w:val="001A538C"/>
    <w:rsid w:val="001A57F2"/>
    <w:rsid w:val="001A6EC8"/>
    <w:rsid w:val="001A6F95"/>
    <w:rsid w:val="001A7350"/>
    <w:rsid w:val="001A78FF"/>
    <w:rsid w:val="001A7DEE"/>
    <w:rsid w:val="001A7E17"/>
    <w:rsid w:val="001B0511"/>
    <w:rsid w:val="001B0A18"/>
    <w:rsid w:val="001B0A3B"/>
    <w:rsid w:val="001B0D61"/>
    <w:rsid w:val="001B16D0"/>
    <w:rsid w:val="001B1DDC"/>
    <w:rsid w:val="001B211C"/>
    <w:rsid w:val="001B2E5D"/>
    <w:rsid w:val="001B2F1D"/>
    <w:rsid w:val="001B3088"/>
    <w:rsid w:val="001B3247"/>
    <w:rsid w:val="001B3666"/>
    <w:rsid w:val="001B3D24"/>
    <w:rsid w:val="001B46F8"/>
    <w:rsid w:val="001B4B78"/>
    <w:rsid w:val="001B5393"/>
    <w:rsid w:val="001B53F1"/>
    <w:rsid w:val="001B6430"/>
    <w:rsid w:val="001B6C9C"/>
    <w:rsid w:val="001B75F6"/>
    <w:rsid w:val="001C045E"/>
    <w:rsid w:val="001C069A"/>
    <w:rsid w:val="001C11E1"/>
    <w:rsid w:val="001C157E"/>
    <w:rsid w:val="001C170D"/>
    <w:rsid w:val="001C1C33"/>
    <w:rsid w:val="001C239F"/>
    <w:rsid w:val="001C243A"/>
    <w:rsid w:val="001C2851"/>
    <w:rsid w:val="001C2989"/>
    <w:rsid w:val="001C2F4B"/>
    <w:rsid w:val="001C3033"/>
    <w:rsid w:val="001C35CC"/>
    <w:rsid w:val="001C470B"/>
    <w:rsid w:val="001C5FA5"/>
    <w:rsid w:val="001C6073"/>
    <w:rsid w:val="001C7980"/>
    <w:rsid w:val="001C7C67"/>
    <w:rsid w:val="001D09DF"/>
    <w:rsid w:val="001D0FDB"/>
    <w:rsid w:val="001D1236"/>
    <w:rsid w:val="001D16AF"/>
    <w:rsid w:val="001D2865"/>
    <w:rsid w:val="001D2F22"/>
    <w:rsid w:val="001D2FD4"/>
    <w:rsid w:val="001D40EB"/>
    <w:rsid w:val="001D4A1A"/>
    <w:rsid w:val="001D4BAE"/>
    <w:rsid w:val="001D4C67"/>
    <w:rsid w:val="001D4F39"/>
    <w:rsid w:val="001D5B6D"/>
    <w:rsid w:val="001D5E2B"/>
    <w:rsid w:val="001D5FCA"/>
    <w:rsid w:val="001D677E"/>
    <w:rsid w:val="001D69C6"/>
    <w:rsid w:val="001D6A78"/>
    <w:rsid w:val="001D77DE"/>
    <w:rsid w:val="001E11A5"/>
    <w:rsid w:val="001E1977"/>
    <w:rsid w:val="001E19A7"/>
    <w:rsid w:val="001E26B3"/>
    <w:rsid w:val="001E2D0C"/>
    <w:rsid w:val="001E2D68"/>
    <w:rsid w:val="001E2F71"/>
    <w:rsid w:val="001E3308"/>
    <w:rsid w:val="001E3F35"/>
    <w:rsid w:val="001E4131"/>
    <w:rsid w:val="001E4208"/>
    <w:rsid w:val="001E45DC"/>
    <w:rsid w:val="001E4E11"/>
    <w:rsid w:val="001E55CB"/>
    <w:rsid w:val="001E5727"/>
    <w:rsid w:val="001E5B3D"/>
    <w:rsid w:val="001E5E99"/>
    <w:rsid w:val="001E6612"/>
    <w:rsid w:val="001E6720"/>
    <w:rsid w:val="001E7202"/>
    <w:rsid w:val="001F03D4"/>
    <w:rsid w:val="001F0D1F"/>
    <w:rsid w:val="001F0F5F"/>
    <w:rsid w:val="001F14CB"/>
    <w:rsid w:val="001F2445"/>
    <w:rsid w:val="001F2A4F"/>
    <w:rsid w:val="001F2E7B"/>
    <w:rsid w:val="001F3560"/>
    <w:rsid w:val="001F3C1E"/>
    <w:rsid w:val="001F48E2"/>
    <w:rsid w:val="001F51C8"/>
    <w:rsid w:val="001F5406"/>
    <w:rsid w:val="001F55D8"/>
    <w:rsid w:val="001F6306"/>
    <w:rsid w:val="001F67C8"/>
    <w:rsid w:val="001F69F6"/>
    <w:rsid w:val="001F74FC"/>
    <w:rsid w:val="001F792A"/>
    <w:rsid w:val="00200515"/>
    <w:rsid w:val="00200C9B"/>
    <w:rsid w:val="0020112F"/>
    <w:rsid w:val="00201B53"/>
    <w:rsid w:val="0020234D"/>
    <w:rsid w:val="00202579"/>
    <w:rsid w:val="00202AE6"/>
    <w:rsid w:val="00203267"/>
    <w:rsid w:val="00204212"/>
    <w:rsid w:val="00204D48"/>
    <w:rsid w:val="00204D55"/>
    <w:rsid w:val="0020528B"/>
    <w:rsid w:val="00205406"/>
    <w:rsid w:val="00205731"/>
    <w:rsid w:val="00206028"/>
    <w:rsid w:val="00206C3F"/>
    <w:rsid w:val="00207BF2"/>
    <w:rsid w:val="00210C3C"/>
    <w:rsid w:val="002118C5"/>
    <w:rsid w:val="002118CC"/>
    <w:rsid w:val="002118E6"/>
    <w:rsid w:val="00211FD4"/>
    <w:rsid w:val="002124E2"/>
    <w:rsid w:val="00212C14"/>
    <w:rsid w:val="0021303F"/>
    <w:rsid w:val="002133BF"/>
    <w:rsid w:val="002136A9"/>
    <w:rsid w:val="00213AE3"/>
    <w:rsid w:val="00213C59"/>
    <w:rsid w:val="00214888"/>
    <w:rsid w:val="00214D20"/>
    <w:rsid w:val="00215074"/>
    <w:rsid w:val="00215182"/>
    <w:rsid w:val="0021672A"/>
    <w:rsid w:val="00216767"/>
    <w:rsid w:val="0021705D"/>
    <w:rsid w:val="00217F60"/>
    <w:rsid w:val="002200F3"/>
    <w:rsid w:val="00220872"/>
    <w:rsid w:val="00221066"/>
    <w:rsid w:val="002210FD"/>
    <w:rsid w:val="00221308"/>
    <w:rsid w:val="002217D4"/>
    <w:rsid w:val="002229BB"/>
    <w:rsid w:val="0022326A"/>
    <w:rsid w:val="00223859"/>
    <w:rsid w:val="00223BCF"/>
    <w:rsid w:val="00223BE0"/>
    <w:rsid w:val="002240C9"/>
    <w:rsid w:val="00224A8D"/>
    <w:rsid w:val="002253AE"/>
    <w:rsid w:val="00225610"/>
    <w:rsid w:val="00225915"/>
    <w:rsid w:val="00225D57"/>
    <w:rsid w:val="00225D72"/>
    <w:rsid w:val="00227081"/>
    <w:rsid w:val="002277DC"/>
    <w:rsid w:val="0022799F"/>
    <w:rsid w:val="00227E16"/>
    <w:rsid w:val="00227EA9"/>
    <w:rsid w:val="00230977"/>
    <w:rsid w:val="00230E56"/>
    <w:rsid w:val="002328E6"/>
    <w:rsid w:val="002329E2"/>
    <w:rsid w:val="00232C52"/>
    <w:rsid w:val="00232C7A"/>
    <w:rsid w:val="002332F3"/>
    <w:rsid w:val="0023345A"/>
    <w:rsid w:val="002337A4"/>
    <w:rsid w:val="00233DD8"/>
    <w:rsid w:val="0023401F"/>
    <w:rsid w:val="00234140"/>
    <w:rsid w:val="00234232"/>
    <w:rsid w:val="00234288"/>
    <w:rsid w:val="00234B85"/>
    <w:rsid w:val="00234CD4"/>
    <w:rsid w:val="00234DA4"/>
    <w:rsid w:val="00234DD8"/>
    <w:rsid w:val="00235889"/>
    <w:rsid w:val="00235C58"/>
    <w:rsid w:val="002362FF"/>
    <w:rsid w:val="002368BD"/>
    <w:rsid w:val="00236E91"/>
    <w:rsid w:val="002370F4"/>
    <w:rsid w:val="00237EA2"/>
    <w:rsid w:val="0024025B"/>
    <w:rsid w:val="00240287"/>
    <w:rsid w:val="0024036D"/>
    <w:rsid w:val="002403C3"/>
    <w:rsid w:val="00240B44"/>
    <w:rsid w:val="00240DE2"/>
    <w:rsid w:val="0024115A"/>
    <w:rsid w:val="002414C1"/>
    <w:rsid w:val="00241A1F"/>
    <w:rsid w:val="00241AF3"/>
    <w:rsid w:val="00241CDD"/>
    <w:rsid w:val="002420CC"/>
    <w:rsid w:val="00242106"/>
    <w:rsid w:val="002434AB"/>
    <w:rsid w:val="00243700"/>
    <w:rsid w:val="002437CE"/>
    <w:rsid w:val="002443E6"/>
    <w:rsid w:val="00244E42"/>
    <w:rsid w:val="00245D4C"/>
    <w:rsid w:val="0024612B"/>
    <w:rsid w:val="002462EB"/>
    <w:rsid w:val="002462F4"/>
    <w:rsid w:val="00246C5A"/>
    <w:rsid w:val="002474CD"/>
    <w:rsid w:val="00247543"/>
    <w:rsid w:val="00247625"/>
    <w:rsid w:val="00247F10"/>
    <w:rsid w:val="0025066D"/>
    <w:rsid w:val="00250876"/>
    <w:rsid w:val="002508B5"/>
    <w:rsid w:val="002509B6"/>
    <w:rsid w:val="00251556"/>
    <w:rsid w:val="00251AC9"/>
    <w:rsid w:val="0025223D"/>
    <w:rsid w:val="00252550"/>
    <w:rsid w:val="00254498"/>
    <w:rsid w:val="002548B9"/>
    <w:rsid w:val="00254A95"/>
    <w:rsid w:val="00254BE6"/>
    <w:rsid w:val="002553D8"/>
    <w:rsid w:val="00257ECB"/>
    <w:rsid w:val="002612A7"/>
    <w:rsid w:val="002614AB"/>
    <w:rsid w:val="0026208D"/>
    <w:rsid w:val="002632CD"/>
    <w:rsid w:val="00263CD0"/>
    <w:rsid w:val="002641D8"/>
    <w:rsid w:val="002646FE"/>
    <w:rsid w:val="00264B2C"/>
    <w:rsid w:val="0026597B"/>
    <w:rsid w:val="00265D22"/>
    <w:rsid w:val="00266088"/>
    <w:rsid w:val="00266EFA"/>
    <w:rsid w:val="00267045"/>
    <w:rsid w:val="00267D1C"/>
    <w:rsid w:val="00271578"/>
    <w:rsid w:val="00273812"/>
    <w:rsid w:val="00273819"/>
    <w:rsid w:val="00274020"/>
    <w:rsid w:val="00274458"/>
    <w:rsid w:val="00274D03"/>
    <w:rsid w:val="00274DFA"/>
    <w:rsid w:val="00274F1D"/>
    <w:rsid w:val="0027596D"/>
    <w:rsid w:val="00275EC1"/>
    <w:rsid w:val="00276195"/>
    <w:rsid w:val="00277305"/>
    <w:rsid w:val="00277999"/>
    <w:rsid w:val="00280391"/>
    <w:rsid w:val="002803A3"/>
    <w:rsid w:val="002804E0"/>
    <w:rsid w:val="002810E2"/>
    <w:rsid w:val="002815CB"/>
    <w:rsid w:val="00281DEA"/>
    <w:rsid w:val="00283A8C"/>
    <w:rsid w:val="00284957"/>
    <w:rsid w:val="00284ACF"/>
    <w:rsid w:val="00284BE2"/>
    <w:rsid w:val="00284C6D"/>
    <w:rsid w:val="0028502B"/>
    <w:rsid w:val="002851EE"/>
    <w:rsid w:val="0028568D"/>
    <w:rsid w:val="00285943"/>
    <w:rsid w:val="00285C67"/>
    <w:rsid w:val="00285DCB"/>
    <w:rsid w:val="00285DE3"/>
    <w:rsid w:val="00286239"/>
    <w:rsid w:val="00286FF3"/>
    <w:rsid w:val="002872D3"/>
    <w:rsid w:val="002878E0"/>
    <w:rsid w:val="00287EB1"/>
    <w:rsid w:val="00290164"/>
    <w:rsid w:val="0029113A"/>
    <w:rsid w:val="002916AD"/>
    <w:rsid w:val="0029194A"/>
    <w:rsid w:val="00292341"/>
    <w:rsid w:val="00292822"/>
    <w:rsid w:val="002929C2"/>
    <w:rsid w:val="00292AB6"/>
    <w:rsid w:val="00292DC6"/>
    <w:rsid w:val="002932A5"/>
    <w:rsid w:val="002934BD"/>
    <w:rsid w:val="00293740"/>
    <w:rsid w:val="002938D5"/>
    <w:rsid w:val="00293A0D"/>
    <w:rsid w:val="00293D9B"/>
    <w:rsid w:val="00295132"/>
    <w:rsid w:val="00295654"/>
    <w:rsid w:val="002958FE"/>
    <w:rsid w:val="002959E4"/>
    <w:rsid w:val="00295B2F"/>
    <w:rsid w:val="00296B87"/>
    <w:rsid w:val="002973CF"/>
    <w:rsid w:val="002A0154"/>
    <w:rsid w:val="002A237B"/>
    <w:rsid w:val="002A267A"/>
    <w:rsid w:val="002A2793"/>
    <w:rsid w:val="002A2E4A"/>
    <w:rsid w:val="002A2EAB"/>
    <w:rsid w:val="002A2F0E"/>
    <w:rsid w:val="002A31B4"/>
    <w:rsid w:val="002A336A"/>
    <w:rsid w:val="002A33BB"/>
    <w:rsid w:val="002A3FD3"/>
    <w:rsid w:val="002A4117"/>
    <w:rsid w:val="002A4D04"/>
    <w:rsid w:val="002A4EEF"/>
    <w:rsid w:val="002A521D"/>
    <w:rsid w:val="002A5398"/>
    <w:rsid w:val="002A566B"/>
    <w:rsid w:val="002A588D"/>
    <w:rsid w:val="002A60B4"/>
    <w:rsid w:val="002A60E4"/>
    <w:rsid w:val="002A6D4F"/>
    <w:rsid w:val="002A73E1"/>
    <w:rsid w:val="002B02E1"/>
    <w:rsid w:val="002B058C"/>
    <w:rsid w:val="002B0C21"/>
    <w:rsid w:val="002B1701"/>
    <w:rsid w:val="002B1EBA"/>
    <w:rsid w:val="002B1EF8"/>
    <w:rsid w:val="002B215D"/>
    <w:rsid w:val="002B5655"/>
    <w:rsid w:val="002B57F0"/>
    <w:rsid w:val="002B5910"/>
    <w:rsid w:val="002B6089"/>
    <w:rsid w:val="002B60DB"/>
    <w:rsid w:val="002B60E0"/>
    <w:rsid w:val="002B68FC"/>
    <w:rsid w:val="002B6A05"/>
    <w:rsid w:val="002B7503"/>
    <w:rsid w:val="002B7968"/>
    <w:rsid w:val="002C0728"/>
    <w:rsid w:val="002C1CBF"/>
    <w:rsid w:val="002C1EF6"/>
    <w:rsid w:val="002C2146"/>
    <w:rsid w:val="002C3621"/>
    <w:rsid w:val="002C4787"/>
    <w:rsid w:val="002C4B89"/>
    <w:rsid w:val="002C52A1"/>
    <w:rsid w:val="002C5BDF"/>
    <w:rsid w:val="002C5E37"/>
    <w:rsid w:val="002C668B"/>
    <w:rsid w:val="002C7401"/>
    <w:rsid w:val="002C7568"/>
    <w:rsid w:val="002C7D68"/>
    <w:rsid w:val="002D0771"/>
    <w:rsid w:val="002D088D"/>
    <w:rsid w:val="002D0BB4"/>
    <w:rsid w:val="002D117A"/>
    <w:rsid w:val="002D23E5"/>
    <w:rsid w:val="002D2559"/>
    <w:rsid w:val="002D2F1A"/>
    <w:rsid w:val="002D3BAA"/>
    <w:rsid w:val="002D3E41"/>
    <w:rsid w:val="002D4388"/>
    <w:rsid w:val="002D49A8"/>
    <w:rsid w:val="002D4E66"/>
    <w:rsid w:val="002D5036"/>
    <w:rsid w:val="002D55B3"/>
    <w:rsid w:val="002D59AF"/>
    <w:rsid w:val="002D5F9F"/>
    <w:rsid w:val="002D5FD7"/>
    <w:rsid w:val="002D6F82"/>
    <w:rsid w:val="002D7231"/>
    <w:rsid w:val="002D76FF"/>
    <w:rsid w:val="002E047C"/>
    <w:rsid w:val="002E08F6"/>
    <w:rsid w:val="002E09B4"/>
    <w:rsid w:val="002E0B7F"/>
    <w:rsid w:val="002E1387"/>
    <w:rsid w:val="002E1A15"/>
    <w:rsid w:val="002E2558"/>
    <w:rsid w:val="002E2EBA"/>
    <w:rsid w:val="002E393C"/>
    <w:rsid w:val="002E3E72"/>
    <w:rsid w:val="002E4C13"/>
    <w:rsid w:val="002E55D9"/>
    <w:rsid w:val="002E63EE"/>
    <w:rsid w:val="002E6ED4"/>
    <w:rsid w:val="002F001E"/>
    <w:rsid w:val="002F02D2"/>
    <w:rsid w:val="002F061F"/>
    <w:rsid w:val="002F0C6F"/>
    <w:rsid w:val="002F11AB"/>
    <w:rsid w:val="002F1ED9"/>
    <w:rsid w:val="002F1F27"/>
    <w:rsid w:val="002F2289"/>
    <w:rsid w:val="002F26CA"/>
    <w:rsid w:val="002F323A"/>
    <w:rsid w:val="002F38B9"/>
    <w:rsid w:val="002F3980"/>
    <w:rsid w:val="002F3C5D"/>
    <w:rsid w:val="002F427C"/>
    <w:rsid w:val="002F45B0"/>
    <w:rsid w:val="002F466D"/>
    <w:rsid w:val="002F5170"/>
    <w:rsid w:val="002F5317"/>
    <w:rsid w:val="002F677C"/>
    <w:rsid w:val="002F73FA"/>
    <w:rsid w:val="0030007B"/>
    <w:rsid w:val="00300ACD"/>
    <w:rsid w:val="00301619"/>
    <w:rsid w:val="00301626"/>
    <w:rsid w:val="00301E09"/>
    <w:rsid w:val="003027CE"/>
    <w:rsid w:val="00302D19"/>
    <w:rsid w:val="00303A6C"/>
    <w:rsid w:val="00304B72"/>
    <w:rsid w:val="00305255"/>
    <w:rsid w:val="003061D6"/>
    <w:rsid w:val="003062DC"/>
    <w:rsid w:val="003065AD"/>
    <w:rsid w:val="00307DF6"/>
    <w:rsid w:val="00310A1B"/>
    <w:rsid w:val="00310AEA"/>
    <w:rsid w:val="003113E0"/>
    <w:rsid w:val="0031172A"/>
    <w:rsid w:val="00311873"/>
    <w:rsid w:val="00311B59"/>
    <w:rsid w:val="00311B96"/>
    <w:rsid w:val="003120E7"/>
    <w:rsid w:val="003126AF"/>
    <w:rsid w:val="0031278B"/>
    <w:rsid w:val="00312F14"/>
    <w:rsid w:val="00313376"/>
    <w:rsid w:val="00313452"/>
    <w:rsid w:val="00313A28"/>
    <w:rsid w:val="00313D70"/>
    <w:rsid w:val="003147F7"/>
    <w:rsid w:val="00314B5C"/>
    <w:rsid w:val="0031664E"/>
    <w:rsid w:val="00316CCE"/>
    <w:rsid w:val="00316E63"/>
    <w:rsid w:val="00317357"/>
    <w:rsid w:val="00321068"/>
    <w:rsid w:val="00321D45"/>
    <w:rsid w:val="0032203D"/>
    <w:rsid w:val="003224AC"/>
    <w:rsid w:val="003229F9"/>
    <w:rsid w:val="00322AAA"/>
    <w:rsid w:val="0032384E"/>
    <w:rsid w:val="003245A7"/>
    <w:rsid w:val="003249A3"/>
    <w:rsid w:val="00324AC5"/>
    <w:rsid w:val="00324B1A"/>
    <w:rsid w:val="003255B5"/>
    <w:rsid w:val="003255C7"/>
    <w:rsid w:val="003257C1"/>
    <w:rsid w:val="00327201"/>
    <w:rsid w:val="00327E9F"/>
    <w:rsid w:val="00330146"/>
    <w:rsid w:val="00330F6A"/>
    <w:rsid w:val="00331093"/>
    <w:rsid w:val="003316BB"/>
    <w:rsid w:val="00332918"/>
    <w:rsid w:val="00332CFA"/>
    <w:rsid w:val="00332D19"/>
    <w:rsid w:val="00332F5D"/>
    <w:rsid w:val="00333355"/>
    <w:rsid w:val="003341A5"/>
    <w:rsid w:val="00334C75"/>
    <w:rsid w:val="003355E7"/>
    <w:rsid w:val="003358A2"/>
    <w:rsid w:val="00336438"/>
    <w:rsid w:val="00336760"/>
    <w:rsid w:val="00336A00"/>
    <w:rsid w:val="00337304"/>
    <w:rsid w:val="00337378"/>
    <w:rsid w:val="00337471"/>
    <w:rsid w:val="00337BD4"/>
    <w:rsid w:val="00340192"/>
    <w:rsid w:val="00340496"/>
    <w:rsid w:val="00340510"/>
    <w:rsid w:val="00340814"/>
    <w:rsid w:val="00340974"/>
    <w:rsid w:val="00340F82"/>
    <w:rsid w:val="00340FDB"/>
    <w:rsid w:val="003416AC"/>
    <w:rsid w:val="003417C7"/>
    <w:rsid w:val="003419C5"/>
    <w:rsid w:val="00342336"/>
    <w:rsid w:val="00342E51"/>
    <w:rsid w:val="0034416D"/>
    <w:rsid w:val="00344ED1"/>
    <w:rsid w:val="003450DE"/>
    <w:rsid w:val="00345602"/>
    <w:rsid w:val="003469C6"/>
    <w:rsid w:val="00346A96"/>
    <w:rsid w:val="00346A9E"/>
    <w:rsid w:val="00346E4F"/>
    <w:rsid w:val="003471F8"/>
    <w:rsid w:val="00347C4E"/>
    <w:rsid w:val="00347CC2"/>
    <w:rsid w:val="0035004B"/>
    <w:rsid w:val="003505B5"/>
    <w:rsid w:val="00350AFF"/>
    <w:rsid w:val="00350C36"/>
    <w:rsid w:val="00350E9D"/>
    <w:rsid w:val="00351297"/>
    <w:rsid w:val="00351848"/>
    <w:rsid w:val="00351BE7"/>
    <w:rsid w:val="003532C2"/>
    <w:rsid w:val="00353E0D"/>
    <w:rsid w:val="00353E9D"/>
    <w:rsid w:val="00353EC6"/>
    <w:rsid w:val="00355168"/>
    <w:rsid w:val="00355FA4"/>
    <w:rsid w:val="003565E5"/>
    <w:rsid w:val="00357104"/>
    <w:rsid w:val="00357558"/>
    <w:rsid w:val="003576E1"/>
    <w:rsid w:val="00360319"/>
    <w:rsid w:val="00360325"/>
    <w:rsid w:val="003605CE"/>
    <w:rsid w:val="003608AC"/>
    <w:rsid w:val="0036181D"/>
    <w:rsid w:val="003624D3"/>
    <w:rsid w:val="00362D87"/>
    <w:rsid w:val="0036326F"/>
    <w:rsid w:val="0036333B"/>
    <w:rsid w:val="003641BE"/>
    <w:rsid w:val="003648C0"/>
    <w:rsid w:val="00365927"/>
    <w:rsid w:val="00365BAF"/>
    <w:rsid w:val="00366038"/>
    <w:rsid w:val="003666B3"/>
    <w:rsid w:val="00366AE8"/>
    <w:rsid w:val="00366DC5"/>
    <w:rsid w:val="00367681"/>
    <w:rsid w:val="00367C0A"/>
    <w:rsid w:val="00370017"/>
    <w:rsid w:val="00370051"/>
    <w:rsid w:val="003700BD"/>
    <w:rsid w:val="00371845"/>
    <w:rsid w:val="00373385"/>
    <w:rsid w:val="0037342E"/>
    <w:rsid w:val="00374025"/>
    <w:rsid w:val="00374A0D"/>
    <w:rsid w:val="00374D96"/>
    <w:rsid w:val="00376479"/>
    <w:rsid w:val="00377CE9"/>
    <w:rsid w:val="003808DD"/>
    <w:rsid w:val="00380AE4"/>
    <w:rsid w:val="00380CBB"/>
    <w:rsid w:val="00380D64"/>
    <w:rsid w:val="00381532"/>
    <w:rsid w:val="00381F8B"/>
    <w:rsid w:val="0038280B"/>
    <w:rsid w:val="003828E4"/>
    <w:rsid w:val="003830A3"/>
    <w:rsid w:val="003830C8"/>
    <w:rsid w:val="003837CA"/>
    <w:rsid w:val="00383AC2"/>
    <w:rsid w:val="003845AE"/>
    <w:rsid w:val="003849B0"/>
    <w:rsid w:val="00386761"/>
    <w:rsid w:val="00386FFD"/>
    <w:rsid w:val="003870AE"/>
    <w:rsid w:val="00387571"/>
    <w:rsid w:val="00387A12"/>
    <w:rsid w:val="00387C29"/>
    <w:rsid w:val="003911B6"/>
    <w:rsid w:val="00391F9D"/>
    <w:rsid w:val="003922BA"/>
    <w:rsid w:val="003924BA"/>
    <w:rsid w:val="00392BE1"/>
    <w:rsid w:val="00393C60"/>
    <w:rsid w:val="00393CDE"/>
    <w:rsid w:val="00393EDC"/>
    <w:rsid w:val="00394C60"/>
    <w:rsid w:val="0039512E"/>
    <w:rsid w:val="003951C4"/>
    <w:rsid w:val="00395DD2"/>
    <w:rsid w:val="00396233"/>
    <w:rsid w:val="003962E9"/>
    <w:rsid w:val="0039761E"/>
    <w:rsid w:val="003978E0"/>
    <w:rsid w:val="003A0775"/>
    <w:rsid w:val="003A0CBE"/>
    <w:rsid w:val="003A0E22"/>
    <w:rsid w:val="003A1462"/>
    <w:rsid w:val="003A158D"/>
    <w:rsid w:val="003A1C04"/>
    <w:rsid w:val="003A2091"/>
    <w:rsid w:val="003A2800"/>
    <w:rsid w:val="003A285C"/>
    <w:rsid w:val="003A2CE9"/>
    <w:rsid w:val="003A4130"/>
    <w:rsid w:val="003A4BE6"/>
    <w:rsid w:val="003A522E"/>
    <w:rsid w:val="003A57C9"/>
    <w:rsid w:val="003A59C4"/>
    <w:rsid w:val="003A5B76"/>
    <w:rsid w:val="003A5F7B"/>
    <w:rsid w:val="003A666D"/>
    <w:rsid w:val="003A72A8"/>
    <w:rsid w:val="003A78B1"/>
    <w:rsid w:val="003A7CEF"/>
    <w:rsid w:val="003B08FE"/>
    <w:rsid w:val="003B14B3"/>
    <w:rsid w:val="003B1C29"/>
    <w:rsid w:val="003B1C60"/>
    <w:rsid w:val="003B2073"/>
    <w:rsid w:val="003B3348"/>
    <w:rsid w:val="003B3829"/>
    <w:rsid w:val="003B3899"/>
    <w:rsid w:val="003B3DB4"/>
    <w:rsid w:val="003B3EEA"/>
    <w:rsid w:val="003B3F63"/>
    <w:rsid w:val="003B4448"/>
    <w:rsid w:val="003B4EAC"/>
    <w:rsid w:val="003B7595"/>
    <w:rsid w:val="003B7A35"/>
    <w:rsid w:val="003B7CF4"/>
    <w:rsid w:val="003B7F3E"/>
    <w:rsid w:val="003C0186"/>
    <w:rsid w:val="003C01B9"/>
    <w:rsid w:val="003C0FCD"/>
    <w:rsid w:val="003C195B"/>
    <w:rsid w:val="003C1C2C"/>
    <w:rsid w:val="003C1F41"/>
    <w:rsid w:val="003C2648"/>
    <w:rsid w:val="003C3532"/>
    <w:rsid w:val="003C491E"/>
    <w:rsid w:val="003C4D6D"/>
    <w:rsid w:val="003C4DEE"/>
    <w:rsid w:val="003C58C3"/>
    <w:rsid w:val="003C5B8E"/>
    <w:rsid w:val="003C66B0"/>
    <w:rsid w:val="003C692E"/>
    <w:rsid w:val="003C7E11"/>
    <w:rsid w:val="003D0FBF"/>
    <w:rsid w:val="003D11CC"/>
    <w:rsid w:val="003D134C"/>
    <w:rsid w:val="003D1390"/>
    <w:rsid w:val="003D19C6"/>
    <w:rsid w:val="003D21DE"/>
    <w:rsid w:val="003D24DB"/>
    <w:rsid w:val="003D30D1"/>
    <w:rsid w:val="003D3742"/>
    <w:rsid w:val="003D3AA6"/>
    <w:rsid w:val="003D4F55"/>
    <w:rsid w:val="003D50E2"/>
    <w:rsid w:val="003D5517"/>
    <w:rsid w:val="003D5525"/>
    <w:rsid w:val="003D574D"/>
    <w:rsid w:val="003D57C2"/>
    <w:rsid w:val="003D5CDF"/>
    <w:rsid w:val="003D69CE"/>
    <w:rsid w:val="003D6C9F"/>
    <w:rsid w:val="003D7BEC"/>
    <w:rsid w:val="003E0997"/>
    <w:rsid w:val="003E1877"/>
    <w:rsid w:val="003E2744"/>
    <w:rsid w:val="003E2A52"/>
    <w:rsid w:val="003E3825"/>
    <w:rsid w:val="003E3B9B"/>
    <w:rsid w:val="003E3C44"/>
    <w:rsid w:val="003E4CE5"/>
    <w:rsid w:val="003E535F"/>
    <w:rsid w:val="003E5785"/>
    <w:rsid w:val="003E60CE"/>
    <w:rsid w:val="003E61EC"/>
    <w:rsid w:val="003E6453"/>
    <w:rsid w:val="003E696E"/>
    <w:rsid w:val="003E7238"/>
    <w:rsid w:val="003E74F3"/>
    <w:rsid w:val="003E7B24"/>
    <w:rsid w:val="003E7BFF"/>
    <w:rsid w:val="003E7DBC"/>
    <w:rsid w:val="003F065C"/>
    <w:rsid w:val="003F07CF"/>
    <w:rsid w:val="003F0832"/>
    <w:rsid w:val="003F090E"/>
    <w:rsid w:val="003F1B0C"/>
    <w:rsid w:val="003F1C05"/>
    <w:rsid w:val="003F1EBE"/>
    <w:rsid w:val="003F24BD"/>
    <w:rsid w:val="003F303F"/>
    <w:rsid w:val="003F32D9"/>
    <w:rsid w:val="003F338E"/>
    <w:rsid w:val="003F3700"/>
    <w:rsid w:val="003F37D0"/>
    <w:rsid w:val="003F3AFA"/>
    <w:rsid w:val="003F3CDD"/>
    <w:rsid w:val="003F425B"/>
    <w:rsid w:val="003F4385"/>
    <w:rsid w:val="003F4645"/>
    <w:rsid w:val="003F47EE"/>
    <w:rsid w:val="003F4866"/>
    <w:rsid w:val="003F552A"/>
    <w:rsid w:val="003F5907"/>
    <w:rsid w:val="003F598C"/>
    <w:rsid w:val="003F5D7D"/>
    <w:rsid w:val="003F6C58"/>
    <w:rsid w:val="003F764F"/>
    <w:rsid w:val="003F7A52"/>
    <w:rsid w:val="00401087"/>
    <w:rsid w:val="00401510"/>
    <w:rsid w:val="004018CA"/>
    <w:rsid w:val="00401FD0"/>
    <w:rsid w:val="0040218C"/>
    <w:rsid w:val="00402352"/>
    <w:rsid w:val="00404378"/>
    <w:rsid w:val="00404C56"/>
    <w:rsid w:val="00405266"/>
    <w:rsid w:val="0040599F"/>
    <w:rsid w:val="00406139"/>
    <w:rsid w:val="00407339"/>
    <w:rsid w:val="00407FD3"/>
    <w:rsid w:val="004100C6"/>
    <w:rsid w:val="00410178"/>
    <w:rsid w:val="004106A3"/>
    <w:rsid w:val="00410C13"/>
    <w:rsid w:val="00411002"/>
    <w:rsid w:val="004111BA"/>
    <w:rsid w:val="004123DB"/>
    <w:rsid w:val="0041287A"/>
    <w:rsid w:val="00412B8C"/>
    <w:rsid w:val="004136AF"/>
    <w:rsid w:val="004136E6"/>
    <w:rsid w:val="00414171"/>
    <w:rsid w:val="00414CDA"/>
    <w:rsid w:val="00414E41"/>
    <w:rsid w:val="0041546F"/>
    <w:rsid w:val="00415615"/>
    <w:rsid w:val="00415691"/>
    <w:rsid w:val="004161DA"/>
    <w:rsid w:val="0041733F"/>
    <w:rsid w:val="0041771F"/>
    <w:rsid w:val="00417B21"/>
    <w:rsid w:val="00420431"/>
    <w:rsid w:val="00420524"/>
    <w:rsid w:val="00420CE9"/>
    <w:rsid w:val="0042124E"/>
    <w:rsid w:val="00421544"/>
    <w:rsid w:val="004216D1"/>
    <w:rsid w:val="00421A1A"/>
    <w:rsid w:val="00423A1D"/>
    <w:rsid w:val="00423C96"/>
    <w:rsid w:val="00424A2B"/>
    <w:rsid w:val="00425AF4"/>
    <w:rsid w:val="00425D14"/>
    <w:rsid w:val="00426B6A"/>
    <w:rsid w:val="00426E50"/>
    <w:rsid w:val="00427228"/>
    <w:rsid w:val="00430DD2"/>
    <w:rsid w:val="004319B6"/>
    <w:rsid w:val="00432D69"/>
    <w:rsid w:val="0043351A"/>
    <w:rsid w:val="00433879"/>
    <w:rsid w:val="00433BF5"/>
    <w:rsid w:val="00433E86"/>
    <w:rsid w:val="004349E8"/>
    <w:rsid w:val="00434C75"/>
    <w:rsid w:val="0043572F"/>
    <w:rsid w:val="0043586B"/>
    <w:rsid w:val="00435C1A"/>
    <w:rsid w:val="0043638A"/>
    <w:rsid w:val="004364AB"/>
    <w:rsid w:val="004367F0"/>
    <w:rsid w:val="00437428"/>
    <w:rsid w:val="0043783D"/>
    <w:rsid w:val="00437891"/>
    <w:rsid w:val="00440620"/>
    <w:rsid w:val="0044085B"/>
    <w:rsid w:val="00440867"/>
    <w:rsid w:val="00441203"/>
    <w:rsid w:val="004414FC"/>
    <w:rsid w:val="004432EC"/>
    <w:rsid w:val="00443669"/>
    <w:rsid w:val="00443B79"/>
    <w:rsid w:val="00444100"/>
    <w:rsid w:val="00444E29"/>
    <w:rsid w:val="00445065"/>
    <w:rsid w:val="00445513"/>
    <w:rsid w:val="00445755"/>
    <w:rsid w:val="00445767"/>
    <w:rsid w:val="00445D33"/>
    <w:rsid w:val="0044793B"/>
    <w:rsid w:val="00447FB8"/>
    <w:rsid w:val="00450560"/>
    <w:rsid w:val="00450978"/>
    <w:rsid w:val="004509E5"/>
    <w:rsid w:val="00450A09"/>
    <w:rsid w:val="00450E7C"/>
    <w:rsid w:val="004515B1"/>
    <w:rsid w:val="00451618"/>
    <w:rsid w:val="00451A5D"/>
    <w:rsid w:val="004520C5"/>
    <w:rsid w:val="0045231C"/>
    <w:rsid w:val="004525E6"/>
    <w:rsid w:val="004526A1"/>
    <w:rsid w:val="004527E9"/>
    <w:rsid w:val="00452F18"/>
    <w:rsid w:val="00454001"/>
    <w:rsid w:val="004545A6"/>
    <w:rsid w:val="004551A4"/>
    <w:rsid w:val="00455482"/>
    <w:rsid w:val="00455D36"/>
    <w:rsid w:val="0045666F"/>
    <w:rsid w:val="0045683E"/>
    <w:rsid w:val="00456935"/>
    <w:rsid w:val="00456955"/>
    <w:rsid w:val="00456C97"/>
    <w:rsid w:val="00456CE4"/>
    <w:rsid w:val="00456F6A"/>
    <w:rsid w:val="004573AB"/>
    <w:rsid w:val="00457CAB"/>
    <w:rsid w:val="00457D4D"/>
    <w:rsid w:val="0046024B"/>
    <w:rsid w:val="00460A28"/>
    <w:rsid w:val="004614C5"/>
    <w:rsid w:val="0046197D"/>
    <w:rsid w:val="004626C7"/>
    <w:rsid w:val="0046283C"/>
    <w:rsid w:val="00463AA9"/>
    <w:rsid w:val="00463CD9"/>
    <w:rsid w:val="00465BF5"/>
    <w:rsid w:val="004662BB"/>
    <w:rsid w:val="004662C9"/>
    <w:rsid w:val="0046678E"/>
    <w:rsid w:val="004668D1"/>
    <w:rsid w:val="00467251"/>
    <w:rsid w:val="004678E0"/>
    <w:rsid w:val="00467E16"/>
    <w:rsid w:val="00470214"/>
    <w:rsid w:val="004704A3"/>
    <w:rsid w:val="00470816"/>
    <w:rsid w:val="00470C48"/>
    <w:rsid w:val="00470E3D"/>
    <w:rsid w:val="00471859"/>
    <w:rsid w:val="00471893"/>
    <w:rsid w:val="00471B1F"/>
    <w:rsid w:val="00471B4C"/>
    <w:rsid w:val="00471BD2"/>
    <w:rsid w:val="00471EAC"/>
    <w:rsid w:val="0047303C"/>
    <w:rsid w:val="00473C21"/>
    <w:rsid w:val="00473CC2"/>
    <w:rsid w:val="00474A3C"/>
    <w:rsid w:val="00476A01"/>
    <w:rsid w:val="00476CE8"/>
    <w:rsid w:val="00476F1C"/>
    <w:rsid w:val="00477434"/>
    <w:rsid w:val="004805C4"/>
    <w:rsid w:val="0048085B"/>
    <w:rsid w:val="00481F73"/>
    <w:rsid w:val="0048239F"/>
    <w:rsid w:val="004827A4"/>
    <w:rsid w:val="004827EC"/>
    <w:rsid w:val="0048370B"/>
    <w:rsid w:val="004837C9"/>
    <w:rsid w:val="00483F1E"/>
    <w:rsid w:val="0048418B"/>
    <w:rsid w:val="00484C1C"/>
    <w:rsid w:val="00485377"/>
    <w:rsid w:val="004855E3"/>
    <w:rsid w:val="004856E5"/>
    <w:rsid w:val="00485C8F"/>
    <w:rsid w:val="004860A5"/>
    <w:rsid w:val="004868B5"/>
    <w:rsid w:val="0048715E"/>
    <w:rsid w:val="00487435"/>
    <w:rsid w:val="004874A7"/>
    <w:rsid w:val="004878DB"/>
    <w:rsid w:val="00491949"/>
    <w:rsid w:val="00491DB0"/>
    <w:rsid w:val="00492064"/>
    <w:rsid w:val="00492134"/>
    <w:rsid w:val="00492353"/>
    <w:rsid w:val="004932CC"/>
    <w:rsid w:val="00493C0B"/>
    <w:rsid w:val="00493D2B"/>
    <w:rsid w:val="004944ED"/>
    <w:rsid w:val="00494683"/>
    <w:rsid w:val="00494ACA"/>
    <w:rsid w:val="00494ADC"/>
    <w:rsid w:val="00494AF3"/>
    <w:rsid w:val="00496458"/>
    <w:rsid w:val="00496469"/>
    <w:rsid w:val="00496E95"/>
    <w:rsid w:val="004A0259"/>
    <w:rsid w:val="004A0746"/>
    <w:rsid w:val="004A0B2F"/>
    <w:rsid w:val="004A1193"/>
    <w:rsid w:val="004A145E"/>
    <w:rsid w:val="004A14C2"/>
    <w:rsid w:val="004A2A58"/>
    <w:rsid w:val="004A2F0B"/>
    <w:rsid w:val="004A2FEA"/>
    <w:rsid w:val="004A3306"/>
    <w:rsid w:val="004A3DBA"/>
    <w:rsid w:val="004A4147"/>
    <w:rsid w:val="004A454D"/>
    <w:rsid w:val="004A4D32"/>
    <w:rsid w:val="004A5170"/>
    <w:rsid w:val="004A52C6"/>
    <w:rsid w:val="004A53BE"/>
    <w:rsid w:val="004A55B2"/>
    <w:rsid w:val="004A6144"/>
    <w:rsid w:val="004A628E"/>
    <w:rsid w:val="004A67AD"/>
    <w:rsid w:val="004A6889"/>
    <w:rsid w:val="004A6D6B"/>
    <w:rsid w:val="004A6E53"/>
    <w:rsid w:val="004A728E"/>
    <w:rsid w:val="004A78A8"/>
    <w:rsid w:val="004B0271"/>
    <w:rsid w:val="004B0880"/>
    <w:rsid w:val="004B0A8B"/>
    <w:rsid w:val="004B16CF"/>
    <w:rsid w:val="004B1D61"/>
    <w:rsid w:val="004B2323"/>
    <w:rsid w:val="004B2415"/>
    <w:rsid w:val="004B320F"/>
    <w:rsid w:val="004B3443"/>
    <w:rsid w:val="004B4396"/>
    <w:rsid w:val="004B495F"/>
    <w:rsid w:val="004B4BDF"/>
    <w:rsid w:val="004B52F6"/>
    <w:rsid w:val="004B551D"/>
    <w:rsid w:val="004B5755"/>
    <w:rsid w:val="004B5A81"/>
    <w:rsid w:val="004B5DBF"/>
    <w:rsid w:val="004B6872"/>
    <w:rsid w:val="004B6AB5"/>
    <w:rsid w:val="004B6DC1"/>
    <w:rsid w:val="004B7524"/>
    <w:rsid w:val="004B78D1"/>
    <w:rsid w:val="004B7993"/>
    <w:rsid w:val="004C03C5"/>
    <w:rsid w:val="004C0F33"/>
    <w:rsid w:val="004C14D8"/>
    <w:rsid w:val="004C1988"/>
    <w:rsid w:val="004C2C71"/>
    <w:rsid w:val="004C2F99"/>
    <w:rsid w:val="004C353C"/>
    <w:rsid w:val="004C40B0"/>
    <w:rsid w:val="004C40D1"/>
    <w:rsid w:val="004C441B"/>
    <w:rsid w:val="004C4602"/>
    <w:rsid w:val="004C4ACC"/>
    <w:rsid w:val="004C59E0"/>
    <w:rsid w:val="004C61DD"/>
    <w:rsid w:val="004C6614"/>
    <w:rsid w:val="004C79DE"/>
    <w:rsid w:val="004C79F8"/>
    <w:rsid w:val="004D107A"/>
    <w:rsid w:val="004D1555"/>
    <w:rsid w:val="004D1F94"/>
    <w:rsid w:val="004D2495"/>
    <w:rsid w:val="004D37A3"/>
    <w:rsid w:val="004D3899"/>
    <w:rsid w:val="004D3DEE"/>
    <w:rsid w:val="004D5E77"/>
    <w:rsid w:val="004D5EA8"/>
    <w:rsid w:val="004D64CF"/>
    <w:rsid w:val="004D6535"/>
    <w:rsid w:val="004D6EFC"/>
    <w:rsid w:val="004E0154"/>
    <w:rsid w:val="004E0287"/>
    <w:rsid w:val="004E0830"/>
    <w:rsid w:val="004E1A62"/>
    <w:rsid w:val="004E1B4F"/>
    <w:rsid w:val="004E1DED"/>
    <w:rsid w:val="004E1E1A"/>
    <w:rsid w:val="004E2B9E"/>
    <w:rsid w:val="004E34E4"/>
    <w:rsid w:val="004E4224"/>
    <w:rsid w:val="004E4CD2"/>
    <w:rsid w:val="004E52A6"/>
    <w:rsid w:val="004E5C08"/>
    <w:rsid w:val="004E600F"/>
    <w:rsid w:val="004E62E3"/>
    <w:rsid w:val="004E6526"/>
    <w:rsid w:val="004E66F5"/>
    <w:rsid w:val="004E6738"/>
    <w:rsid w:val="004E6AD4"/>
    <w:rsid w:val="004E71CB"/>
    <w:rsid w:val="004E74ED"/>
    <w:rsid w:val="004F0131"/>
    <w:rsid w:val="004F0695"/>
    <w:rsid w:val="004F0DD2"/>
    <w:rsid w:val="004F16C8"/>
    <w:rsid w:val="004F1DB1"/>
    <w:rsid w:val="004F2121"/>
    <w:rsid w:val="004F2549"/>
    <w:rsid w:val="004F25AD"/>
    <w:rsid w:val="004F2839"/>
    <w:rsid w:val="004F2BEB"/>
    <w:rsid w:val="004F35CB"/>
    <w:rsid w:val="004F3832"/>
    <w:rsid w:val="004F3D0D"/>
    <w:rsid w:val="004F3F16"/>
    <w:rsid w:val="004F416A"/>
    <w:rsid w:val="004F417E"/>
    <w:rsid w:val="004F5559"/>
    <w:rsid w:val="004F55C9"/>
    <w:rsid w:val="004F5DA3"/>
    <w:rsid w:val="004F5E50"/>
    <w:rsid w:val="004F659B"/>
    <w:rsid w:val="00500B40"/>
    <w:rsid w:val="00500F79"/>
    <w:rsid w:val="00501A55"/>
    <w:rsid w:val="00501EAD"/>
    <w:rsid w:val="00501EBD"/>
    <w:rsid w:val="005023F1"/>
    <w:rsid w:val="00502AF0"/>
    <w:rsid w:val="00503754"/>
    <w:rsid w:val="00503E87"/>
    <w:rsid w:val="005041FA"/>
    <w:rsid w:val="00505BD8"/>
    <w:rsid w:val="00506053"/>
    <w:rsid w:val="005065FA"/>
    <w:rsid w:val="00506BAD"/>
    <w:rsid w:val="0050768F"/>
    <w:rsid w:val="005101C7"/>
    <w:rsid w:val="005105AB"/>
    <w:rsid w:val="00510601"/>
    <w:rsid w:val="005113C0"/>
    <w:rsid w:val="00511A46"/>
    <w:rsid w:val="00511A5D"/>
    <w:rsid w:val="00511D42"/>
    <w:rsid w:val="00511D57"/>
    <w:rsid w:val="0051236F"/>
    <w:rsid w:val="00512DEA"/>
    <w:rsid w:val="0051304B"/>
    <w:rsid w:val="0051368E"/>
    <w:rsid w:val="0051378D"/>
    <w:rsid w:val="0051387B"/>
    <w:rsid w:val="00513A34"/>
    <w:rsid w:val="0051511B"/>
    <w:rsid w:val="005155F4"/>
    <w:rsid w:val="005156B6"/>
    <w:rsid w:val="005160A9"/>
    <w:rsid w:val="005164F8"/>
    <w:rsid w:val="00517788"/>
    <w:rsid w:val="00520321"/>
    <w:rsid w:val="005216DF"/>
    <w:rsid w:val="00522119"/>
    <w:rsid w:val="00522C1C"/>
    <w:rsid w:val="00524356"/>
    <w:rsid w:val="005248E4"/>
    <w:rsid w:val="0052494A"/>
    <w:rsid w:val="00524952"/>
    <w:rsid w:val="00525727"/>
    <w:rsid w:val="00525BD9"/>
    <w:rsid w:val="00526A18"/>
    <w:rsid w:val="00527420"/>
    <w:rsid w:val="00530451"/>
    <w:rsid w:val="00530476"/>
    <w:rsid w:val="005304BF"/>
    <w:rsid w:val="0053144B"/>
    <w:rsid w:val="00531C1C"/>
    <w:rsid w:val="00531ED0"/>
    <w:rsid w:val="00531FE6"/>
    <w:rsid w:val="00532176"/>
    <w:rsid w:val="0053230A"/>
    <w:rsid w:val="005336AE"/>
    <w:rsid w:val="005339D4"/>
    <w:rsid w:val="0053430C"/>
    <w:rsid w:val="0053455F"/>
    <w:rsid w:val="00534716"/>
    <w:rsid w:val="00534A47"/>
    <w:rsid w:val="00535106"/>
    <w:rsid w:val="00535988"/>
    <w:rsid w:val="005360D1"/>
    <w:rsid w:val="0053627C"/>
    <w:rsid w:val="00536297"/>
    <w:rsid w:val="00536635"/>
    <w:rsid w:val="0053687E"/>
    <w:rsid w:val="00536976"/>
    <w:rsid w:val="00536FA8"/>
    <w:rsid w:val="005378B1"/>
    <w:rsid w:val="00537CCB"/>
    <w:rsid w:val="00540068"/>
    <w:rsid w:val="0054055B"/>
    <w:rsid w:val="00540610"/>
    <w:rsid w:val="00540C73"/>
    <w:rsid w:val="00540D5A"/>
    <w:rsid w:val="00540DA2"/>
    <w:rsid w:val="00540DE1"/>
    <w:rsid w:val="00543F5F"/>
    <w:rsid w:val="005440D7"/>
    <w:rsid w:val="00544CE4"/>
    <w:rsid w:val="00544D2A"/>
    <w:rsid w:val="0054524C"/>
    <w:rsid w:val="0054597F"/>
    <w:rsid w:val="00546354"/>
    <w:rsid w:val="00546560"/>
    <w:rsid w:val="005469DC"/>
    <w:rsid w:val="00547045"/>
    <w:rsid w:val="00547431"/>
    <w:rsid w:val="00547899"/>
    <w:rsid w:val="00547A1F"/>
    <w:rsid w:val="00550122"/>
    <w:rsid w:val="00550CA5"/>
    <w:rsid w:val="00550E53"/>
    <w:rsid w:val="005516CA"/>
    <w:rsid w:val="0055270C"/>
    <w:rsid w:val="00552814"/>
    <w:rsid w:val="005528B1"/>
    <w:rsid w:val="00552C26"/>
    <w:rsid w:val="00552F7F"/>
    <w:rsid w:val="00553017"/>
    <w:rsid w:val="00553F3C"/>
    <w:rsid w:val="00554061"/>
    <w:rsid w:val="0055412E"/>
    <w:rsid w:val="005552C8"/>
    <w:rsid w:val="005556AC"/>
    <w:rsid w:val="00555852"/>
    <w:rsid w:val="00555D3A"/>
    <w:rsid w:val="00556897"/>
    <w:rsid w:val="005575B4"/>
    <w:rsid w:val="00557661"/>
    <w:rsid w:val="005579F5"/>
    <w:rsid w:val="005602ED"/>
    <w:rsid w:val="00560733"/>
    <w:rsid w:val="00560CEF"/>
    <w:rsid w:val="00561165"/>
    <w:rsid w:val="005611A1"/>
    <w:rsid w:val="0056127A"/>
    <w:rsid w:val="00561507"/>
    <w:rsid w:val="00561E66"/>
    <w:rsid w:val="00562123"/>
    <w:rsid w:val="00562137"/>
    <w:rsid w:val="00562184"/>
    <w:rsid w:val="00562A30"/>
    <w:rsid w:val="00562BD3"/>
    <w:rsid w:val="00563A53"/>
    <w:rsid w:val="00564970"/>
    <w:rsid w:val="00564C77"/>
    <w:rsid w:val="0056526A"/>
    <w:rsid w:val="00565686"/>
    <w:rsid w:val="00565AD6"/>
    <w:rsid w:val="00566450"/>
    <w:rsid w:val="00566908"/>
    <w:rsid w:val="0056699D"/>
    <w:rsid w:val="00566C9A"/>
    <w:rsid w:val="00566E5E"/>
    <w:rsid w:val="00566EAD"/>
    <w:rsid w:val="00567906"/>
    <w:rsid w:val="00567DBF"/>
    <w:rsid w:val="00570B82"/>
    <w:rsid w:val="00570FCE"/>
    <w:rsid w:val="00571A96"/>
    <w:rsid w:val="00571AC2"/>
    <w:rsid w:val="00571B23"/>
    <w:rsid w:val="00572007"/>
    <w:rsid w:val="00572233"/>
    <w:rsid w:val="005722F7"/>
    <w:rsid w:val="00572CBF"/>
    <w:rsid w:val="00572FD6"/>
    <w:rsid w:val="00573497"/>
    <w:rsid w:val="00574607"/>
    <w:rsid w:val="005746AE"/>
    <w:rsid w:val="00575551"/>
    <w:rsid w:val="00576523"/>
    <w:rsid w:val="00576A26"/>
    <w:rsid w:val="00576D24"/>
    <w:rsid w:val="00580D99"/>
    <w:rsid w:val="00580F98"/>
    <w:rsid w:val="005810CE"/>
    <w:rsid w:val="00581488"/>
    <w:rsid w:val="0058173A"/>
    <w:rsid w:val="00581960"/>
    <w:rsid w:val="00581FB5"/>
    <w:rsid w:val="00582FAD"/>
    <w:rsid w:val="005831ED"/>
    <w:rsid w:val="00583C56"/>
    <w:rsid w:val="00583FF6"/>
    <w:rsid w:val="00584129"/>
    <w:rsid w:val="00584DED"/>
    <w:rsid w:val="00585462"/>
    <w:rsid w:val="005856EE"/>
    <w:rsid w:val="00585783"/>
    <w:rsid w:val="00585A4A"/>
    <w:rsid w:val="00585C4C"/>
    <w:rsid w:val="00586284"/>
    <w:rsid w:val="005879AB"/>
    <w:rsid w:val="00587CC0"/>
    <w:rsid w:val="005900C6"/>
    <w:rsid w:val="00590172"/>
    <w:rsid w:val="00590383"/>
    <w:rsid w:val="005907EF"/>
    <w:rsid w:val="00590B88"/>
    <w:rsid w:val="00592309"/>
    <w:rsid w:val="00593674"/>
    <w:rsid w:val="00594158"/>
    <w:rsid w:val="005942FE"/>
    <w:rsid w:val="00594304"/>
    <w:rsid w:val="0059454A"/>
    <w:rsid w:val="005950FB"/>
    <w:rsid w:val="00595927"/>
    <w:rsid w:val="00595B43"/>
    <w:rsid w:val="00596128"/>
    <w:rsid w:val="00597412"/>
    <w:rsid w:val="005976F7"/>
    <w:rsid w:val="0059790A"/>
    <w:rsid w:val="00597CA0"/>
    <w:rsid w:val="00597FEA"/>
    <w:rsid w:val="005A053C"/>
    <w:rsid w:val="005A0B79"/>
    <w:rsid w:val="005A1B4A"/>
    <w:rsid w:val="005A2439"/>
    <w:rsid w:val="005A2A03"/>
    <w:rsid w:val="005A2FC9"/>
    <w:rsid w:val="005A334C"/>
    <w:rsid w:val="005A3C16"/>
    <w:rsid w:val="005A3EEC"/>
    <w:rsid w:val="005A4128"/>
    <w:rsid w:val="005A4742"/>
    <w:rsid w:val="005A474B"/>
    <w:rsid w:val="005A4E71"/>
    <w:rsid w:val="005A527D"/>
    <w:rsid w:val="005A5B01"/>
    <w:rsid w:val="005A6118"/>
    <w:rsid w:val="005A614C"/>
    <w:rsid w:val="005A6889"/>
    <w:rsid w:val="005A68FB"/>
    <w:rsid w:val="005A7077"/>
    <w:rsid w:val="005A707C"/>
    <w:rsid w:val="005B07CB"/>
    <w:rsid w:val="005B0962"/>
    <w:rsid w:val="005B0D58"/>
    <w:rsid w:val="005B11BD"/>
    <w:rsid w:val="005B1238"/>
    <w:rsid w:val="005B1394"/>
    <w:rsid w:val="005B21A8"/>
    <w:rsid w:val="005B2248"/>
    <w:rsid w:val="005B2649"/>
    <w:rsid w:val="005B2DF1"/>
    <w:rsid w:val="005B3007"/>
    <w:rsid w:val="005B39FE"/>
    <w:rsid w:val="005B3AA8"/>
    <w:rsid w:val="005B3AEF"/>
    <w:rsid w:val="005B3CEA"/>
    <w:rsid w:val="005B4A68"/>
    <w:rsid w:val="005B51B7"/>
    <w:rsid w:val="005B5288"/>
    <w:rsid w:val="005B5A17"/>
    <w:rsid w:val="005B624F"/>
    <w:rsid w:val="005B68DD"/>
    <w:rsid w:val="005B73FE"/>
    <w:rsid w:val="005B7546"/>
    <w:rsid w:val="005B77A7"/>
    <w:rsid w:val="005B792F"/>
    <w:rsid w:val="005B7948"/>
    <w:rsid w:val="005B7F32"/>
    <w:rsid w:val="005C0861"/>
    <w:rsid w:val="005C099F"/>
    <w:rsid w:val="005C0C34"/>
    <w:rsid w:val="005C15E8"/>
    <w:rsid w:val="005C2729"/>
    <w:rsid w:val="005C298E"/>
    <w:rsid w:val="005C3389"/>
    <w:rsid w:val="005C391C"/>
    <w:rsid w:val="005C3AC0"/>
    <w:rsid w:val="005C3CD2"/>
    <w:rsid w:val="005C4615"/>
    <w:rsid w:val="005C4C0D"/>
    <w:rsid w:val="005C4FB4"/>
    <w:rsid w:val="005C577E"/>
    <w:rsid w:val="005C6146"/>
    <w:rsid w:val="005C7438"/>
    <w:rsid w:val="005C7D5B"/>
    <w:rsid w:val="005D05A2"/>
    <w:rsid w:val="005D0A2B"/>
    <w:rsid w:val="005D0D1C"/>
    <w:rsid w:val="005D0FE9"/>
    <w:rsid w:val="005D15E9"/>
    <w:rsid w:val="005D182D"/>
    <w:rsid w:val="005D1E6A"/>
    <w:rsid w:val="005D2BB1"/>
    <w:rsid w:val="005D33B6"/>
    <w:rsid w:val="005D4104"/>
    <w:rsid w:val="005D4409"/>
    <w:rsid w:val="005D444A"/>
    <w:rsid w:val="005D4496"/>
    <w:rsid w:val="005D54DB"/>
    <w:rsid w:val="005D5A78"/>
    <w:rsid w:val="005D5FFA"/>
    <w:rsid w:val="005D6949"/>
    <w:rsid w:val="005D75E2"/>
    <w:rsid w:val="005E0417"/>
    <w:rsid w:val="005E0572"/>
    <w:rsid w:val="005E1050"/>
    <w:rsid w:val="005E138C"/>
    <w:rsid w:val="005E14EA"/>
    <w:rsid w:val="005E1770"/>
    <w:rsid w:val="005E1A33"/>
    <w:rsid w:val="005E1A88"/>
    <w:rsid w:val="005E242B"/>
    <w:rsid w:val="005E25B1"/>
    <w:rsid w:val="005E2794"/>
    <w:rsid w:val="005E39FD"/>
    <w:rsid w:val="005E3C7B"/>
    <w:rsid w:val="005E4201"/>
    <w:rsid w:val="005E519E"/>
    <w:rsid w:val="005E5BF6"/>
    <w:rsid w:val="005E5DA0"/>
    <w:rsid w:val="005E5E6C"/>
    <w:rsid w:val="005E5F73"/>
    <w:rsid w:val="005E646B"/>
    <w:rsid w:val="005E6573"/>
    <w:rsid w:val="005E667E"/>
    <w:rsid w:val="005E6FF9"/>
    <w:rsid w:val="005E7994"/>
    <w:rsid w:val="005E7C2C"/>
    <w:rsid w:val="005E7EA7"/>
    <w:rsid w:val="005F01EE"/>
    <w:rsid w:val="005F0CFC"/>
    <w:rsid w:val="005F10C8"/>
    <w:rsid w:val="005F19AD"/>
    <w:rsid w:val="005F2BE7"/>
    <w:rsid w:val="005F2D09"/>
    <w:rsid w:val="005F35F0"/>
    <w:rsid w:val="005F3846"/>
    <w:rsid w:val="005F416F"/>
    <w:rsid w:val="005F42FA"/>
    <w:rsid w:val="005F467E"/>
    <w:rsid w:val="005F46E7"/>
    <w:rsid w:val="005F48BC"/>
    <w:rsid w:val="005F4F2B"/>
    <w:rsid w:val="005F50E7"/>
    <w:rsid w:val="005F562E"/>
    <w:rsid w:val="005F57AC"/>
    <w:rsid w:val="005F593E"/>
    <w:rsid w:val="005F6A4E"/>
    <w:rsid w:val="005F6C18"/>
    <w:rsid w:val="005F6D14"/>
    <w:rsid w:val="005F7601"/>
    <w:rsid w:val="005F7720"/>
    <w:rsid w:val="005F7899"/>
    <w:rsid w:val="005F79BA"/>
    <w:rsid w:val="006004EF"/>
    <w:rsid w:val="00600BCF"/>
    <w:rsid w:val="00600CDB"/>
    <w:rsid w:val="00600D1A"/>
    <w:rsid w:val="00600D86"/>
    <w:rsid w:val="00600DD4"/>
    <w:rsid w:val="00600F6E"/>
    <w:rsid w:val="00601610"/>
    <w:rsid w:val="00601BB2"/>
    <w:rsid w:val="006032A1"/>
    <w:rsid w:val="0060357F"/>
    <w:rsid w:val="006035E6"/>
    <w:rsid w:val="006038FB"/>
    <w:rsid w:val="00603E91"/>
    <w:rsid w:val="00603F60"/>
    <w:rsid w:val="00604330"/>
    <w:rsid w:val="00604C71"/>
    <w:rsid w:val="00605831"/>
    <w:rsid w:val="00605929"/>
    <w:rsid w:val="00605F95"/>
    <w:rsid w:val="006062B4"/>
    <w:rsid w:val="006063D4"/>
    <w:rsid w:val="006067C2"/>
    <w:rsid w:val="00607BEC"/>
    <w:rsid w:val="006100EB"/>
    <w:rsid w:val="006105C0"/>
    <w:rsid w:val="006107FA"/>
    <w:rsid w:val="0061090E"/>
    <w:rsid w:val="00610D43"/>
    <w:rsid w:val="006124BF"/>
    <w:rsid w:val="00612540"/>
    <w:rsid w:val="00612A56"/>
    <w:rsid w:val="00613AC5"/>
    <w:rsid w:val="00614655"/>
    <w:rsid w:val="00614C7A"/>
    <w:rsid w:val="00615E72"/>
    <w:rsid w:val="006162C1"/>
    <w:rsid w:val="0061722B"/>
    <w:rsid w:val="0061742D"/>
    <w:rsid w:val="0061779F"/>
    <w:rsid w:val="006177B0"/>
    <w:rsid w:val="00617B17"/>
    <w:rsid w:val="00620345"/>
    <w:rsid w:val="006203A3"/>
    <w:rsid w:val="00620C36"/>
    <w:rsid w:val="00620D41"/>
    <w:rsid w:val="00620EE9"/>
    <w:rsid w:val="00621CF2"/>
    <w:rsid w:val="00621E03"/>
    <w:rsid w:val="006221E5"/>
    <w:rsid w:val="0062250D"/>
    <w:rsid w:val="00622F0C"/>
    <w:rsid w:val="0062302B"/>
    <w:rsid w:val="00623B86"/>
    <w:rsid w:val="00623D49"/>
    <w:rsid w:val="00624420"/>
    <w:rsid w:val="00624CD2"/>
    <w:rsid w:val="00624E45"/>
    <w:rsid w:val="006254CA"/>
    <w:rsid w:val="006265CE"/>
    <w:rsid w:val="00626D91"/>
    <w:rsid w:val="00627388"/>
    <w:rsid w:val="0062760E"/>
    <w:rsid w:val="00627718"/>
    <w:rsid w:val="0062781C"/>
    <w:rsid w:val="006278F7"/>
    <w:rsid w:val="00627C69"/>
    <w:rsid w:val="006301EE"/>
    <w:rsid w:val="00630404"/>
    <w:rsid w:val="006304A5"/>
    <w:rsid w:val="00630E2F"/>
    <w:rsid w:val="00631127"/>
    <w:rsid w:val="00631B44"/>
    <w:rsid w:val="0063201B"/>
    <w:rsid w:val="006323E5"/>
    <w:rsid w:val="006328D7"/>
    <w:rsid w:val="00633AB6"/>
    <w:rsid w:val="00633F03"/>
    <w:rsid w:val="006341FB"/>
    <w:rsid w:val="0063422C"/>
    <w:rsid w:val="0063476D"/>
    <w:rsid w:val="006350FC"/>
    <w:rsid w:val="006352DE"/>
    <w:rsid w:val="006355C3"/>
    <w:rsid w:val="0063587F"/>
    <w:rsid w:val="0063619A"/>
    <w:rsid w:val="00636229"/>
    <w:rsid w:val="006364F8"/>
    <w:rsid w:val="0063772A"/>
    <w:rsid w:val="00640166"/>
    <w:rsid w:val="00641A74"/>
    <w:rsid w:val="006427D5"/>
    <w:rsid w:val="0064281F"/>
    <w:rsid w:val="00642B2E"/>
    <w:rsid w:val="00643C01"/>
    <w:rsid w:val="00645712"/>
    <w:rsid w:val="0064624F"/>
    <w:rsid w:val="006466AD"/>
    <w:rsid w:val="00646B8F"/>
    <w:rsid w:val="00647766"/>
    <w:rsid w:val="006477F7"/>
    <w:rsid w:val="0064783C"/>
    <w:rsid w:val="00647E52"/>
    <w:rsid w:val="00650322"/>
    <w:rsid w:val="00650A67"/>
    <w:rsid w:val="006524CF"/>
    <w:rsid w:val="006524E4"/>
    <w:rsid w:val="00652841"/>
    <w:rsid w:val="00652D28"/>
    <w:rsid w:val="00653998"/>
    <w:rsid w:val="00653C3F"/>
    <w:rsid w:val="00653D22"/>
    <w:rsid w:val="00654129"/>
    <w:rsid w:val="00654133"/>
    <w:rsid w:val="0065559C"/>
    <w:rsid w:val="00655769"/>
    <w:rsid w:val="00656228"/>
    <w:rsid w:val="00657331"/>
    <w:rsid w:val="00657CD0"/>
    <w:rsid w:val="00657F9E"/>
    <w:rsid w:val="0066027C"/>
    <w:rsid w:val="006602D0"/>
    <w:rsid w:val="00660768"/>
    <w:rsid w:val="00660870"/>
    <w:rsid w:val="0066148D"/>
    <w:rsid w:val="00661AB1"/>
    <w:rsid w:val="00661C35"/>
    <w:rsid w:val="00661FA6"/>
    <w:rsid w:val="00662030"/>
    <w:rsid w:val="00662138"/>
    <w:rsid w:val="00662FB6"/>
    <w:rsid w:val="00663431"/>
    <w:rsid w:val="0066372B"/>
    <w:rsid w:val="0066377B"/>
    <w:rsid w:val="00663AD1"/>
    <w:rsid w:val="00663CEF"/>
    <w:rsid w:val="00663E45"/>
    <w:rsid w:val="00663EAE"/>
    <w:rsid w:val="00664B35"/>
    <w:rsid w:val="0066551B"/>
    <w:rsid w:val="006659F2"/>
    <w:rsid w:val="0066602A"/>
    <w:rsid w:val="0066617C"/>
    <w:rsid w:val="00667347"/>
    <w:rsid w:val="00667513"/>
    <w:rsid w:val="006678EB"/>
    <w:rsid w:val="00670838"/>
    <w:rsid w:val="0067143F"/>
    <w:rsid w:val="0067165C"/>
    <w:rsid w:val="00671DBA"/>
    <w:rsid w:val="00671E05"/>
    <w:rsid w:val="00671E57"/>
    <w:rsid w:val="00673449"/>
    <w:rsid w:val="006742DB"/>
    <w:rsid w:val="00674831"/>
    <w:rsid w:val="00674D74"/>
    <w:rsid w:val="00674E3F"/>
    <w:rsid w:val="00674F87"/>
    <w:rsid w:val="0067559C"/>
    <w:rsid w:val="006756A0"/>
    <w:rsid w:val="00675A58"/>
    <w:rsid w:val="006761A5"/>
    <w:rsid w:val="00676763"/>
    <w:rsid w:val="00677A99"/>
    <w:rsid w:val="0068068E"/>
    <w:rsid w:val="00680705"/>
    <w:rsid w:val="006815C7"/>
    <w:rsid w:val="00683E44"/>
    <w:rsid w:val="00684588"/>
    <w:rsid w:val="0068461E"/>
    <w:rsid w:val="006850C4"/>
    <w:rsid w:val="00686B73"/>
    <w:rsid w:val="006879A7"/>
    <w:rsid w:val="0069014A"/>
    <w:rsid w:val="00690722"/>
    <w:rsid w:val="0069079E"/>
    <w:rsid w:val="00691859"/>
    <w:rsid w:val="00691895"/>
    <w:rsid w:val="006920F4"/>
    <w:rsid w:val="00692911"/>
    <w:rsid w:val="00693568"/>
    <w:rsid w:val="00693A23"/>
    <w:rsid w:val="00693DFF"/>
    <w:rsid w:val="00693F87"/>
    <w:rsid w:val="00694B26"/>
    <w:rsid w:val="00695C8A"/>
    <w:rsid w:val="00695C91"/>
    <w:rsid w:val="0069620B"/>
    <w:rsid w:val="006965D7"/>
    <w:rsid w:val="00697AA4"/>
    <w:rsid w:val="00697F98"/>
    <w:rsid w:val="006A0A2C"/>
    <w:rsid w:val="006A0B4A"/>
    <w:rsid w:val="006A11ED"/>
    <w:rsid w:val="006A14BC"/>
    <w:rsid w:val="006A27B8"/>
    <w:rsid w:val="006A2B2B"/>
    <w:rsid w:val="006A2DF1"/>
    <w:rsid w:val="006A2F56"/>
    <w:rsid w:val="006A344A"/>
    <w:rsid w:val="006A3673"/>
    <w:rsid w:val="006A44D1"/>
    <w:rsid w:val="006A45CB"/>
    <w:rsid w:val="006A5128"/>
    <w:rsid w:val="006A5A09"/>
    <w:rsid w:val="006A6CA5"/>
    <w:rsid w:val="006A6DA1"/>
    <w:rsid w:val="006A737C"/>
    <w:rsid w:val="006A7530"/>
    <w:rsid w:val="006B022D"/>
    <w:rsid w:val="006B082C"/>
    <w:rsid w:val="006B09BF"/>
    <w:rsid w:val="006B10BD"/>
    <w:rsid w:val="006B15F5"/>
    <w:rsid w:val="006B1FE6"/>
    <w:rsid w:val="006B20E7"/>
    <w:rsid w:val="006B2A4E"/>
    <w:rsid w:val="006B2C40"/>
    <w:rsid w:val="006B3683"/>
    <w:rsid w:val="006B3C7F"/>
    <w:rsid w:val="006B3DF0"/>
    <w:rsid w:val="006B5668"/>
    <w:rsid w:val="006B584E"/>
    <w:rsid w:val="006B610B"/>
    <w:rsid w:val="006B6975"/>
    <w:rsid w:val="006B6CD0"/>
    <w:rsid w:val="006B729C"/>
    <w:rsid w:val="006B7474"/>
    <w:rsid w:val="006B78E7"/>
    <w:rsid w:val="006B7975"/>
    <w:rsid w:val="006B7E9D"/>
    <w:rsid w:val="006B7FCE"/>
    <w:rsid w:val="006C0217"/>
    <w:rsid w:val="006C07FB"/>
    <w:rsid w:val="006C087B"/>
    <w:rsid w:val="006C092F"/>
    <w:rsid w:val="006C133A"/>
    <w:rsid w:val="006C144F"/>
    <w:rsid w:val="006C1CCF"/>
    <w:rsid w:val="006C1D54"/>
    <w:rsid w:val="006C37BA"/>
    <w:rsid w:val="006C3F83"/>
    <w:rsid w:val="006C46C1"/>
    <w:rsid w:val="006C4744"/>
    <w:rsid w:val="006C5102"/>
    <w:rsid w:val="006C51F4"/>
    <w:rsid w:val="006C57B0"/>
    <w:rsid w:val="006C5AE6"/>
    <w:rsid w:val="006C69AA"/>
    <w:rsid w:val="006C799E"/>
    <w:rsid w:val="006C7D47"/>
    <w:rsid w:val="006D0B23"/>
    <w:rsid w:val="006D0BAA"/>
    <w:rsid w:val="006D1A76"/>
    <w:rsid w:val="006D1D46"/>
    <w:rsid w:val="006D2016"/>
    <w:rsid w:val="006D376A"/>
    <w:rsid w:val="006D4242"/>
    <w:rsid w:val="006D43A0"/>
    <w:rsid w:val="006D458F"/>
    <w:rsid w:val="006D555D"/>
    <w:rsid w:val="006D5AA3"/>
    <w:rsid w:val="006D5BC8"/>
    <w:rsid w:val="006D5D60"/>
    <w:rsid w:val="006D7975"/>
    <w:rsid w:val="006D7EFA"/>
    <w:rsid w:val="006E009F"/>
    <w:rsid w:val="006E08FF"/>
    <w:rsid w:val="006E0B51"/>
    <w:rsid w:val="006E1082"/>
    <w:rsid w:val="006E1578"/>
    <w:rsid w:val="006E202D"/>
    <w:rsid w:val="006E2462"/>
    <w:rsid w:val="006E311E"/>
    <w:rsid w:val="006E32F0"/>
    <w:rsid w:val="006E3986"/>
    <w:rsid w:val="006E453C"/>
    <w:rsid w:val="006E4872"/>
    <w:rsid w:val="006E5228"/>
    <w:rsid w:val="006E54F6"/>
    <w:rsid w:val="006E5640"/>
    <w:rsid w:val="006E578E"/>
    <w:rsid w:val="006E647E"/>
    <w:rsid w:val="006E655F"/>
    <w:rsid w:val="006E6D0A"/>
    <w:rsid w:val="006E703D"/>
    <w:rsid w:val="006E7288"/>
    <w:rsid w:val="006E767C"/>
    <w:rsid w:val="006E76CA"/>
    <w:rsid w:val="006E7EDA"/>
    <w:rsid w:val="006E7EE1"/>
    <w:rsid w:val="006F027F"/>
    <w:rsid w:val="006F17B1"/>
    <w:rsid w:val="006F20CE"/>
    <w:rsid w:val="006F4017"/>
    <w:rsid w:val="006F407C"/>
    <w:rsid w:val="006F4567"/>
    <w:rsid w:val="006F4829"/>
    <w:rsid w:val="006F4D87"/>
    <w:rsid w:val="006F5AA6"/>
    <w:rsid w:val="006F5D01"/>
    <w:rsid w:val="006F6AFD"/>
    <w:rsid w:val="006F6BC3"/>
    <w:rsid w:val="006F7363"/>
    <w:rsid w:val="006F79BF"/>
    <w:rsid w:val="006F7B70"/>
    <w:rsid w:val="007000AF"/>
    <w:rsid w:val="00700512"/>
    <w:rsid w:val="00700683"/>
    <w:rsid w:val="0070069A"/>
    <w:rsid w:val="007012BB"/>
    <w:rsid w:val="007014CF"/>
    <w:rsid w:val="00701D48"/>
    <w:rsid w:val="00701D6F"/>
    <w:rsid w:val="00702D54"/>
    <w:rsid w:val="00704417"/>
    <w:rsid w:val="0070449C"/>
    <w:rsid w:val="00704616"/>
    <w:rsid w:val="007049FD"/>
    <w:rsid w:val="00704B85"/>
    <w:rsid w:val="0070514D"/>
    <w:rsid w:val="007052DB"/>
    <w:rsid w:val="00705CCA"/>
    <w:rsid w:val="007063B0"/>
    <w:rsid w:val="0070684E"/>
    <w:rsid w:val="00706B53"/>
    <w:rsid w:val="00707D79"/>
    <w:rsid w:val="00707FC5"/>
    <w:rsid w:val="00710683"/>
    <w:rsid w:val="007111CD"/>
    <w:rsid w:val="007119D3"/>
    <w:rsid w:val="007126A8"/>
    <w:rsid w:val="007126AE"/>
    <w:rsid w:val="00712785"/>
    <w:rsid w:val="00712BB8"/>
    <w:rsid w:val="00714559"/>
    <w:rsid w:val="00714666"/>
    <w:rsid w:val="00714EA2"/>
    <w:rsid w:val="0071512E"/>
    <w:rsid w:val="0071564D"/>
    <w:rsid w:val="007170FB"/>
    <w:rsid w:val="00717AC1"/>
    <w:rsid w:val="007204E8"/>
    <w:rsid w:val="00720C1B"/>
    <w:rsid w:val="00720D59"/>
    <w:rsid w:val="00721586"/>
    <w:rsid w:val="007226A2"/>
    <w:rsid w:val="00722E3D"/>
    <w:rsid w:val="00723213"/>
    <w:rsid w:val="00724BA7"/>
    <w:rsid w:val="00725525"/>
    <w:rsid w:val="007256C2"/>
    <w:rsid w:val="00725F08"/>
    <w:rsid w:val="00726D0C"/>
    <w:rsid w:val="00726E97"/>
    <w:rsid w:val="00726EDE"/>
    <w:rsid w:val="0073087E"/>
    <w:rsid w:val="00730A0F"/>
    <w:rsid w:val="0073100C"/>
    <w:rsid w:val="00731241"/>
    <w:rsid w:val="00731572"/>
    <w:rsid w:val="0073188F"/>
    <w:rsid w:val="0073189A"/>
    <w:rsid w:val="00731ADC"/>
    <w:rsid w:val="00732B21"/>
    <w:rsid w:val="00733140"/>
    <w:rsid w:val="0073314B"/>
    <w:rsid w:val="0073337F"/>
    <w:rsid w:val="00733BAA"/>
    <w:rsid w:val="00733D1A"/>
    <w:rsid w:val="0073400A"/>
    <w:rsid w:val="00734A1E"/>
    <w:rsid w:val="00734CF8"/>
    <w:rsid w:val="00734E49"/>
    <w:rsid w:val="00735117"/>
    <w:rsid w:val="0073557B"/>
    <w:rsid w:val="0073568D"/>
    <w:rsid w:val="007361AE"/>
    <w:rsid w:val="00736BF2"/>
    <w:rsid w:val="007376F8"/>
    <w:rsid w:val="00737D4B"/>
    <w:rsid w:val="0074057A"/>
    <w:rsid w:val="0074090A"/>
    <w:rsid w:val="00740B47"/>
    <w:rsid w:val="00740F68"/>
    <w:rsid w:val="007414A1"/>
    <w:rsid w:val="00741FDF"/>
    <w:rsid w:val="00741FFD"/>
    <w:rsid w:val="00743AC2"/>
    <w:rsid w:val="00743B7F"/>
    <w:rsid w:val="00743E8F"/>
    <w:rsid w:val="007449FA"/>
    <w:rsid w:val="00744E7E"/>
    <w:rsid w:val="007470A6"/>
    <w:rsid w:val="007479E1"/>
    <w:rsid w:val="00747B42"/>
    <w:rsid w:val="007501D7"/>
    <w:rsid w:val="0075040C"/>
    <w:rsid w:val="00750F98"/>
    <w:rsid w:val="007517C8"/>
    <w:rsid w:val="00751990"/>
    <w:rsid w:val="007519F5"/>
    <w:rsid w:val="00751CBD"/>
    <w:rsid w:val="00751E76"/>
    <w:rsid w:val="00752913"/>
    <w:rsid w:val="00753387"/>
    <w:rsid w:val="0075356C"/>
    <w:rsid w:val="007535B6"/>
    <w:rsid w:val="00753B9F"/>
    <w:rsid w:val="007543B8"/>
    <w:rsid w:val="00754446"/>
    <w:rsid w:val="00754C68"/>
    <w:rsid w:val="00755340"/>
    <w:rsid w:val="007559E1"/>
    <w:rsid w:val="007568A2"/>
    <w:rsid w:val="00756A40"/>
    <w:rsid w:val="00760523"/>
    <w:rsid w:val="00760CCF"/>
    <w:rsid w:val="00760D9D"/>
    <w:rsid w:val="00760FA3"/>
    <w:rsid w:val="00761072"/>
    <w:rsid w:val="00761377"/>
    <w:rsid w:val="0076148F"/>
    <w:rsid w:val="0076149E"/>
    <w:rsid w:val="007622B7"/>
    <w:rsid w:val="00763290"/>
    <w:rsid w:val="00763F18"/>
    <w:rsid w:val="007646D6"/>
    <w:rsid w:val="0076526B"/>
    <w:rsid w:val="007654C1"/>
    <w:rsid w:val="007659F5"/>
    <w:rsid w:val="00765B89"/>
    <w:rsid w:val="0076614D"/>
    <w:rsid w:val="00766588"/>
    <w:rsid w:val="007666F7"/>
    <w:rsid w:val="00766925"/>
    <w:rsid w:val="00766E6E"/>
    <w:rsid w:val="00767007"/>
    <w:rsid w:val="007671FE"/>
    <w:rsid w:val="00767B85"/>
    <w:rsid w:val="00767CD8"/>
    <w:rsid w:val="00767EBC"/>
    <w:rsid w:val="00767FC5"/>
    <w:rsid w:val="0077011D"/>
    <w:rsid w:val="00770BB9"/>
    <w:rsid w:val="00771B81"/>
    <w:rsid w:val="0077219C"/>
    <w:rsid w:val="0077238E"/>
    <w:rsid w:val="00772466"/>
    <w:rsid w:val="007725E8"/>
    <w:rsid w:val="00772862"/>
    <w:rsid w:val="00772C3E"/>
    <w:rsid w:val="007734B9"/>
    <w:rsid w:val="007735C6"/>
    <w:rsid w:val="007736BE"/>
    <w:rsid w:val="007741E3"/>
    <w:rsid w:val="00774743"/>
    <w:rsid w:val="00774E57"/>
    <w:rsid w:val="00774F6D"/>
    <w:rsid w:val="00774FF7"/>
    <w:rsid w:val="00775807"/>
    <w:rsid w:val="00776AC2"/>
    <w:rsid w:val="00776B62"/>
    <w:rsid w:val="00776E41"/>
    <w:rsid w:val="0077798F"/>
    <w:rsid w:val="007779D2"/>
    <w:rsid w:val="007800F1"/>
    <w:rsid w:val="00780227"/>
    <w:rsid w:val="0078058A"/>
    <w:rsid w:val="007813E0"/>
    <w:rsid w:val="007826D1"/>
    <w:rsid w:val="00782E48"/>
    <w:rsid w:val="0078362D"/>
    <w:rsid w:val="00783966"/>
    <w:rsid w:val="00783BC9"/>
    <w:rsid w:val="00784284"/>
    <w:rsid w:val="0078505E"/>
    <w:rsid w:val="007851EE"/>
    <w:rsid w:val="007852C9"/>
    <w:rsid w:val="00786A91"/>
    <w:rsid w:val="007873BA"/>
    <w:rsid w:val="0078751B"/>
    <w:rsid w:val="00787D20"/>
    <w:rsid w:val="0079009D"/>
    <w:rsid w:val="00790ADC"/>
    <w:rsid w:val="00791918"/>
    <w:rsid w:val="00791D72"/>
    <w:rsid w:val="00791DC4"/>
    <w:rsid w:val="007928FE"/>
    <w:rsid w:val="00792E25"/>
    <w:rsid w:val="00794BF2"/>
    <w:rsid w:val="00794C45"/>
    <w:rsid w:val="00794CA6"/>
    <w:rsid w:val="00795C79"/>
    <w:rsid w:val="00796055"/>
    <w:rsid w:val="007968A1"/>
    <w:rsid w:val="00796AE0"/>
    <w:rsid w:val="00796B14"/>
    <w:rsid w:val="00797991"/>
    <w:rsid w:val="00797AB8"/>
    <w:rsid w:val="007A0676"/>
    <w:rsid w:val="007A131D"/>
    <w:rsid w:val="007A134E"/>
    <w:rsid w:val="007A1EE4"/>
    <w:rsid w:val="007A20EC"/>
    <w:rsid w:val="007A2572"/>
    <w:rsid w:val="007A293C"/>
    <w:rsid w:val="007A3F01"/>
    <w:rsid w:val="007A430A"/>
    <w:rsid w:val="007A550B"/>
    <w:rsid w:val="007A60F6"/>
    <w:rsid w:val="007A61B9"/>
    <w:rsid w:val="007A7298"/>
    <w:rsid w:val="007A7BAF"/>
    <w:rsid w:val="007A7FE8"/>
    <w:rsid w:val="007B012B"/>
    <w:rsid w:val="007B01C2"/>
    <w:rsid w:val="007B0219"/>
    <w:rsid w:val="007B1040"/>
    <w:rsid w:val="007B280D"/>
    <w:rsid w:val="007B2BFD"/>
    <w:rsid w:val="007B3149"/>
    <w:rsid w:val="007B4594"/>
    <w:rsid w:val="007B4D8A"/>
    <w:rsid w:val="007B509C"/>
    <w:rsid w:val="007B5527"/>
    <w:rsid w:val="007B5772"/>
    <w:rsid w:val="007B5E47"/>
    <w:rsid w:val="007B6C9E"/>
    <w:rsid w:val="007B7634"/>
    <w:rsid w:val="007B786F"/>
    <w:rsid w:val="007C01D0"/>
    <w:rsid w:val="007C0B4B"/>
    <w:rsid w:val="007C0D2A"/>
    <w:rsid w:val="007C11D1"/>
    <w:rsid w:val="007C13C0"/>
    <w:rsid w:val="007C1A7C"/>
    <w:rsid w:val="007C1D5E"/>
    <w:rsid w:val="007C1E2A"/>
    <w:rsid w:val="007C28FC"/>
    <w:rsid w:val="007C34C4"/>
    <w:rsid w:val="007C42A8"/>
    <w:rsid w:val="007C4BCB"/>
    <w:rsid w:val="007C4DE0"/>
    <w:rsid w:val="007C5CD0"/>
    <w:rsid w:val="007C64F9"/>
    <w:rsid w:val="007C6D23"/>
    <w:rsid w:val="007C6F41"/>
    <w:rsid w:val="007C702C"/>
    <w:rsid w:val="007C71EC"/>
    <w:rsid w:val="007C7205"/>
    <w:rsid w:val="007C720A"/>
    <w:rsid w:val="007C7389"/>
    <w:rsid w:val="007C7897"/>
    <w:rsid w:val="007D04AE"/>
    <w:rsid w:val="007D06B8"/>
    <w:rsid w:val="007D08B2"/>
    <w:rsid w:val="007D0A7B"/>
    <w:rsid w:val="007D0C0C"/>
    <w:rsid w:val="007D0FE8"/>
    <w:rsid w:val="007D13E3"/>
    <w:rsid w:val="007D1740"/>
    <w:rsid w:val="007D1B6F"/>
    <w:rsid w:val="007D1B94"/>
    <w:rsid w:val="007D1DB3"/>
    <w:rsid w:val="007D2D07"/>
    <w:rsid w:val="007D3ACE"/>
    <w:rsid w:val="007D3DA4"/>
    <w:rsid w:val="007D4573"/>
    <w:rsid w:val="007D45EB"/>
    <w:rsid w:val="007D4854"/>
    <w:rsid w:val="007D598B"/>
    <w:rsid w:val="007D5B7C"/>
    <w:rsid w:val="007D5CBE"/>
    <w:rsid w:val="007D5F41"/>
    <w:rsid w:val="007D5F86"/>
    <w:rsid w:val="007D64E5"/>
    <w:rsid w:val="007D68BA"/>
    <w:rsid w:val="007D6EA5"/>
    <w:rsid w:val="007D7475"/>
    <w:rsid w:val="007D7D07"/>
    <w:rsid w:val="007D7F56"/>
    <w:rsid w:val="007E04FE"/>
    <w:rsid w:val="007E0A0B"/>
    <w:rsid w:val="007E0CAA"/>
    <w:rsid w:val="007E13B3"/>
    <w:rsid w:val="007E1952"/>
    <w:rsid w:val="007E1BCC"/>
    <w:rsid w:val="007E1E12"/>
    <w:rsid w:val="007E3083"/>
    <w:rsid w:val="007E3518"/>
    <w:rsid w:val="007E392E"/>
    <w:rsid w:val="007E3B90"/>
    <w:rsid w:val="007E4BF0"/>
    <w:rsid w:val="007E53B4"/>
    <w:rsid w:val="007E5596"/>
    <w:rsid w:val="007E62A3"/>
    <w:rsid w:val="007E642E"/>
    <w:rsid w:val="007E671F"/>
    <w:rsid w:val="007E70C1"/>
    <w:rsid w:val="007E7FFC"/>
    <w:rsid w:val="007F0022"/>
    <w:rsid w:val="007F0988"/>
    <w:rsid w:val="007F0DEA"/>
    <w:rsid w:val="007F14F3"/>
    <w:rsid w:val="007F154C"/>
    <w:rsid w:val="007F1BEC"/>
    <w:rsid w:val="007F1C99"/>
    <w:rsid w:val="007F1EB9"/>
    <w:rsid w:val="007F296A"/>
    <w:rsid w:val="007F32F0"/>
    <w:rsid w:val="007F3397"/>
    <w:rsid w:val="007F3E99"/>
    <w:rsid w:val="007F45FA"/>
    <w:rsid w:val="007F4F3D"/>
    <w:rsid w:val="007F5056"/>
    <w:rsid w:val="007F5D5C"/>
    <w:rsid w:val="007F647D"/>
    <w:rsid w:val="007F6707"/>
    <w:rsid w:val="007F67EC"/>
    <w:rsid w:val="00800097"/>
    <w:rsid w:val="00801862"/>
    <w:rsid w:val="00801865"/>
    <w:rsid w:val="00801F09"/>
    <w:rsid w:val="008028DD"/>
    <w:rsid w:val="00802F06"/>
    <w:rsid w:val="00803F0C"/>
    <w:rsid w:val="00804D73"/>
    <w:rsid w:val="008056F8"/>
    <w:rsid w:val="008058D5"/>
    <w:rsid w:val="00805B07"/>
    <w:rsid w:val="00805F7B"/>
    <w:rsid w:val="0080695A"/>
    <w:rsid w:val="00806B59"/>
    <w:rsid w:val="00806C76"/>
    <w:rsid w:val="00806EF9"/>
    <w:rsid w:val="0080710F"/>
    <w:rsid w:val="008073ED"/>
    <w:rsid w:val="00807A0A"/>
    <w:rsid w:val="00807B1C"/>
    <w:rsid w:val="00807E4A"/>
    <w:rsid w:val="0081012A"/>
    <w:rsid w:val="00810977"/>
    <w:rsid w:val="00810A52"/>
    <w:rsid w:val="0081144C"/>
    <w:rsid w:val="008117ED"/>
    <w:rsid w:val="0081186F"/>
    <w:rsid w:val="008118A1"/>
    <w:rsid w:val="00811B90"/>
    <w:rsid w:val="00812780"/>
    <w:rsid w:val="008127AC"/>
    <w:rsid w:val="00812964"/>
    <w:rsid w:val="00812A51"/>
    <w:rsid w:val="0081357F"/>
    <w:rsid w:val="00813B58"/>
    <w:rsid w:val="00814065"/>
    <w:rsid w:val="008150A6"/>
    <w:rsid w:val="00815997"/>
    <w:rsid w:val="00816208"/>
    <w:rsid w:val="00816DD3"/>
    <w:rsid w:val="0081700D"/>
    <w:rsid w:val="008170C3"/>
    <w:rsid w:val="0081756A"/>
    <w:rsid w:val="00817A4C"/>
    <w:rsid w:val="008205F2"/>
    <w:rsid w:val="00820868"/>
    <w:rsid w:val="008209EE"/>
    <w:rsid w:val="00820FE6"/>
    <w:rsid w:val="008211C7"/>
    <w:rsid w:val="008213CD"/>
    <w:rsid w:val="00821C51"/>
    <w:rsid w:val="00822EE0"/>
    <w:rsid w:val="00823342"/>
    <w:rsid w:val="0082343D"/>
    <w:rsid w:val="00823587"/>
    <w:rsid w:val="00823651"/>
    <w:rsid w:val="008236C2"/>
    <w:rsid w:val="008238DA"/>
    <w:rsid w:val="00824156"/>
    <w:rsid w:val="00824262"/>
    <w:rsid w:val="008242BA"/>
    <w:rsid w:val="00824879"/>
    <w:rsid w:val="00826892"/>
    <w:rsid w:val="0082693C"/>
    <w:rsid w:val="008273CD"/>
    <w:rsid w:val="008278F3"/>
    <w:rsid w:val="00827E69"/>
    <w:rsid w:val="0083006D"/>
    <w:rsid w:val="00830CB1"/>
    <w:rsid w:val="0083119C"/>
    <w:rsid w:val="0083171B"/>
    <w:rsid w:val="008318DB"/>
    <w:rsid w:val="00831B1C"/>
    <w:rsid w:val="00831C13"/>
    <w:rsid w:val="00832A63"/>
    <w:rsid w:val="008336E8"/>
    <w:rsid w:val="0083467E"/>
    <w:rsid w:val="008348A4"/>
    <w:rsid w:val="00834ED8"/>
    <w:rsid w:val="00835799"/>
    <w:rsid w:val="0083583B"/>
    <w:rsid w:val="008365F8"/>
    <w:rsid w:val="00836D67"/>
    <w:rsid w:val="008370ED"/>
    <w:rsid w:val="00837693"/>
    <w:rsid w:val="0084059B"/>
    <w:rsid w:val="00840703"/>
    <w:rsid w:val="008408EF"/>
    <w:rsid w:val="00840FC0"/>
    <w:rsid w:val="0084114B"/>
    <w:rsid w:val="008418B1"/>
    <w:rsid w:val="00841E74"/>
    <w:rsid w:val="008429E3"/>
    <w:rsid w:val="00842D6C"/>
    <w:rsid w:val="0084375D"/>
    <w:rsid w:val="00843F3E"/>
    <w:rsid w:val="008440DB"/>
    <w:rsid w:val="00844366"/>
    <w:rsid w:val="0084473A"/>
    <w:rsid w:val="008450B0"/>
    <w:rsid w:val="00845688"/>
    <w:rsid w:val="00845A1C"/>
    <w:rsid w:val="00845ADC"/>
    <w:rsid w:val="00845EDB"/>
    <w:rsid w:val="00846881"/>
    <w:rsid w:val="0084755A"/>
    <w:rsid w:val="00847AF0"/>
    <w:rsid w:val="0085085A"/>
    <w:rsid w:val="0085127C"/>
    <w:rsid w:val="0085176C"/>
    <w:rsid w:val="00852501"/>
    <w:rsid w:val="008525BB"/>
    <w:rsid w:val="008528E6"/>
    <w:rsid w:val="00852959"/>
    <w:rsid w:val="00852C91"/>
    <w:rsid w:val="00853A0D"/>
    <w:rsid w:val="00853C04"/>
    <w:rsid w:val="00854193"/>
    <w:rsid w:val="0085433B"/>
    <w:rsid w:val="008543C0"/>
    <w:rsid w:val="00854ABC"/>
    <w:rsid w:val="00854D33"/>
    <w:rsid w:val="0085530C"/>
    <w:rsid w:val="008553BB"/>
    <w:rsid w:val="008555BB"/>
    <w:rsid w:val="008556DE"/>
    <w:rsid w:val="00855827"/>
    <w:rsid w:val="00855C01"/>
    <w:rsid w:val="00856358"/>
    <w:rsid w:val="00856EEF"/>
    <w:rsid w:val="0085795E"/>
    <w:rsid w:val="00857986"/>
    <w:rsid w:val="00857CF5"/>
    <w:rsid w:val="008603C8"/>
    <w:rsid w:val="008605BE"/>
    <w:rsid w:val="00860A4D"/>
    <w:rsid w:val="00860E3D"/>
    <w:rsid w:val="00861023"/>
    <w:rsid w:val="00861E97"/>
    <w:rsid w:val="008624ED"/>
    <w:rsid w:val="008629A9"/>
    <w:rsid w:val="00862B4D"/>
    <w:rsid w:val="00863988"/>
    <w:rsid w:val="00863C8E"/>
    <w:rsid w:val="00863DE0"/>
    <w:rsid w:val="008648D5"/>
    <w:rsid w:val="00865056"/>
    <w:rsid w:val="00865B9F"/>
    <w:rsid w:val="008664B2"/>
    <w:rsid w:val="00866B6B"/>
    <w:rsid w:val="00867450"/>
    <w:rsid w:val="00867C53"/>
    <w:rsid w:val="008702BE"/>
    <w:rsid w:val="008705AE"/>
    <w:rsid w:val="008705E0"/>
    <w:rsid w:val="008706DB"/>
    <w:rsid w:val="008707AB"/>
    <w:rsid w:val="00870A0F"/>
    <w:rsid w:val="00871055"/>
    <w:rsid w:val="00873A33"/>
    <w:rsid w:val="00873EE3"/>
    <w:rsid w:val="00874275"/>
    <w:rsid w:val="00874829"/>
    <w:rsid w:val="00874CB6"/>
    <w:rsid w:val="00875988"/>
    <w:rsid w:val="00875CA4"/>
    <w:rsid w:val="00875D65"/>
    <w:rsid w:val="00876095"/>
    <w:rsid w:val="00876314"/>
    <w:rsid w:val="00876A79"/>
    <w:rsid w:val="00876BC8"/>
    <w:rsid w:val="00876F10"/>
    <w:rsid w:val="00877431"/>
    <w:rsid w:val="00877B0C"/>
    <w:rsid w:val="00877D1B"/>
    <w:rsid w:val="00881552"/>
    <w:rsid w:val="00881598"/>
    <w:rsid w:val="00883051"/>
    <w:rsid w:val="008831DE"/>
    <w:rsid w:val="00883974"/>
    <w:rsid w:val="00883C84"/>
    <w:rsid w:val="008844F9"/>
    <w:rsid w:val="008846A7"/>
    <w:rsid w:val="00886037"/>
    <w:rsid w:val="00886D7A"/>
    <w:rsid w:val="00887120"/>
    <w:rsid w:val="00891967"/>
    <w:rsid w:val="00891E9F"/>
    <w:rsid w:val="00891F79"/>
    <w:rsid w:val="00892060"/>
    <w:rsid w:val="0089229F"/>
    <w:rsid w:val="008924DD"/>
    <w:rsid w:val="00892C50"/>
    <w:rsid w:val="0089321A"/>
    <w:rsid w:val="00893718"/>
    <w:rsid w:val="00895082"/>
    <w:rsid w:val="008951AB"/>
    <w:rsid w:val="00895DB9"/>
    <w:rsid w:val="00895E53"/>
    <w:rsid w:val="00895E64"/>
    <w:rsid w:val="00896A6A"/>
    <w:rsid w:val="00896C6E"/>
    <w:rsid w:val="00897045"/>
    <w:rsid w:val="00897D15"/>
    <w:rsid w:val="008A0166"/>
    <w:rsid w:val="008A0739"/>
    <w:rsid w:val="008A0840"/>
    <w:rsid w:val="008A08BB"/>
    <w:rsid w:val="008A0E5E"/>
    <w:rsid w:val="008A0F6E"/>
    <w:rsid w:val="008A1936"/>
    <w:rsid w:val="008A2D43"/>
    <w:rsid w:val="008A320B"/>
    <w:rsid w:val="008A419A"/>
    <w:rsid w:val="008A42CB"/>
    <w:rsid w:val="008A4D40"/>
    <w:rsid w:val="008A51B1"/>
    <w:rsid w:val="008A57DE"/>
    <w:rsid w:val="008A5EC7"/>
    <w:rsid w:val="008A6C89"/>
    <w:rsid w:val="008A765F"/>
    <w:rsid w:val="008B0533"/>
    <w:rsid w:val="008B0844"/>
    <w:rsid w:val="008B08FF"/>
    <w:rsid w:val="008B1A9E"/>
    <w:rsid w:val="008B1DD0"/>
    <w:rsid w:val="008B2580"/>
    <w:rsid w:val="008B2C3D"/>
    <w:rsid w:val="008B3C2D"/>
    <w:rsid w:val="008B4E4E"/>
    <w:rsid w:val="008B6072"/>
    <w:rsid w:val="008B7063"/>
    <w:rsid w:val="008B7CC5"/>
    <w:rsid w:val="008B7D0E"/>
    <w:rsid w:val="008C091F"/>
    <w:rsid w:val="008C09A6"/>
    <w:rsid w:val="008C0A6B"/>
    <w:rsid w:val="008C1AA2"/>
    <w:rsid w:val="008C1B55"/>
    <w:rsid w:val="008C1D86"/>
    <w:rsid w:val="008C1FB3"/>
    <w:rsid w:val="008C220C"/>
    <w:rsid w:val="008C3144"/>
    <w:rsid w:val="008C31A9"/>
    <w:rsid w:val="008C3795"/>
    <w:rsid w:val="008C3F47"/>
    <w:rsid w:val="008C42B8"/>
    <w:rsid w:val="008C45B8"/>
    <w:rsid w:val="008C47C2"/>
    <w:rsid w:val="008C4856"/>
    <w:rsid w:val="008C48C1"/>
    <w:rsid w:val="008C575B"/>
    <w:rsid w:val="008C5919"/>
    <w:rsid w:val="008C63B8"/>
    <w:rsid w:val="008C6667"/>
    <w:rsid w:val="008C6B86"/>
    <w:rsid w:val="008C7104"/>
    <w:rsid w:val="008C731D"/>
    <w:rsid w:val="008C751C"/>
    <w:rsid w:val="008C76C1"/>
    <w:rsid w:val="008C79A7"/>
    <w:rsid w:val="008C7C0E"/>
    <w:rsid w:val="008C7ECD"/>
    <w:rsid w:val="008C7F48"/>
    <w:rsid w:val="008D07B0"/>
    <w:rsid w:val="008D146F"/>
    <w:rsid w:val="008D1968"/>
    <w:rsid w:val="008D1C21"/>
    <w:rsid w:val="008D2246"/>
    <w:rsid w:val="008D23A1"/>
    <w:rsid w:val="008D249E"/>
    <w:rsid w:val="008D395A"/>
    <w:rsid w:val="008D3BA5"/>
    <w:rsid w:val="008D3CA1"/>
    <w:rsid w:val="008D4046"/>
    <w:rsid w:val="008D42B2"/>
    <w:rsid w:val="008D48DC"/>
    <w:rsid w:val="008D4A56"/>
    <w:rsid w:val="008D5314"/>
    <w:rsid w:val="008D5622"/>
    <w:rsid w:val="008D5992"/>
    <w:rsid w:val="008D5DE2"/>
    <w:rsid w:val="008D6B6C"/>
    <w:rsid w:val="008D70E7"/>
    <w:rsid w:val="008D75CD"/>
    <w:rsid w:val="008D7DD1"/>
    <w:rsid w:val="008E0145"/>
    <w:rsid w:val="008E01C8"/>
    <w:rsid w:val="008E088C"/>
    <w:rsid w:val="008E0B04"/>
    <w:rsid w:val="008E12BE"/>
    <w:rsid w:val="008E1507"/>
    <w:rsid w:val="008E2784"/>
    <w:rsid w:val="008E30E7"/>
    <w:rsid w:val="008E3394"/>
    <w:rsid w:val="008E3847"/>
    <w:rsid w:val="008E3954"/>
    <w:rsid w:val="008E3D8A"/>
    <w:rsid w:val="008E461A"/>
    <w:rsid w:val="008E463E"/>
    <w:rsid w:val="008E4D91"/>
    <w:rsid w:val="008E4E6B"/>
    <w:rsid w:val="008E4F25"/>
    <w:rsid w:val="008E50A7"/>
    <w:rsid w:val="008E51E6"/>
    <w:rsid w:val="008E56E8"/>
    <w:rsid w:val="008E57D4"/>
    <w:rsid w:val="008E625A"/>
    <w:rsid w:val="008E6F15"/>
    <w:rsid w:val="008E79A6"/>
    <w:rsid w:val="008E7BFB"/>
    <w:rsid w:val="008F0B6D"/>
    <w:rsid w:val="008F0FAB"/>
    <w:rsid w:val="008F1913"/>
    <w:rsid w:val="008F1B4C"/>
    <w:rsid w:val="008F2844"/>
    <w:rsid w:val="008F2D5D"/>
    <w:rsid w:val="008F35E3"/>
    <w:rsid w:val="008F4335"/>
    <w:rsid w:val="008F527D"/>
    <w:rsid w:val="008F52BD"/>
    <w:rsid w:val="008F58DC"/>
    <w:rsid w:val="008F5C40"/>
    <w:rsid w:val="008F5E88"/>
    <w:rsid w:val="008F6541"/>
    <w:rsid w:val="008F6A45"/>
    <w:rsid w:val="008F6BC7"/>
    <w:rsid w:val="008F71A0"/>
    <w:rsid w:val="008F77D8"/>
    <w:rsid w:val="008F79C8"/>
    <w:rsid w:val="008F7D74"/>
    <w:rsid w:val="008F7FB0"/>
    <w:rsid w:val="009001AB"/>
    <w:rsid w:val="00900424"/>
    <w:rsid w:val="00901605"/>
    <w:rsid w:val="00901BD6"/>
    <w:rsid w:val="009027A5"/>
    <w:rsid w:val="0090291E"/>
    <w:rsid w:val="00903C14"/>
    <w:rsid w:val="00904128"/>
    <w:rsid w:val="009044EC"/>
    <w:rsid w:val="00905C4D"/>
    <w:rsid w:val="00905C6B"/>
    <w:rsid w:val="00906B77"/>
    <w:rsid w:val="0091047E"/>
    <w:rsid w:val="00910739"/>
    <w:rsid w:val="00910773"/>
    <w:rsid w:val="009109DE"/>
    <w:rsid w:val="00910F1F"/>
    <w:rsid w:val="0091119B"/>
    <w:rsid w:val="009111D0"/>
    <w:rsid w:val="00911E94"/>
    <w:rsid w:val="00912712"/>
    <w:rsid w:val="00912725"/>
    <w:rsid w:val="00912CE8"/>
    <w:rsid w:val="00912E69"/>
    <w:rsid w:val="00913288"/>
    <w:rsid w:val="009134E7"/>
    <w:rsid w:val="00913953"/>
    <w:rsid w:val="00913AA2"/>
    <w:rsid w:val="00913AB8"/>
    <w:rsid w:val="00913FBF"/>
    <w:rsid w:val="009144B4"/>
    <w:rsid w:val="00916101"/>
    <w:rsid w:val="00916913"/>
    <w:rsid w:val="009173D6"/>
    <w:rsid w:val="00917EE3"/>
    <w:rsid w:val="009200DC"/>
    <w:rsid w:val="009205C3"/>
    <w:rsid w:val="00920D07"/>
    <w:rsid w:val="00921009"/>
    <w:rsid w:val="00921595"/>
    <w:rsid w:val="00921A7A"/>
    <w:rsid w:val="00921D8D"/>
    <w:rsid w:val="0092262A"/>
    <w:rsid w:val="00922929"/>
    <w:rsid w:val="00922CA9"/>
    <w:rsid w:val="009232D6"/>
    <w:rsid w:val="00923BB6"/>
    <w:rsid w:val="00923ED7"/>
    <w:rsid w:val="00924969"/>
    <w:rsid w:val="0092513A"/>
    <w:rsid w:val="009252D0"/>
    <w:rsid w:val="0092585F"/>
    <w:rsid w:val="009262EC"/>
    <w:rsid w:val="0092633F"/>
    <w:rsid w:val="0092636F"/>
    <w:rsid w:val="009264BF"/>
    <w:rsid w:val="009265DB"/>
    <w:rsid w:val="0092765F"/>
    <w:rsid w:val="009277F1"/>
    <w:rsid w:val="009278F1"/>
    <w:rsid w:val="00927900"/>
    <w:rsid w:val="00927F10"/>
    <w:rsid w:val="00931263"/>
    <w:rsid w:val="009314A3"/>
    <w:rsid w:val="00931AB2"/>
    <w:rsid w:val="00932DF0"/>
    <w:rsid w:val="00932E8E"/>
    <w:rsid w:val="00932F83"/>
    <w:rsid w:val="009333B2"/>
    <w:rsid w:val="00933C86"/>
    <w:rsid w:val="009342EA"/>
    <w:rsid w:val="0093450A"/>
    <w:rsid w:val="00934A8B"/>
    <w:rsid w:val="00935439"/>
    <w:rsid w:val="0093545E"/>
    <w:rsid w:val="0093591C"/>
    <w:rsid w:val="00936426"/>
    <w:rsid w:val="00936C72"/>
    <w:rsid w:val="009379D7"/>
    <w:rsid w:val="00937A66"/>
    <w:rsid w:val="00940060"/>
    <w:rsid w:val="0094072B"/>
    <w:rsid w:val="00940793"/>
    <w:rsid w:val="009407F1"/>
    <w:rsid w:val="00940EC4"/>
    <w:rsid w:val="0094153B"/>
    <w:rsid w:val="0094179A"/>
    <w:rsid w:val="00941EB1"/>
    <w:rsid w:val="00941FDD"/>
    <w:rsid w:val="00942B45"/>
    <w:rsid w:val="009431E2"/>
    <w:rsid w:val="009433B8"/>
    <w:rsid w:val="009437A7"/>
    <w:rsid w:val="009439B8"/>
    <w:rsid w:val="009442E7"/>
    <w:rsid w:val="0094467F"/>
    <w:rsid w:val="009446C7"/>
    <w:rsid w:val="00944C23"/>
    <w:rsid w:val="00946A56"/>
    <w:rsid w:val="00946E6C"/>
    <w:rsid w:val="00947032"/>
    <w:rsid w:val="009470DB"/>
    <w:rsid w:val="00947430"/>
    <w:rsid w:val="00947BAD"/>
    <w:rsid w:val="00947E9C"/>
    <w:rsid w:val="00950224"/>
    <w:rsid w:val="0095078F"/>
    <w:rsid w:val="00950A8A"/>
    <w:rsid w:val="00952CA4"/>
    <w:rsid w:val="00952EF6"/>
    <w:rsid w:val="00953034"/>
    <w:rsid w:val="00953C0F"/>
    <w:rsid w:val="00953EEA"/>
    <w:rsid w:val="009542DD"/>
    <w:rsid w:val="009542E5"/>
    <w:rsid w:val="00954957"/>
    <w:rsid w:val="00955291"/>
    <w:rsid w:val="00955684"/>
    <w:rsid w:val="0095582F"/>
    <w:rsid w:val="00955A75"/>
    <w:rsid w:val="00955D5F"/>
    <w:rsid w:val="00955F19"/>
    <w:rsid w:val="00956D7E"/>
    <w:rsid w:val="00957716"/>
    <w:rsid w:val="00957795"/>
    <w:rsid w:val="009608ED"/>
    <w:rsid w:val="00960A60"/>
    <w:rsid w:val="009616BA"/>
    <w:rsid w:val="0096197B"/>
    <w:rsid w:val="00961BB6"/>
    <w:rsid w:val="00961C8C"/>
    <w:rsid w:val="00962D64"/>
    <w:rsid w:val="0096347F"/>
    <w:rsid w:val="00963871"/>
    <w:rsid w:val="00963E5C"/>
    <w:rsid w:val="0096410B"/>
    <w:rsid w:val="00964A6B"/>
    <w:rsid w:val="00964DD6"/>
    <w:rsid w:val="00965F24"/>
    <w:rsid w:val="00966077"/>
    <w:rsid w:val="009665F2"/>
    <w:rsid w:val="00966CAA"/>
    <w:rsid w:val="0096704C"/>
    <w:rsid w:val="0096756F"/>
    <w:rsid w:val="00967884"/>
    <w:rsid w:val="009679E1"/>
    <w:rsid w:val="0097162F"/>
    <w:rsid w:val="00971941"/>
    <w:rsid w:val="00971F72"/>
    <w:rsid w:val="00972AAC"/>
    <w:rsid w:val="00973ED9"/>
    <w:rsid w:val="0097493F"/>
    <w:rsid w:val="00974D6B"/>
    <w:rsid w:val="009754E1"/>
    <w:rsid w:val="00975FE4"/>
    <w:rsid w:val="00976691"/>
    <w:rsid w:val="00976CD9"/>
    <w:rsid w:val="0097702B"/>
    <w:rsid w:val="00980918"/>
    <w:rsid w:val="00980AC2"/>
    <w:rsid w:val="00981026"/>
    <w:rsid w:val="00982961"/>
    <w:rsid w:val="00982A1D"/>
    <w:rsid w:val="00983149"/>
    <w:rsid w:val="009838A1"/>
    <w:rsid w:val="00983A19"/>
    <w:rsid w:val="00983A49"/>
    <w:rsid w:val="00983F13"/>
    <w:rsid w:val="009841DE"/>
    <w:rsid w:val="00984252"/>
    <w:rsid w:val="00984A98"/>
    <w:rsid w:val="00984CA6"/>
    <w:rsid w:val="009850B1"/>
    <w:rsid w:val="00985D0C"/>
    <w:rsid w:val="0098603C"/>
    <w:rsid w:val="0098680A"/>
    <w:rsid w:val="00986A70"/>
    <w:rsid w:val="00987FD1"/>
    <w:rsid w:val="00990343"/>
    <w:rsid w:val="009905B9"/>
    <w:rsid w:val="009912CD"/>
    <w:rsid w:val="00991742"/>
    <w:rsid w:val="0099197F"/>
    <w:rsid w:val="00991E6D"/>
    <w:rsid w:val="009922D2"/>
    <w:rsid w:val="00992652"/>
    <w:rsid w:val="00992803"/>
    <w:rsid w:val="00993680"/>
    <w:rsid w:val="00995DF2"/>
    <w:rsid w:val="00997377"/>
    <w:rsid w:val="009975EC"/>
    <w:rsid w:val="00997648"/>
    <w:rsid w:val="00997945"/>
    <w:rsid w:val="00997B69"/>
    <w:rsid w:val="00997EB0"/>
    <w:rsid w:val="00997FBD"/>
    <w:rsid w:val="009A0296"/>
    <w:rsid w:val="009A0E32"/>
    <w:rsid w:val="009A141A"/>
    <w:rsid w:val="009A1E96"/>
    <w:rsid w:val="009A275B"/>
    <w:rsid w:val="009A2837"/>
    <w:rsid w:val="009A28AF"/>
    <w:rsid w:val="009A2A6F"/>
    <w:rsid w:val="009A2D60"/>
    <w:rsid w:val="009A370A"/>
    <w:rsid w:val="009A4DFE"/>
    <w:rsid w:val="009A5267"/>
    <w:rsid w:val="009A5313"/>
    <w:rsid w:val="009A5399"/>
    <w:rsid w:val="009A5BC0"/>
    <w:rsid w:val="009A5D21"/>
    <w:rsid w:val="009A62C5"/>
    <w:rsid w:val="009A7369"/>
    <w:rsid w:val="009A73C8"/>
    <w:rsid w:val="009A7A75"/>
    <w:rsid w:val="009A7C3F"/>
    <w:rsid w:val="009A7F7C"/>
    <w:rsid w:val="009B06B6"/>
    <w:rsid w:val="009B09D7"/>
    <w:rsid w:val="009B0CA5"/>
    <w:rsid w:val="009B14AC"/>
    <w:rsid w:val="009B1A06"/>
    <w:rsid w:val="009B1E01"/>
    <w:rsid w:val="009B1FFD"/>
    <w:rsid w:val="009B23E5"/>
    <w:rsid w:val="009B2832"/>
    <w:rsid w:val="009B2B65"/>
    <w:rsid w:val="009B2C6C"/>
    <w:rsid w:val="009B3119"/>
    <w:rsid w:val="009B3238"/>
    <w:rsid w:val="009B49D1"/>
    <w:rsid w:val="009B5BFD"/>
    <w:rsid w:val="009B62B5"/>
    <w:rsid w:val="009B6E39"/>
    <w:rsid w:val="009B7186"/>
    <w:rsid w:val="009B747C"/>
    <w:rsid w:val="009B78CC"/>
    <w:rsid w:val="009B7C79"/>
    <w:rsid w:val="009C155A"/>
    <w:rsid w:val="009C2982"/>
    <w:rsid w:val="009C3918"/>
    <w:rsid w:val="009C3B62"/>
    <w:rsid w:val="009C42EE"/>
    <w:rsid w:val="009C4B65"/>
    <w:rsid w:val="009C5B2B"/>
    <w:rsid w:val="009C608A"/>
    <w:rsid w:val="009C62F8"/>
    <w:rsid w:val="009C688C"/>
    <w:rsid w:val="009C7CB0"/>
    <w:rsid w:val="009D007F"/>
    <w:rsid w:val="009D0B07"/>
    <w:rsid w:val="009D1053"/>
    <w:rsid w:val="009D1908"/>
    <w:rsid w:val="009D1A68"/>
    <w:rsid w:val="009D2CB0"/>
    <w:rsid w:val="009D2FA6"/>
    <w:rsid w:val="009D3B9E"/>
    <w:rsid w:val="009D414C"/>
    <w:rsid w:val="009D4424"/>
    <w:rsid w:val="009D464F"/>
    <w:rsid w:val="009D4D82"/>
    <w:rsid w:val="009D4EF4"/>
    <w:rsid w:val="009D53D1"/>
    <w:rsid w:val="009D546A"/>
    <w:rsid w:val="009D55D6"/>
    <w:rsid w:val="009D59AD"/>
    <w:rsid w:val="009D7106"/>
    <w:rsid w:val="009E0229"/>
    <w:rsid w:val="009E04A7"/>
    <w:rsid w:val="009E04DD"/>
    <w:rsid w:val="009E0689"/>
    <w:rsid w:val="009E09EF"/>
    <w:rsid w:val="009E0F3C"/>
    <w:rsid w:val="009E143C"/>
    <w:rsid w:val="009E15E5"/>
    <w:rsid w:val="009E2306"/>
    <w:rsid w:val="009E2C73"/>
    <w:rsid w:val="009E2D0D"/>
    <w:rsid w:val="009E343F"/>
    <w:rsid w:val="009E3B05"/>
    <w:rsid w:val="009E47F9"/>
    <w:rsid w:val="009E53D3"/>
    <w:rsid w:val="009E5C26"/>
    <w:rsid w:val="009E5C6B"/>
    <w:rsid w:val="009E6E4C"/>
    <w:rsid w:val="009E7759"/>
    <w:rsid w:val="009E7BFA"/>
    <w:rsid w:val="009E7D3C"/>
    <w:rsid w:val="009F1133"/>
    <w:rsid w:val="009F16D7"/>
    <w:rsid w:val="009F1C92"/>
    <w:rsid w:val="009F1E16"/>
    <w:rsid w:val="009F2B9E"/>
    <w:rsid w:val="009F2CFB"/>
    <w:rsid w:val="009F2DCE"/>
    <w:rsid w:val="009F31E2"/>
    <w:rsid w:val="009F3270"/>
    <w:rsid w:val="009F408A"/>
    <w:rsid w:val="009F4BBF"/>
    <w:rsid w:val="009F4D97"/>
    <w:rsid w:val="009F511B"/>
    <w:rsid w:val="009F54B5"/>
    <w:rsid w:val="009F5ED2"/>
    <w:rsid w:val="009F6311"/>
    <w:rsid w:val="009F7784"/>
    <w:rsid w:val="009F7A11"/>
    <w:rsid w:val="009F7EE8"/>
    <w:rsid w:val="00A0053E"/>
    <w:rsid w:val="00A008F3"/>
    <w:rsid w:val="00A0135F"/>
    <w:rsid w:val="00A0181C"/>
    <w:rsid w:val="00A01842"/>
    <w:rsid w:val="00A0197B"/>
    <w:rsid w:val="00A01A3D"/>
    <w:rsid w:val="00A021A8"/>
    <w:rsid w:val="00A02A43"/>
    <w:rsid w:val="00A035C5"/>
    <w:rsid w:val="00A0383F"/>
    <w:rsid w:val="00A0469E"/>
    <w:rsid w:val="00A05912"/>
    <w:rsid w:val="00A05BB0"/>
    <w:rsid w:val="00A05E22"/>
    <w:rsid w:val="00A05E44"/>
    <w:rsid w:val="00A0674A"/>
    <w:rsid w:val="00A07271"/>
    <w:rsid w:val="00A079B1"/>
    <w:rsid w:val="00A07F84"/>
    <w:rsid w:val="00A102D1"/>
    <w:rsid w:val="00A10566"/>
    <w:rsid w:val="00A10C28"/>
    <w:rsid w:val="00A11B99"/>
    <w:rsid w:val="00A1251F"/>
    <w:rsid w:val="00A127CB"/>
    <w:rsid w:val="00A12D6E"/>
    <w:rsid w:val="00A12DF6"/>
    <w:rsid w:val="00A14035"/>
    <w:rsid w:val="00A1404D"/>
    <w:rsid w:val="00A14075"/>
    <w:rsid w:val="00A1514C"/>
    <w:rsid w:val="00A1560B"/>
    <w:rsid w:val="00A165B4"/>
    <w:rsid w:val="00A16928"/>
    <w:rsid w:val="00A16CE7"/>
    <w:rsid w:val="00A1716C"/>
    <w:rsid w:val="00A17628"/>
    <w:rsid w:val="00A17630"/>
    <w:rsid w:val="00A17838"/>
    <w:rsid w:val="00A17942"/>
    <w:rsid w:val="00A17CFD"/>
    <w:rsid w:val="00A200EA"/>
    <w:rsid w:val="00A20E06"/>
    <w:rsid w:val="00A2108E"/>
    <w:rsid w:val="00A211C2"/>
    <w:rsid w:val="00A21673"/>
    <w:rsid w:val="00A2172F"/>
    <w:rsid w:val="00A220EE"/>
    <w:rsid w:val="00A22450"/>
    <w:rsid w:val="00A22818"/>
    <w:rsid w:val="00A22A5A"/>
    <w:rsid w:val="00A230EA"/>
    <w:rsid w:val="00A23951"/>
    <w:rsid w:val="00A23C8A"/>
    <w:rsid w:val="00A242D2"/>
    <w:rsid w:val="00A2436F"/>
    <w:rsid w:val="00A243BC"/>
    <w:rsid w:val="00A24661"/>
    <w:rsid w:val="00A24B9F"/>
    <w:rsid w:val="00A24C33"/>
    <w:rsid w:val="00A24E63"/>
    <w:rsid w:val="00A25565"/>
    <w:rsid w:val="00A2583E"/>
    <w:rsid w:val="00A26B95"/>
    <w:rsid w:val="00A26DCA"/>
    <w:rsid w:val="00A27758"/>
    <w:rsid w:val="00A27760"/>
    <w:rsid w:val="00A278BC"/>
    <w:rsid w:val="00A27A9B"/>
    <w:rsid w:val="00A27ADC"/>
    <w:rsid w:val="00A27FA3"/>
    <w:rsid w:val="00A3005A"/>
    <w:rsid w:val="00A30D56"/>
    <w:rsid w:val="00A31350"/>
    <w:rsid w:val="00A314AA"/>
    <w:rsid w:val="00A31820"/>
    <w:rsid w:val="00A31B84"/>
    <w:rsid w:val="00A328D7"/>
    <w:rsid w:val="00A32E34"/>
    <w:rsid w:val="00A32F7D"/>
    <w:rsid w:val="00A33B86"/>
    <w:rsid w:val="00A34101"/>
    <w:rsid w:val="00A344E5"/>
    <w:rsid w:val="00A34820"/>
    <w:rsid w:val="00A34BA0"/>
    <w:rsid w:val="00A357AE"/>
    <w:rsid w:val="00A35D49"/>
    <w:rsid w:val="00A35E30"/>
    <w:rsid w:val="00A362D3"/>
    <w:rsid w:val="00A368B1"/>
    <w:rsid w:val="00A36919"/>
    <w:rsid w:val="00A36A02"/>
    <w:rsid w:val="00A36E72"/>
    <w:rsid w:val="00A3708A"/>
    <w:rsid w:val="00A37916"/>
    <w:rsid w:val="00A37A51"/>
    <w:rsid w:val="00A402A2"/>
    <w:rsid w:val="00A405E2"/>
    <w:rsid w:val="00A41103"/>
    <w:rsid w:val="00A41458"/>
    <w:rsid w:val="00A414D3"/>
    <w:rsid w:val="00A41D9E"/>
    <w:rsid w:val="00A424BA"/>
    <w:rsid w:val="00A4377A"/>
    <w:rsid w:val="00A43A38"/>
    <w:rsid w:val="00A43A3C"/>
    <w:rsid w:val="00A43BE2"/>
    <w:rsid w:val="00A451E5"/>
    <w:rsid w:val="00A45B88"/>
    <w:rsid w:val="00A46619"/>
    <w:rsid w:val="00A478BC"/>
    <w:rsid w:val="00A47944"/>
    <w:rsid w:val="00A50265"/>
    <w:rsid w:val="00A505AB"/>
    <w:rsid w:val="00A50D1B"/>
    <w:rsid w:val="00A5110E"/>
    <w:rsid w:val="00A52324"/>
    <w:rsid w:val="00A524B3"/>
    <w:rsid w:val="00A52D36"/>
    <w:rsid w:val="00A53580"/>
    <w:rsid w:val="00A53907"/>
    <w:rsid w:val="00A53E45"/>
    <w:rsid w:val="00A542F4"/>
    <w:rsid w:val="00A544DB"/>
    <w:rsid w:val="00A54FDD"/>
    <w:rsid w:val="00A5578B"/>
    <w:rsid w:val="00A55DFE"/>
    <w:rsid w:val="00A560C2"/>
    <w:rsid w:val="00A56271"/>
    <w:rsid w:val="00A563D0"/>
    <w:rsid w:val="00A56CF8"/>
    <w:rsid w:val="00A574AD"/>
    <w:rsid w:val="00A5775A"/>
    <w:rsid w:val="00A578B4"/>
    <w:rsid w:val="00A579B6"/>
    <w:rsid w:val="00A57B8F"/>
    <w:rsid w:val="00A60060"/>
    <w:rsid w:val="00A6054B"/>
    <w:rsid w:val="00A60C00"/>
    <w:rsid w:val="00A61149"/>
    <w:rsid w:val="00A61ABD"/>
    <w:rsid w:val="00A62118"/>
    <w:rsid w:val="00A621A9"/>
    <w:rsid w:val="00A623D5"/>
    <w:rsid w:val="00A62D62"/>
    <w:rsid w:val="00A63198"/>
    <w:rsid w:val="00A63360"/>
    <w:rsid w:val="00A6384F"/>
    <w:rsid w:val="00A63A58"/>
    <w:rsid w:val="00A63D76"/>
    <w:rsid w:val="00A63DCE"/>
    <w:rsid w:val="00A6404A"/>
    <w:rsid w:val="00A64B18"/>
    <w:rsid w:val="00A65914"/>
    <w:rsid w:val="00A65D27"/>
    <w:rsid w:val="00A66687"/>
    <w:rsid w:val="00A66717"/>
    <w:rsid w:val="00A6703A"/>
    <w:rsid w:val="00A6730C"/>
    <w:rsid w:val="00A6731A"/>
    <w:rsid w:val="00A67897"/>
    <w:rsid w:val="00A678D4"/>
    <w:rsid w:val="00A7083F"/>
    <w:rsid w:val="00A70EB1"/>
    <w:rsid w:val="00A71BF6"/>
    <w:rsid w:val="00A722C8"/>
    <w:rsid w:val="00A72EE9"/>
    <w:rsid w:val="00A731F4"/>
    <w:rsid w:val="00A7373B"/>
    <w:rsid w:val="00A741FA"/>
    <w:rsid w:val="00A7455E"/>
    <w:rsid w:val="00A75914"/>
    <w:rsid w:val="00A75BFE"/>
    <w:rsid w:val="00A76723"/>
    <w:rsid w:val="00A769D9"/>
    <w:rsid w:val="00A773EC"/>
    <w:rsid w:val="00A77CE5"/>
    <w:rsid w:val="00A77DE2"/>
    <w:rsid w:val="00A80510"/>
    <w:rsid w:val="00A80556"/>
    <w:rsid w:val="00A80951"/>
    <w:rsid w:val="00A80A1C"/>
    <w:rsid w:val="00A80AAD"/>
    <w:rsid w:val="00A80AE9"/>
    <w:rsid w:val="00A80F44"/>
    <w:rsid w:val="00A812B9"/>
    <w:rsid w:val="00A8159A"/>
    <w:rsid w:val="00A824D1"/>
    <w:rsid w:val="00A83F8A"/>
    <w:rsid w:val="00A84072"/>
    <w:rsid w:val="00A844B7"/>
    <w:rsid w:val="00A846B9"/>
    <w:rsid w:val="00A84F90"/>
    <w:rsid w:val="00A856FF"/>
    <w:rsid w:val="00A85CCE"/>
    <w:rsid w:val="00A870BD"/>
    <w:rsid w:val="00A87488"/>
    <w:rsid w:val="00A87572"/>
    <w:rsid w:val="00A8778E"/>
    <w:rsid w:val="00A87CA9"/>
    <w:rsid w:val="00A9088E"/>
    <w:rsid w:val="00A9119D"/>
    <w:rsid w:val="00A91556"/>
    <w:rsid w:val="00A9178D"/>
    <w:rsid w:val="00A91B24"/>
    <w:rsid w:val="00A91D29"/>
    <w:rsid w:val="00A9288B"/>
    <w:rsid w:val="00A92A42"/>
    <w:rsid w:val="00A92BA2"/>
    <w:rsid w:val="00A93133"/>
    <w:rsid w:val="00A93745"/>
    <w:rsid w:val="00A93F51"/>
    <w:rsid w:val="00A946BC"/>
    <w:rsid w:val="00A9470E"/>
    <w:rsid w:val="00A958C2"/>
    <w:rsid w:val="00A9646F"/>
    <w:rsid w:val="00A96573"/>
    <w:rsid w:val="00A967AC"/>
    <w:rsid w:val="00A96B5E"/>
    <w:rsid w:val="00A977D9"/>
    <w:rsid w:val="00AA0CBB"/>
    <w:rsid w:val="00AA10EA"/>
    <w:rsid w:val="00AA13CE"/>
    <w:rsid w:val="00AA186D"/>
    <w:rsid w:val="00AA1A3A"/>
    <w:rsid w:val="00AA30A7"/>
    <w:rsid w:val="00AA32A4"/>
    <w:rsid w:val="00AA3AA8"/>
    <w:rsid w:val="00AA4204"/>
    <w:rsid w:val="00AA4483"/>
    <w:rsid w:val="00AA4F0F"/>
    <w:rsid w:val="00AA51AF"/>
    <w:rsid w:val="00AA5F83"/>
    <w:rsid w:val="00AA6607"/>
    <w:rsid w:val="00AA6EC8"/>
    <w:rsid w:val="00AB057E"/>
    <w:rsid w:val="00AB098A"/>
    <w:rsid w:val="00AB0E4F"/>
    <w:rsid w:val="00AB1120"/>
    <w:rsid w:val="00AB11C9"/>
    <w:rsid w:val="00AB15F5"/>
    <w:rsid w:val="00AB1787"/>
    <w:rsid w:val="00AB1ACF"/>
    <w:rsid w:val="00AB1DDD"/>
    <w:rsid w:val="00AB1FF0"/>
    <w:rsid w:val="00AB226D"/>
    <w:rsid w:val="00AB25FE"/>
    <w:rsid w:val="00AB279C"/>
    <w:rsid w:val="00AB27E2"/>
    <w:rsid w:val="00AB28D2"/>
    <w:rsid w:val="00AB2CEE"/>
    <w:rsid w:val="00AB2F67"/>
    <w:rsid w:val="00AB341F"/>
    <w:rsid w:val="00AB3C6A"/>
    <w:rsid w:val="00AB4053"/>
    <w:rsid w:val="00AB49FB"/>
    <w:rsid w:val="00AB537F"/>
    <w:rsid w:val="00AB584E"/>
    <w:rsid w:val="00AB5B64"/>
    <w:rsid w:val="00AB653E"/>
    <w:rsid w:val="00AB6764"/>
    <w:rsid w:val="00AB72D1"/>
    <w:rsid w:val="00AB778C"/>
    <w:rsid w:val="00AC04CA"/>
    <w:rsid w:val="00AC071E"/>
    <w:rsid w:val="00AC0C5F"/>
    <w:rsid w:val="00AC0DE1"/>
    <w:rsid w:val="00AC1321"/>
    <w:rsid w:val="00AC17B4"/>
    <w:rsid w:val="00AC1CC3"/>
    <w:rsid w:val="00AC1F15"/>
    <w:rsid w:val="00AC20F6"/>
    <w:rsid w:val="00AC23A0"/>
    <w:rsid w:val="00AC247C"/>
    <w:rsid w:val="00AC26B7"/>
    <w:rsid w:val="00AC3DDA"/>
    <w:rsid w:val="00AC4033"/>
    <w:rsid w:val="00AC4918"/>
    <w:rsid w:val="00AC4AF6"/>
    <w:rsid w:val="00AC4B30"/>
    <w:rsid w:val="00AC539E"/>
    <w:rsid w:val="00AC5708"/>
    <w:rsid w:val="00AC6B19"/>
    <w:rsid w:val="00AC6E17"/>
    <w:rsid w:val="00AC71B5"/>
    <w:rsid w:val="00AC74BB"/>
    <w:rsid w:val="00AD0044"/>
    <w:rsid w:val="00AD0A86"/>
    <w:rsid w:val="00AD0BFB"/>
    <w:rsid w:val="00AD0DBC"/>
    <w:rsid w:val="00AD1558"/>
    <w:rsid w:val="00AD17E9"/>
    <w:rsid w:val="00AD1993"/>
    <w:rsid w:val="00AD1C9B"/>
    <w:rsid w:val="00AD24E6"/>
    <w:rsid w:val="00AD3321"/>
    <w:rsid w:val="00AD4CBD"/>
    <w:rsid w:val="00AD50B7"/>
    <w:rsid w:val="00AD513A"/>
    <w:rsid w:val="00AD546C"/>
    <w:rsid w:val="00AD5580"/>
    <w:rsid w:val="00AD55B8"/>
    <w:rsid w:val="00AD5660"/>
    <w:rsid w:val="00AD5C76"/>
    <w:rsid w:val="00AD6074"/>
    <w:rsid w:val="00AD68BF"/>
    <w:rsid w:val="00AD79A7"/>
    <w:rsid w:val="00AD79D8"/>
    <w:rsid w:val="00AD7DE4"/>
    <w:rsid w:val="00AD7E2E"/>
    <w:rsid w:val="00AE07F2"/>
    <w:rsid w:val="00AE0966"/>
    <w:rsid w:val="00AE0DEE"/>
    <w:rsid w:val="00AE105A"/>
    <w:rsid w:val="00AE1938"/>
    <w:rsid w:val="00AE1A00"/>
    <w:rsid w:val="00AE1DC6"/>
    <w:rsid w:val="00AE405C"/>
    <w:rsid w:val="00AE5ED6"/>
    <w:rsid w:val="00AE5FAE"/>
    <w:rsid w:val="00AE6577"/>
    <w:rsid w:val="00AE669E"/>
    <w:rsid w:val="00AE6EFC"/>
    <w:rsid w:val="00AE6FF3"/>
    <w:rsid w:val="00AE76E8"/>
    <w:rsid w:val="00AE7825"/>
    <w:rsid w:val="00AE7A2C"/>
    <w:rsid w:val="00AE7DFF"/>
    <w:rsid w:val="00AE7E00"/>
    <w:rsid w:val="00AF02D5"/>
    <w:rsid w:val="00AF0364"/>
    <w:rsid w:val="00AF0499"/>
    <w:rsid w:val="00AF0800"/>
    <w:rsid w:val="00AF0D81"/>
    <w:rsid w:val="00AF1B35"/>
    <w:rsid w:val="00AF219A"/>
    <w:rsid w:val="00AF23B2"/>
    <w:rsid w:val="00AF2695"/>
    <w:rsid w:val="00AF312B"/>
    <w:rsid w:val="00AF3664"/>
    <w:rsid w:val="00AF3AE7"/>
    <w:rsid w:val="00AF48A5"/>
    <w:rsid w:val="00AF53D6"/>
    <w:rsid w:val="00AF5D20"/>
    <w:rsid w:val="00AF694A"/>
    <w:rsid w:val="00AF71A6"/>
    <w:rsid w:val="00AF79F5"/>
    <w:rsid w:val="00B00AE0"/>
    <w:rsid w:val="00B00D4F"/>
    <w:rsid w:val="00B0105C"/>
    <w:rsid w:val="00B01083"/>
    <w:rsid w:val="00B0151A"/>
    <w:rsid w:val="00B0157C"/>
    <w:rsid w:val="00B019D0"/>
    <w:rsid w:val="00B01BD7"/>
    <w:rsid w:val="00B02ACF"/>
    <w:rsid w:val="00B02FCA"/>
    <w:rsid w:val="00B0334A"/>
    <w:rsid w:val="00B0382F"/>
    <w:rsid w:val="00B03A4F"/>
    <w:rsid w:val="00B03E0C"/>
    <w:rsid w:val="00B04157"/>
    <w:rsid w:val="00B05855"/>
    <w:rsid w:val="00B05FA9"/>
    <w:rsid w:val="00B06590"/>
    <w:rsid w:val="00B06E47"/>
    <w:rsid w:val="00B0705A"/>
    <w:rsid w:val="00B070DE"/>
    <w:rsid w:val="00B07104"/>
    <w:rsid w:val="00B074F7"/>
    <w:rsid w:val="00B07E10"/>
    <w:rsid w:val="00B1011E"/>
    <w:rsid w:val="00B10AE6"/>
    <w:rsid w:val="00B10EE9"/>
    <w:rsid w:val="00B11C49"/>
    <w:rsid w:val="00B121A2"/>
    <w:rsid w:val="00B13062"/>
    <w:rsid w:val="00B136D7"/>
    <w:rsid w:val="00B14193"/>
    <w:rsid w:val="00B14C67"/>
    <w:rsid w:val="00B1579D"/>
    <w:rsid w:val="00B15C0C"/>
    <w:rsid w:val="00B16272"/>
    <w:rsid w:val="00B175AC"/>
    <w:rsid w:val="00B17709"/>
    <w:rsid w:val="00B1783E"/>
    <w:rsid w:val="00B17B06"/>
    <w:rsid w:val="00B17E83"/>
    <w:rsid w:val="00B205AA"/>
    <w:rsid w:val="00B20745"/>
    <w:rsid w:val="00B208FE"/>
    <w:rsid w:val="00B20CD7"/>
    <w:rsid w:val="00B20DBD"/>
    <w:rsid w:val="00B211B7"/>
    <w:rsid w:val="00B2159B"/>
    <w:rsid w:val="00B218AD"/>
    <w:rsid w:val="00B21B33"/>
    <w:rsid w:val="00B21FCF"/>
    <w:rsid w:val="00B22587"/>
    <w:rsid w:val="00B230D7"/>
    <w:rsid w:val="00B23686"/>
    <w:rsid w:val="00B241B4"/>
    <w:rsid w:val="00B24DE7"/>
    <w:rsid w:val="00B25404"/>
    <w:rsid w:val="00B25C94"/>
    <w:rsid w:val="00B25CF0"/>
    <w:rsid w:val="00B26385"/>
    <w:rsid w:val="00B267DA"/>
    <w:rsid w:val="00B26BF7"/>
    <w:rsid w:val="00B26C92"/>
    <w:rsid w:val="00B30074"/>
    <w:rsid w:val="00B30756"/>
    <w:rsid w:val="00B30A5D"/>
    <w:rsid w:val="00B30EE9"/>
    <w:rsid w:val="00B3172E"/>
    <w:rsid w:val="00B31E3B"/>
    <w:rsid w:val="00B31E4F"/>
    <w:rsid w:val="00B329A8"/>
    <w:rsid w:val="00B32CA1"/>
    <w:rsid w:val="00B3359D"/>
    <w:rsid w:val="00B33D57"/>
    <w:rsid w:val="00B33DA9"/>
    <w:rsid w:val="00B34CE3"/>
    <w:rsid w:val="00B34F29"/>
    <w:rsid w:val="00B35688"/>
    <w:rsid w:val="00B356CA"/>
    <w:rsid w:val="00B35D14"/>
    <w:rsid w:val="00B361A6"/>
    <w:rsid w:val="00B37603"/>
    <w:rsid w:val="00B37AF8"/>
    <w:rsid w:val="00B37B04"/>
    <w:rsid w:val="00B40168"/>
    <w:rsid w:val="00B40E78"/>
    <w:rsid w:val="00B42117"/>
    <w:rsid w:val="00B42935"/>
    <w:rsid w:val="00B43501"/>
    <w:rsid w:val="00B4382D"/>
    <w:rsid w:val="00B43E6E"/>
    <w:rsid w:val="00B43FA5"/>
    <w:rsid w:val="00B443A2"/>
    <w:rsid w:val="00B446DD"/>
    <w:rsid w:val="00B44E92"/>
    <w:rsid w:val="00B45095"/>
    <w:rsid w:val="00B450F2"/>
    <w:rsid w:val="00B45383"/>
    <w:rsid w:val="00B454E8"/>
    <w:rsid w:val="00B46744"/>
    <w:rsid w:val="00B47197"/>
    <w:rsid w:val="00B47C48"/>
    <w:rsid w:val="00B50190"/>
    <w:rsid w:val="00B501D3"/>
    <w:rsid w:val="00B50633"/>
    <w:rsid w:val="00B50C2A"/>
    <w:rsid w:val="00B512FE"/>
    <w:rsid w:val="00B521C9"/>
    <w:rsid w:val="00B52D66"/>
    <w:rsid w:val="00B530C0"/>
    <w:rsid w:val="00B53AC0"/>
    <w:rsid w:val="00B54238"/>
    <w:rsid w:val="00B5490B"/>
    <w:rsid w:val="00B551BD"/>
    <w:rsid w:val="00B55356"/>
    <w:rsid w:val="00B55808"/>
    <w:rsid w:val="00B56402"/>
    <w:rsid w:val="00B56BAF"/>
    <w:rsid w:val="00B57221"/>
    <w:rsid w:val="00B57B46"/>
    <w:rsid w:val="00B602D7"/>
    <w:rsid w:val="00B61273"/>
    <w:rsid w:val="00B6149C"/>
    <w:rsid w:val="00B61B03"/>
    <w:rsid w:val="00B61B5A"/>
    <w:rsid w:val="00B61BA2"/>
    <w:rsid w:val="00B61CB1"/>
    <w:rsid w:val="00B62409"/>
    <w:rsid w:val="00B6269A"/>
    <w:rsid w:val="00B62E29"/>
    <w:rsid w:val="00B62EBF"/>
    <w:rsid w:val="00B637F3"/>
    <w:rsid w:val="00B638F5"/>
    <w:rsid w:val="00B63AF6"/>
    <w:rsid w:val="00B6414F"/>
    <w:rsid w:val="00B64574"/>
    <w:rsid w:val="00B64EBC"/>
    <w:rsid w:val="00B657A4"/>
    <w:rsid w:val="00B65856"/>
    <w:rsid w:val="00B65A6E"/>
    <w:rsid w:val="00B65FBB"/>
    <w:rsid w:val="00B66F79"/>
    <w:rsid w:val="00B67764"/>
    <w:rsid w:val="00B67998"/>
    <w:rsid w:val="00B67B13"/>
    <w:rsid w:val="00B67CB5"/>
    <w:rsid w:val="00B67E22"/>
    <w:rsid w:val="00B702B2"/>
    <w:rsid w:val="00B70B17"/>
    <w:rsid w:val="00B71896"/>
    <w:rsid w:val="00B72923"/>
    <w:rsid w:val="00B72CAE"/>
    <w:rsid w:val="00B731D8"/>
    <w:rsid w:val="00B743EF"/>
    <w:rsid w:val="00B74617"/>
    <w:rsid w:val="00B7487A"/>
    <w:rsid w:val="00B74F0D"/>
    <w:rsid w:val="00B7548D"/>
    <w:rsid w:val="00B7581A"/>
    <w:rsid w:val="00B7624E"/>
    <w:rsid w:val="00B768B9"/>
    <w:rsid w:val="00B7693F"/>
    <w:rsid w:val="00B76DA3"/>
    <w:rsid w:val="00B76EB0"/>
    <w:rsid w:val="00B77A9C"/>
    <w:rsid w:val="00B77C77"/>
    <w:rsid w:val="00B803E1"/>
    <w:rsid w:val="00B80730"/>
    <w:rsid w:val="00B80A2E"/>
    <w:rsid w:val="00B81605"/>
    <w:rsid w:val="00B817E2"/>
    <w:rsid w:val="00B81E54"/>
    <w:rsid w:val="00B81FA4"/>
    <w:rsid w:val="00B82650"/>
    <w:rsid w:val="00B8291D"/>
    <w:rsid w:val="00B83960"/>
    <w:rsid w:val="00B8560E"/>
    <w:rsid w:val="00B85852"/>
    <w:rsid w:val="00B85887"/>
    <w:rsid w:val="00B85A04"/>
    <w:rsid w:val="00B85D49"/>
    <w:rsid w:val="00B86605"/>
    <w:rsid w:val="00B867FF"/>
    <w:rsid w:val="00B86C8C"/>
    <w:rsid w:val="00B8775B"/>
    <w:rsid w:val="00B90193"/>
    <w:rsid w:val="00B91299"/>
    <w:rsid w:val="00B9181A"/>
    <w:rsid w:val="00B922ED"/>
    <w:rsid w:val="00B9282B"/>
    <w:rsid w:val="00B9287F"/>
    <w:rsid w:val="00B928BA"/>
    <w:rsid w:val="00B92A78"/>
    <w:rsid w:val="00B92B6C"/>
    <w:rsid w:val="00B93956"/>
    <w:rsid w:val="00B942F4"/>
    <w:rsid w:val="00B943DE"/>
    <w:rsid w:val="00B944A4"/>
    <w:rsid w:val="00B94FF7"/>
    <w:rsid w:val="00B950D6"/>
    <w:rsid w:val="00B952FE"/>
    <w:rsid w:val="00B958E4"/>
    <w:rsid w:val="00B95C2E"/>
    <w:rsid w:val="00B95C46"/>
    <w:rsid w:val="00B95CD6"/>
    <w:rsid w:val="00B9614F"/>
    <w:rsid w:val="00B9666F"/>
    <w:rsid w:val="00B96D9F"/>
    <w:rsid w:val="00B972B1"/>
    <w:rsid w:val="00B97AB7"/>
    <w:rsid w:val="00B97C84"/>
    <w:rsid w:val="00B97EC6"/>
    <w:rsid w:val="00BA03F7"/>
    <w:rsid w:val="00BA072A"/>
    <w:rsid w:val="00BA0D34"/>
    <w:rsid w:val="00BA181D"/>
    <w:rsid w:val="00BA18E9"/>
    <w:rsid w:val="00BA1979"/>
    <w:rsid w:val="00BA1986"/>
    <w:rsid w:val="00BA1AB7"/>
    <w:rsid w:val="00BA2321"/>
    <w:rsid w:val="00BA2494"/>
    <w:rsid w:val="00BA29CB"/>
    <w:rsid w:val="00BA33EB"/>
    <w:rsid w:val="00BA3C43"/>
    <w:rsid w:val="00BA47A9"/>
    <w:rsid w:val="00BA503D"/>
    <w:rsid w:val="00BA55E9"/>
    <w:rsid w:val="00BA5753"/>
    <w:rsid w:val="00BA5AC8"/>
    <w:rsid w:val="00BA5B1E"/>
    <w:rsid w:val="00BA7745"/>
    <w:rsid w:val="00BB0844"/>
    <w:rsid w:val="00BB0AE6"/>
    <w:rsid w:val="00BB0EC6"/>
    <w:rsid w:val="00BB14F9"/>
    <w:rsid w:val="00BB3E58"/>
    <w:rsid w:val="00BB46C6"/>
    <w:rsid w:val="00BB55B4"/>
    <w:rsid w:val="00BB5776"/>
    <w:rsid w:val="00BB589F"/>
    <w:rsid w:val="00BB59D5"/>
    <w:rsid w:val="00BB5A6A"/>
    <w:rsid w:val="00BB5D0A"/>
    <w:rsid w:val="00BB6142"/>
    <w:rsid w:val="00BB6EF0"/>
    <w:rsid w:val="00BB70A5"/>
    <w:rsid w:val="00BB7186"/>
    <w:rsid w:val="00BB73D9"/>
    <w:rsid w:val="00BC0461"/>
    <w:rsid w:val="00BC0DEB"/>
    <w:rsid w:val="00BC11F1"/>
    <w:rsid w:val="00BC19E2"/>
    <w:rsid w:val="00BC1B81"/>
    <w:rsid w:val="00BC1CFE"/>
    <w:rsid w:val="00BC2936"/>
    <w:rsid w:val="00BC2AD4"/>
    <w:rsid w:val="00BC3579"/>
    <w:rsid w:val="00BC3CBC"/>
    <w:rsid w:val="00BC3D3F"/>
    <w:rsid w:val="00BC564B"/>
    <w:rsid w:val="00BC59E1"/>
    <w:rsid w:val="00BC6818"/>
    <w:rsid w:val="00BC689B"/>
    <w:rsid w:val="00BC6921"/>
    <w:rsid w:val="00BC6ABD"/>
    <w:rsid w:val="00BC6B10"/>
    <w:rsid w:val="00BC6DD4"/>
    <w:rsid w:val="00BC7450"/>
    <w:rsid w:val="00BC75A6"/>
    <w:rsid w:val="00BC7BB9"/>
    <w:rsid w:val="00BC7BD8"/>
    <w:rsid w:val="00BD022B"/>
    <w:rsid w:val="00BD0416"/>
    <w:rsid w:val="00BD1AE8"/>
    <w:rsid w:val="00BD32B7"/>
    <w:rsid w:val="00BD38F7"/>
    <w:rsid w:val="00BD3C8D"/>
    <w:rsid w:val="00BD4685"/>
    <w:rsid w:val="00BD545A"/>
    <w:rsid w:val="00BD5FEE"/>
    <w:rsid w:val="00BD6CC1"/>
    <w:rsid w:val="00BD7556"/>
    <w:rsid w:val="00BD76A6"/>
    <w:rsid w:val="00BE00A4"/>
    <w:rsid w:val="00BE03EE"/>
    <w:rsid w:val="00BE0AC8"/>
    <w:rsid w:val="00BE10A2"/>
    <w:rsid w:val="00BE15EF"/>
    <w:rsid w:val="00BE1B12"/>
    <w:rsid w:val="00BE207E"/>
    <w:rsid w:val="00BE25D7"/>
    <w:rsid w:val="00BE2653"/>
    <w:rsid w:val="00BE2E73"/>
    <w:rsid w:val="00BE3CEB"/>
    <w:rsid w:val="00BE4C83"/>
    <w:rsid w:val="00BE5E7A"/>
    <w:rsid w:val="00BE616F"/>
    <w:rsid w:val="00BE6189"/>
    <w:rsid w:val="00BE6344"/>
    <w:rsid w:val="00BE695E"/>
    <w:rsid w:val="00BE6BFA"/>
    <w:rsid w:val="00BE77C9"/>
    <w:rsid w:val="00BE7907"/>
    <w:rsid w:val="00BF0272"/>
    <w:rsid w:val="00BF060E"/>
    <w:rsid w:val="00BF0724"/>
    <w:rsid w:val="00BF0885"/>
    <w:rsid w:val="00BF1D5C"/>
    <w:rsid w:val="00BF20E6"/>
    <w:rsid w:val="00BF274C"/>
    <w:rsid w:val="00BF28AB"/>
    <w:rsid w:val="00BF337C"/>
    <w:rsid w:val="00BF34C2"/>
    <w:rsid w:val="00BF3569"/>
    <w:rsid w:val="00BF3AA1"/>
    <w:rsid w:val="00BF3C97"/>
    <w:rsid w:val="00BF4BB3"/>
    <w:rsid w:val="00BF7E1C"/>
    <w:rsid w:val="00C00A49"/>
    <w:rsid w:val="00C00C56"/>
    <w:rsid w:val="00C01A89"/>
    <w:rsid w:val="00C02A2E"/>
    <w:rsid w:val="00C02DBB"/>
    <w:rsid w:val="00C02FC7"/>
    <w:rsid w:val="00C030AF"/>
    <w:rsid w:val="00C0348E"/>
    <w:rsid w:val="00C03F16"/>
    <w:rsid w:val="00C03F93"/>
    <w:rsid w:val="00C04810"/>
    <w:rsid w:val="00C052AC"/>
    <w:rsid w:val="00C05699"/>
    <w:rsid w:val="00C05E25"/>
    <w:rsid w:val="00C063EF"/>
    <w:rsid w:val="00C06DFB"/>
    <w:rsid w:val="00C06DFF"/>
    <w:rsid w:val="00C07DDB"/>
    <w:rsid w:val="00C10128"/>
    <w:rsid w:val="00C10712"/>
    <w:rsid w:val="00C10C2C"/>
    <w:rsid w:val="00C11183"/>
    <w:rsid w:val="00C1149B"/>
    <w:rsid w:val="00C11FD4"/>
    <w:rsid w:val="00C13DC1"/>
    <w:rsid w:val="00C143BA"/>
    <w:rsid w:val="00C145E8"/>
    <w:rsid w:val="00C14615"/>
    <w:rsid w:val="00C157FC"/>
    <w:rsid w:val="00C15B5A"/>
    <w:rsid w:val="00C163D9"/>
    <w:rsid w:val="00C1645D"/>
    <w:rsid w:val="00C165CB"/>
    <w:rsid w:val="00C16871"/>
    <w:rsid w:val="00C17A2A"/>
    <w:rsid w:val="00C202AA"/>
    <w:rsid w:val="00C20D0F"/>
    <w:rsid w:val="00C217E2"/>
    <w:rsid w:val="00C21EC4"/>
    <w:rsid w:val="00C21F45"/>
    <w:rsid w:val="00C222C1"/>
    <w:rsid w:val="00C224AF"/>
    <w:rsid w:val="00C2266A"/>
    <w:rsid w:val="00C226CC"/>
    <w:rsid w:val="00C2285B"/>
    <w:rsid w:val="00C235E3"/>
    <w:rsid w:val="00C23640"/>
    <w:rsid w:val="00C24505"/>
    <w:rsid w:val="00C24786"/>
    <w:rsid w:val="00C25464"/>
    <w:rsid w:val="00C257B7"/>
    <w:rsid w:val="00C267A3"/>
    <w:rsid w:val="00C272F9"/>
    <w:rsid w:val="00C27F50"/>
    <w:rsid w:val="00C31D06"/>
    <w:rsid w:val="00C321C3"/>
    <w:rsid w:val="00C325CB"/>
    <w:rsid w:val="00C3335F"/>
    <w:rsid w:val="00C335A9"/>
    <w:rsid w:val="00C33A6E"/>
    <w:rsid w:val="00C34023"/>
    <w:rsid w:val="00C347F6"/>
    <w:rsid w:val="00C3483B"/>
    <w:rsid w:val="00C35008"/>
    <w:rsid w:val="00C35C77"/>
    <w:rsid w:val="00C360AA"/>
    <w:rsid w:val="00C3681B"/>
    <w:rsid w:val="00C36950"/>
    <w:rsid w:val="00C3697F"/>
    <w:rsid w:val="00C36A32"/>
    <w:rsid w:val="00C36C29"/>
    <w:rsid w:val="00C375A9"/>
    <w:rsid w:val="00C375F3"/>
    <w:rsid w:val="00C375F4"/>
    <w:rsid w:val="00C378BD"/>
    <w:rsid w:val="00C37914"/>
    <w:rsid w:val="00C41565"/>
    <w:rsid w:val="00C421BD"/>
    <w:rsid w:val="00C42789"/>
    <w:rsid w:val="00C428A7"/>
    <w:rsid w:val="00C4335E"/>
    <w:rsid w:val="00C441C6"/>
    <w:rsid w:val="00C44215"/>
    <w:rsid w:val="00C442CC"/>
    <w:rsid w:val="00C447E8"/>
    <w:rsid w:val="00C44A63"/>
    <w:rsid w:val="00C44D58"/>
    <w:rsid w:val="00C45135"/>
    <w:rsid w:val="00C45305"/>
    <w:rsid w:val="00C456B1"/>
    <w:rsid w:val="00C45BF6"/>
    <w:rsid w:val="00C45FD8"/>
    <w:rsid w:val="00C467B0"/>
    <w:rsid w:val="00C46A35"/>
    <w:rsid w:val="00C502A0"/>
    <w:rsid w:val="00C50A8E"/>
    <w:rsid w:val="00C51844"/>
    <w:rsid w:val="00C52338"/>
    <w:rsid w:val="00C53BB8"/>
    <w:rsid w:val="00C54656"/>
    <w:rsid w:val="00C54710"/>
    <w:rsid w:val="00C54B45"/>
    <w:rsid w:val="00C54D10"/>
    <w:rsid w:val="00C55EA8"/>
    <w:rsid w:val="00C560F3"/>
    <w:rsid w:val="00C561D1"/>
    <w:rsid w:val="00C56FED"/>
    <w:rsid w:val="00C61A74"/>
    <w:rsid w:val="00C624DF"/>
    <w:rsid w:val="00C624EC"/>
    <w:rsid w:val="00C62C1C"/>
    <w:rsid w:val="00C62E59"/>
    <w:rsid w:val="00C637F7"/>
    <w:rsid w:val="00C644CB"/>
    <w:rsid w:val="00C6454A"/>
    <w:rsid w:val="00C64909"/>
    <w:rsid w:val="00C64AEF"/>
    <w:rsid w:val="00C65532"/>
    <w:rsid w:val="00C6554B"/>
    <w:rsid w:val="00C65CFB"/>
    <w:rsid w:val="00C65E75"/>
    <w:rsid w:val="00C65FAA"/>
    <w:rsid w:val="00C67796"/>
    <w:rsid w:val="00C67F3F"/>
    <w:rsid w:val="00C701A0"/>
    <w:rsid w:val="00C70695"/>
    <w:rsid w:val="00C70A77"/>
    <w:rsid w:val="00C71104"/>
    <w:rsid w:val="00C7119C"/>
    <w:rsid w:val="00C716FC"/>
    <w:rsid w:val="00C71731"/>
    <w:rsid w:val="00C71776"/>
    <w:rsid w:val="00C72C95"/>
    <w:rsid w:val="00C7361F"/>
    <w:rsid w:val="00C737F0"/>
    <w:rsid w:val="00C73A76"/>
    <w:rsid w:val="00C73D20"/>
    <w:rsid w:val="00C73D63"/>
    <w:rsid w:val="00C7411D"/>
    <w:rsid w:val="00C746E1"/>
    <w:rsid w:val="00C74BE7"/>
    <w:rsid w:val="00C74D0C"/>
    <w:rsid w:val="00C74E2E"/>
    <w:rsid w:val="00C751C7"/>
    <w:rsid w:val="00C76504"/>
    <w:rsid w:val="00C76734"/>
    <w:rsid w:val="00C77514"/>
    <w:rsid w:val="00C77891"/>
    <w:rsid w:val="00C77B66"/>
    <w:rsid w:val="00C77CC2"/>
    <w:rsid w:val="00C77EAD"/>
    <w:rsid w:val="00C808A5"/>
    <w:rsid w:val="00C80A0C"/>
    <w:rsid w:val="00C81085"/>
    <w:rsid w:val="00C822B0"/>
    <w:rsid w:val="00C823FD"/>
    <w:rsid w:val="00C82A4A"/>
    <w:rsid w:val="00C83441"/>
    <w:rsid w:val="00C839B6"/>
    <w:rsid w:val="00C83D35"/>
    <w:rsid w:val="00C84B0A"/>
    <w:rsid w:val="00C8628D"/>
    <w:rsid w:val="00C86583"/>
    <w:rsid w:val="00C86CBB"/>
    <w:rsid w:val="00C87220"/>
    <w:rsid w:val="00C87746"/>
    <w:rsid w:val="00C87AC2"/>
    <w:rsid w:val="00C87D72"/>
    <w:rsid w:val="00C90E24"/>
    <w:rsid w:val="00C918C4"/>
    <w:rsid w:val="00C91EDD"/>
    <w:rsid w:val="00C921F4"/>
    <w:rsid w:val="00C9278D"/>
    <w:rsid w:val="00C92806"/>
    <w:rsid w:val="00C92962"/>
    <w:rsid w:val="00C93007"/>
    <w:rsid w:val="00C93657"/>
    <w:rsid w:val="00C93C8D"/>
    <w:rsid w:val="00C94453"/>
    <w:rsid w:val="00C947C5"/>
    <w:rsid w:val="00C9568B"/>
    <w:rsid w:val="00C95EB6"/>
    <w:rsid w:val="00C965DD"/>
    <w:rsid w:val="00C966C6"/>
    <w:rsid w:val="00C9672C"/>
    <w:rsid w:val="00C9754D"/>
    <w:rsid w:val="00CA040F"/>
    <w:rsid w:val="00CA0D41"/>
    <w:rsid w:val="00CA103E"/>
    <w:rsid w:val="00CA1580"/>
    <w:rsid w:val="00CA16C6"/>
    <w:rsid w:val="00CA18B8"/>
    <w:rsid w:val="00CA1BD5"/>
    <w:rsid w:val="00CA2002"/>
    <w:rsid w:val="00CA20FC"/>
    <w:rsid w:val="00CA27C7"/>
    <w:rsid w:val="00CA2D86"/>
    <w:rsid w:val="00CA2F44"/>
    <w:rsid w:val="00CA3394"/>
    <w:rsid w:val="00CA3AE8"/>
    <w:rsid w:val="00CA3BF9"/>
    <w:rsid w:val="00CA3C28"/>
    <w:rsid w:val="00CA3DDC"/>
    <w:rsid w:val="00CA438E"/>
    <w:rsid w:val="00CA4A76"/>
    <w:rsid w:val="00CA5B4E"/>
    <w:rsid w:val="00CA5CC2"/>
    <w:rsid w:val="00CA5EFE"/>
    <w:rsid w:val="00CA5F9A"/>
    <w:rsid w:val="00CA5FC0"/>
    <w:rsid w:val="00CA6568"/>
    <w:rsid w:val="00CA667F"/>
    <w:rsid w:val="00CA70DB"/>
    <w:rsid w:val="00CA71AC"/>
    <w:rsid w:val="00CA72DC"/>
    <w:rsid w:val="00CA7985"/>
    <w:rsid w:val="00CA7C0A"/>
    <w:rsid w:val="00CB05AE"/>
    <w:rsid w:val="00CB102A"/>
    <w:rsid w:val="00CB1438"/>
    <w:rsid w:val="00CB3131"/>
    <w:rsid w:val="00CB31FC"/>
    <w:rsid w:val="00CB341A"/>
    <w:rsid w:val="00CB3BE3"/>
    <w:rsid w:val="00CB44E2"/>
    <w:rsid w:val="00CB4A96"/>
    <w:rsid w:val="00CB4B47"/>
    <w:rsid w:val="00CB5C4C"/>
    <w:rsid w:val="00CB6159"/>
    <w:rsid w:val="00CB61C9"/>
    <w:rsid w:val="00CB6498"/>
    <w:rsid w:val="00CB6617"/>
    <w:rsid w:val="00CB67DE"/>
    <w:rsid w:val="00CB6955"/>
    <w:rsid w:val="00CB6F7A"/>
    <w:rsid w:val="00CB708B"/>
    <w:rsid w:val="00CB7DAA"/>
    <w:rsid w:val="00CC01DB"/>
    <w:rsid w:val="00CC024F"/>
    <w:rsid w:val="00CC08B6"/>
    <w:rsid w:val="00CC179E"/>
    <w:rsid w:val="00CC239D"/>
    <w:rsid w:val="00CC24A7"/>
    <w:rsid w:val="00CC25E9"/>
    <w:rsid w:val="00CC3BB0"/>
    <w:rsid w:val="00CC53E8"/>
    <w:rsid w:val="00CC5467"/>
    <w:rsid w:val="00CC5577"/>
    <w:rsid w:val="00CC5E3F"/>
    <w:rsid w:val="00CC6158"/>
    <w:rsid w:val="00CC74A7"/>
    <w:rsid w:val="00CC7901"/>
    <w:rsid w:val="00CC7EE0"/>
    <w:rsid w:val="00CD0321"/>
    <w:rsid w:val="00CD06A3"/>
    <w:rsid w:val="00CD06C0"/>
    <w:rsid w:val="00CD0964"/>
    <w:rsid w:val="00CD1136"/>
    <w:rsid w:val="00CD140C"/>
    <w:rsid w:val="00CD1B2C"/>
    <w:rsid w:val="00CD2E32"/>
    <w:rsid w:val="00CD2E36"/>
    <w:rsid w:val="00CD2E54"/>
    <w:rsid w:val="00CD341C"/>
    <w:rsid w:val="00CD3465"/>
    <w:rsid w:val="00CD397E"/>
    <w:rsid w:val="00CD3B44"/>
    <w:rsid w:val="00CD443D"/>
    <w:rsid w:val="00CD48A1"/>
    <w:rsid w:val="00CD6E64"/>
    <w:rsid w:val="00CD7C75"/>
    <w:rsid w:val="00CE00C9"/>
    <w:rsid w:val="00CE03E2"/>
    <w:rsid w:val="00CE0545"/>
    <w:rsid w:val="00CE1763"/>
    <w:rsid w:val="00CE1EE4"/>
    <w:rsid w:val="00CE2744"/>
    <w:rsid w:val="00CE2C8C"/>
    <w:rsid w:val="00CE2ED2"/>
    <w:rsid w:val="00CE309F"/>
    <w:rsid w:val="00CE32A7"/>
    <w:rsid w:val="00CE34E4"/>
    <w:rsid w:val="00CE35D6"/>
    <w:rsid w:val="00CE3CF2"/>
    <w:rsid w:val="00CE4221"/>
    <w:rsid w:val="00CE4561"/>
    <w:rsid w:val="00CE45DA"/>
    <w:rsid w:val="00CE4FBB"/>
    <w:rsid w:val="00CE52CC"/>
    <w:rsid w:val="00CE5C3C"/>
    <w:rsid w:val="00CE6176"/>
    <w:rsid w:val="00CE6237"/>
    <w:rsid w:val="00CE627C"/>
    <w:rsid w:val="00CE64F1"/>
    <w:rsid w:val="00CE65DA"/>
    <w:rsid w:val="00CE69F8"/>
    <w:rsid w:val="00CE6CE4"/>
    <w:rsid w:val="00CE6E32"/>
    <w:rsid w:val="00CE6EDC"/>
    <w:rsid w:val="00CE7810"/>
    <w:rsid w:val="00CE7B86"/>
    <w:rsid w:val="00CE7BA4"/>
    <w:rsid w:val="00CF0AF6"/>
    <w:rsid w:val="00CF201D"/>
    <w:rsid w:val="00CF2401"/>
    <w:rsid w:val="00CF2729"/>
    <w:rsid w:val="00CF2D5D"/>
    <w:rsid w:val="00CF2FB9"/>
    <w:rsid w:val="00CF3344"/>
    <w:rsid w:val="00CF43B3"/>
    <w:rsid w:val="00CF454C"/>
    <w:rsid w:val="00CF464D"/>
    <w:rsid w:val="00CF49C1"/>
    <w:rsid w:val="00CF4C9C"/>
    <w:rsid w:val="00CF4D19"/>
    <w:rsid w:val="00CF4F17"/>
    <w:rsid w:val="00CF5DDA"/>
    <w:rsid w:val="00CF777F"/>
    <w:rsid w:val="00D00707"/>
    <w:rsid w:val="00D01077"/>
    <w:rsid w:val="00D010C5"/>
    <w:rsid w:val="00D01264"/>
    <w:rsid w:val="00D014DE"/>
    <w:rsid w:val="00D0195A"/>
    <w:rsid w:val="00D01E6B"/>
    <w:rsid w:val="00D01FE8"/>
    <w:rsid w:val="00D022D8"/>
    <w:rsid w:val="00D0230C"/>
    <w:rsid w:val="00D0309A"/>
    <w:rsid w:val="00D036A3"/>
    <w:rsid w:val="00D039DD"/>
    <w:rsid w:val="00D04474"/>
    <w:rsid w:val="00D046CF"/>
    <w:rsid w:val="00D0518E"/>
    <w:rsid w:val="00D0558F"/>
    <w:rsid w:val="00D05D7E"/>
    <w:rsid w:val="00D05DD1"/>
    <w:rsid w:val="00D05FE2"/>
    <w:rsid w:val="00D0629D"/>
    <w:rsid w:val="00D07822"/>
    <w:rsid w:val="00D07B39"/>
    <w:rsid w:val="00D102AB"/>
    <w:rsid w:val="00D108F1"/>
    <w:rsid w:val="00D1188E"/>
    <w:rsid w:val="00D12334"/>
    <w:rsid w:val="00D131F1"/>
    <w:rsid w:val="00D137F3"/>
    <w:rsid w:val="00D13B40"/>
    <w:rsid w:val="00D14082"/>
    <w:rsid w:val="00D14BFC"/>
    <w:rsid w:val="00D153EF"/>
    <w:rsid w:val="00D15683"/>
    <w:rsid w:val="00D15E24"/>
    <w:rsid w:val="00D173C2"/>
    <w:rsid w:val="00D17DD7"/>
    <w:rsid w:val="00D2209A"/>
    <w:rsid w:val="00D223C1"/>
    <w:rsid w:val="00D22652"/>
    <w:rsid w:val="00D22FE5"/>
    <w:rsid w:val="00D23112"/>
    <w:rsid w:val="00D23C5E"/>
    <w:rsid w:val="00D23E54"/>
    <w:rsid w:val="00D23FB3"/>
    <w:rsid w:val="00D242C9"/>
    <w:rsid w:val="00D245EA"/>
    <w:rsid w:val="00D24C01"/>
    <w:rsid w:val="00D25506"/>
    <w:rsid w:val="00D25508"/>
    <w:rsid w:val="00D2580C"/>
    <w:rsid w:val="00D259C6"/>
    <w:rsid w:val="00D25C52"/>
    <w:rsid w:val="00D26A7F"/>
    <w:rsid w:val="00D26C3A"/>
    <w:rsid w:val="00D26FB9"/>
    <w:rsid w:val="00D271FA"/>
    <w:rsid w:val="00D27323"/>
    <w:rsid w:val="00D278FD"/>
    <w:rsid w:val="00D2790D"/>
    <w:rsid w:val="00D279FB"/>
    <w:rsid w:val="00D30C9E"/>
    <w:rsid w:val="00D31190"/>
    <w:rsid w:val="00D313E4"/>
    <w:rsid w:val="00D3171E"/>
    <w:rsid w:val="00D31728"/>
    <w:rsid w:val="00D3250B"/>
    <w:rsid w:val="00D329F0"/>
    <w:rsid w:val="00D32C1D"/>
    <w:rsid w:val="00D33451"/>
    <w:rsid w:val="00D33937"/>
    <w:rsid w:val="00D33A22"/>
    <w:rsid w:val="00D33A67"/>
    <w:rsid w:val="00D33F94"/>
    <w:rsid w:val="00D3466A"/>
    <w:rsid w:val="00D347DE"/>
    <w:rsid w:val="00D3481F"/>
    <w:rsid w:val="00D34B11"/>
    <w:rsid w:val="00D35668"/>
    <w:rsid w:val="00D35E46"/>
    <w:rsid w:val="00D36E61"/>
    <w:rsid w:val="00D36F57"/>
    <w:rsid w:val="00D40514"/>
    <w:rsid w:val="00D407F7"/>
    <w:rsid w:val="00D40F08"/>
    <w:rsid w:val="00D41727"/>
    <w:rsid w:val="00D41B4E"/>
    <w:rsid w:val="00D42A0B"/>
    <w:rsid w:val="00D42B5A"/>
    <w:rsid w:val="00D4335A"/>
    <w:rsid w:val="00D43DC5"/>
    <w:rsid w:val="00D45336"/>
    <w:rsid w:val="00D45613"/>
    <w:rsid w:val="00D45CEC"/>
    <w:rsid w:val="00D45F95"/>
    <w:rsid w:val="00D46B15"/>
    <w:rsid w:val="00D472A7"/>
    <w:rsid w:val="00D4741C"/>
    <w:rsid w:val="00D47D85"/>
    <w:rsid w:val="00D507B0"/>
    <w:rsid w:val="00D50903"/>
    <w:rsid w:val="00D50E78"/>
    <w:rsid w:val="00D51CDC"/>
    <w:rsid w:val="00D52CE5"/>
    <w:rsid w:val="00D542E7"/>
    <w:rsid w:val="00D5451E"/>
    <w:rsid w:val="00D5457B"/>
    <w:rsid w:val="00D5466E"/>
    <w:rsid w:val="00D5473E"/>
    <w:rsid w:val="00D55633"/>
    <w:rsid w:val="00D55C19"/>
    <w:rsid w:val="00D56B36"/>
    <w:rsid w:val="00D56F99"/>
    <w:rsid w:val="00D57630"/>
    <w:rsid w:val="00D6002F"/>
    <w:rsid w:val="00D60469"/>
    <w:rsid w:val="00D60CAB"/>
    <w:rsid w:val="00D61436"/>
    <w:rsid w:val="00D6182C"/>
    <w:rsid w:val="00D61D68"/>
    <w:rsid w:val="00D61E6E"/>
    <w:rsid w:val="00D63690"/>
    <w:rsid w:val="00D63E83"/>
    <w:rsid w:val="00D63EF6"/>
    <w:rsid w:val="00D64BD5"/>
    <w:rsid w:val="00D65014"/>
    <w:rsid w:val="00D651B8"/>
    <w:rsid w:val="00D661D2"/>
    <w:rsid w:val="00D66552"/>
    <w:rsid w:val="00D66C81"/>
    <w:rsid w:val="00D66F3B"/>
    <w:rsid w:val="00D66F43"/>
    <w:rsid w:val="00D67845"/>
    <w:rsid w:val="00D72171"/>
    <w:rsid w:val="00D72513"/>
    <w:rsid w:val="00D73132"/>
    <w:rsid w:val="00D7356E"/>
    <w:rsid w:val="00D73A92"/>
    <w:rsid w:val="00D743B8"/>
    <w:rsid w:val="00D74451"/>
    <w:rsid w:val="00D74471"/>
    <w:rsid w:val="00D746F4"/>
    <w:rsid w:val="00D74AA7"/>
    <w:rsid w:val="00D74D3D"/>
    <w:rsid w:val="00D7525B"/>
    <w:rsid w:val="00D75A71"/>
    <w:rsid w:val="00D75C8E"/>
    <w:rsid w:val="00D762DF"/>
    <w:rsid w:val="00D76EEF"/>
    <w:rsid w:val="00D771C3"/>
    <w:rsid w:val="00D7754B"/>
    <w:rsid w:val="00D80257"/>
    <w:rsid w:val="00D8031D"/>
    <w:rsid w:val="00D80473"/>
    <w:rsid w:val="00D80524"/>
    <w:rsid w:val="00D80960"/>
    <w:rsid w:val="00D80B84"/>
    <w:rsid w:val="00D80C6A"/>
    <w:rsid w:val="00D81AF4"/>
    <w:rsid w:val="00D830CE"/>
    <w:rsid w:val="00D832F5"/>
    <w:rsid w:val="00D8470C"/>
    <w:rsid w:val="00D84BBE"/>
    <w:rsid w:val="00D84C7D"/>
    <w:rsid w:val="00D84E74"/>
    <w:rsid w:val="00D84EC5"/>
    <w:rsid w:val="00D8566E"/>
    <w:rsid w:val="00D85706"/>
    <w:rsid w:val="00D85C64"/>
    <w:rsid w:val="00D86678"/>
    <w:rsid w:val="00D87CA0"/>
    <w:rsid w:val="00D87E54"/>
    <w:rsid w:val="00D87E66"/>
    <w:rsid w:val="00D907F8"/>
    <w:rsid w:val="00D919DC"/>
    <w:rsid w:val="00D92017"/>
    <w:rsid w:val="00D9247B"/>
    <w:rsid w:val="00D92FCE"/>
    <w:rsid w:val="00D93073"/>
    <w:rsid w:val="00D93CC5"/>
    <w:rsid w:val="00D93D41"/>
    <w:rsid w:val="00D93E5A"/>
    <w:rsid w:val="00D940E5"/>
    <w:rsid w:val="00D945DF"/>
    <w:rsid w:val="00D9504A"/>
    <w:rsid w:val="00D955A8"/>
    <w:rsid w:val="00D95812"/>
    <w:rsid w:val="00D95AE2"/>
    <w:rsid w:val="00D95C1D"/>
    <w:rsid w:val="00D95F9E"/>
    <w:rsid w:val="00DA05C8"/>
    <w:rsid w:val="00DA0B5E"/>
    <w:rsid w:val="00DA0D23"/>
    <w:rsid w:val="00DA114E"/>
    <w:rsid w:val="00DA1257"/>
    <w:rsid w:val="00DA185F"/>
    <w:rsid w:val="00DA1F4F"/>
    <w:rsid w:val="00DA21F3"/>
    <w:rsid w:val="00DA22C7"/>
    <w:rsid w:val="00DA24F5"/>
    <w:rsid w:val="00DA372E"/>
    <w:rsid w:val="00DA3742"/>
    <w:rsid w:val="00DA378A"/>
    <w:rsid w:val="00DA3FE4"/>
    <w:rsid w:val="00DA4365"/>
    <w:rsid w:val="00DA5312"/>
    <w:rsid w:val="00DA6106"/>
    <w:rsid w:val="00DA625A"/>
    <w:rsid w:val="00DA6871"/>
    <w:rsid w:val="00DA6B68"/>
    <w:rsid w:val="00DA7626"/>
    <w:rsid w:val="00DB0BF3"/>
    <w:rsid w:val="00DB0D46"/>
    <w:rsid w:val="00DB0E4F"/>
    <w:rsid w:val="00DB132A"/>
    <w:rsid w:val="00DB1859"/>
    <w:rsid w:val="00DB1FA1"/>
    <w:rsid w:val="00DB207C"/>
    <w:rsid w:val="00DB2347"/>
    <w:rsid w:val="00DB30E6"/>
    <w:rsid w:val="00DB446E"/>
    <w:rsid w:val="00DB4667"/>
    <w:rsid w:val="00DB5FE2"/>
    <w:rsid w:val="00DB63CA"/>
    <w:rsid w:val="00DB648C"/>
    <w:rsid w:val="00DB659F"/>
    <w:rsid w:val="00DB6839"/>
    <w:rsid w:val="00DB69FC"/>
    <w:rsid w:val="00DB6E22"/>
    <w:rsid w:val="00DB6E91"/>
    <w:rsid w:val="00DB7609"/>
    <w:rsid w:val="00DB7E36"/>
    <w:rsid w:val="00DC0823"/>
    <w:rsid w:val="00DC101E"/>
    <w:rsid w:val="00DC39EC"/>
    <w:rsid w:val="00DC4738"/>
    <w:rsid w:val="00DC579C"/>
    <w:rsid w:val="00DC60A9"/>
    <w:rsid w:val="00DC6821"/>
    <w:rsid w:val="00DC7EF3"/>
    <w:rsid w:val="00DD0968"/>
    <w:rsid w:val="00DD0BF2"/>
    <w:rsid w:val="00DD0EF9"/>
    <w:rsid w:val="00DD1D7F"/>
    <w:rsid w:val="00DD1EA7"/>
    <w:rsid w:val="00DD2D8B"/>
    <w:rsid w:val="00DD426E"/>
    <w:rsid w:val="00DD4C82"/>
    <w:rsid w:val="00DD51A3"/>
    <w:rsid w:val="00DD556A"/>
    <w:rsid w:val="00DD57E7"/>
    <w:rsid w:val="00DD5804"/>
    <w:rsid w:val="00DD5A23"/>
    <w:rsid w:val="00DD5A77"/>
    <w:rsid w:val="00DD5AC8"/>
    <w:rsid w:val="00DD69CA"/>
    <w:rsid w:val="00DD6F83"/>
    <w:rsid w:val="00DD77B5"/>
    <w:rsid w:val="00DE0CE8"/>
    <w:rsid w:val="00DE0D95"/>
    <w:rsid w:val="00DE1131"/>
    <w:rsid w:val="00DE1302"/>
    <w:rsid w:val="00DE14A9"/>
    <w:rsid w:val="00DE1AE4"/>
    <w:rsid w:val="00DE1DE8"/>
    <w:rsid w:val="00DE1ECE"/>
    <w:rsid w:val="00DE222A"/>
    <w:rsid w:val="00DE2900"/>
    <w:rsid w:val="00DE2DD4"/>
    <w:rsid w:val="00DE41C9"/>
    <w:rsid w:val="00DE4AEB"/>
    <w:rsid w:val="00DE4CBF"/>
    <w:rsid w:val="00DE4E91"/>
    <w:rsid w:val="00DE619A"/>
    <w:rsid w:val="00DE6478"/>
    <w:rsid w:val="00DE6DCF"/>
    <w:rsid w:val="00DE796A"/>
    <w:rsid w:val="00DE7C80"/>
    <w:rsid w:val="00DE7D77"/>
    <w:rsid w:val="00DE7F3C"/>
    <w:rsid w:val="00DE7F69"/>
    <w:rsid w:val="00DF07E7"/>
    <w:rsid w:val="00DF07FC"/>
    <w:rsid w:val="00DF0E2E"/>
    <w:rsid w:val="00DF104C"/>
    <w:rsid w:val="00DF25A9"/>
    <w:rsid w:val="00DF26C4"/>
    <w:rsid w:val="00DF2BCD"/>
    <w:rsid w:val="00DF3118"/>
    <w:rsid w:val="00DF3225"/>
    <w:rsid w:val="00DF3444"/>
    <w:rsid w:val="00DF3B15"/>
    <w:rsid w:val="00DF4111"/>
    <w:rsid w:val="00DF4566"/>
    <w:rsid w:val="00DF480E"/>
    <w:rsid w:val="00DF49BD"/>
    <w:rsid w:val="00DF4FFB"/>
    <w:rsid w:val="00DF71BD"/>
    <w:rsid w:val="00DF7808"/>
    <w:rsid w:val="00E00177"/>
    <w:rsid w:val="00E002FD"/>
    <w:rsid w:val="00E0087A"/>
    <w:rsid w:val="00E00D01"/>
    <w:rsid w:val="00E00E4F"/>
    <w:rsid w:val="00E015FF"/>
    <w:rsid w:val="00E01EAF"/>
    <w:rsid w:val="00E02473"/>
    <w:rsid w:val="00E02F0C"/>
    <w:rsid w:val="00E038DE"/>
    <w:rsid w:val="00E0393D"/>
    <w:rsid w:val="00E03977"/>
    <w:rsid w:val="00E0499A"/>
    <w:rsid w:val="00E050AB"/>
    <w:rsid w:val="00E05787"/>
    <w:rsid w:val="00E06354"/>
    <w:rsid w:val="00E06ACB"/>
    <w:rsid w:val="00E06B1A"/>
    <w:rsid w:val="00E06BDD"/>
    <w:rsid w:val="00E06C11"/>
    <w:rsid w:val="00E06FBE"/>
    <w:rsid w:val="00E0707B"/>
    <w:rsid w:val="00E070BB"/>
    <w:rsid w:val="00E07466"/>
    <w:rsid w:val="00E0780F"/>
    <w:rsid w:val="00E07AAA"/>
    <w:rsid w:val="00E07AC7"/>
    <w:rsid w:val="00E07ACE"/>
    <w:rsid w:val="00E100BA"/>
    <w:rsid w:val="00E109BE"/>
    <w:rsid w:val="00E10AFA"/>
    <w:rsid w:val="00E10BDB"/>
    <w:rsid w:val="00E10FAA"/>
    <w:rsid w:val="00E115CC"/>
    <w:rsid w:val="00E1180D"/>
    <w:rsid w:val="00E11829"/>
    <w:rsid w:val="00E119B9"/>
    <w:rsid w:val="00E11A6A"/>
    <w:rsid w:val="00E11C2F"/>
    <w:rsid w:val="00E11DE3"/>
    <w:rsid w:val="00E12727"/>
    <w:rsid w:val="00E1288D"/>
    <w:rsid w:val="00E12BCB"/>
    <w:rsid w:val="00E131EA"/>
    <w:rsid w:val="00E144B8"/>
    <w:rsid w:val="00E14935"/>
    <w:rsid w:val="00E14EC6"/>
    <w:rsid w:val="00E159AB"/>
    <w:rsid w:val="00E15A87"/>
    <w:rsid w:val="00E15B62"/>
    <w:rsid w:val="00E16DAA"/>
    <w:rsid w:val="00E16E78"/>
    <w:rsid w:val="00E16F57"/>
    <w:rsid w:val="00E174CE"/>
    <w:rsid w:val="00E179BE"/>
    <w:rsid w:val="00E2031C"/>
    <w:rsid w:val="00E20A81"/>
    <w:rsid w:val="00E20FF9"/>
    <w:rsid w:val="00E21079"/>
    <w:rsid w:val="00E22ECA"/>
    <w:rsid w:val="00E232A3"/>
    <w:rsid w:val="00E2336E"/>
    <w:rsid w:val="00E2338C"/>
    <w:rsid w:val="00E235AB"/>
    <w:rsid w:val="00E242E5"/>
    <w:rsid w:val="00E249F2"/>
    <w:rsid w:val="00E25803"/>
    <w:rsid w:val="00E25C33"/>
    <w:rsid w:val="00E25EBB"/>
    <w:rsid w:val="00E25EC9"/>
    <w:rsid w:val="00E2625D"/>
    <w:rsid w:val="00E26A7E"/>
    <w:rsid w:val="00E26E28"/>
    <w:rsid w:val="00E273C7"/>
    <w:rsid w:val="00E27DCC"/>
    <w:rsid w:val="00E30150"/>
    <w:rsid w:val="00E302EF"/>
    <w:rsid w:val="00E3040E"/>
    <w:rsid w:val="00E30445"/>
    <w:rsid w:val="00E3080C"/>
    <w:rsid w:val="00E3102B"/>
    <w:rsid w:val="00E313B2"/>
    <w:rsid w:val="00E31744"/>
    <w:rsid w:val="00E31ABA"/>
    <w:rsid w:val="00E3228E"/>
    <w:rsid w:val="00E322CE"/>
    <w:rsid w:val="00E32411"/>
    <w:rsid w:val="00E326E6"/>
    <w:rsid w:val="00E328BF"/>
    <w:rsid w:val="00E33396"/>
    <w:rsid w:val="00E33872"/>
    <w:rsid w:val="00E3423B"/>
    <w:rsid w:val="00E34ABE"/>
    <w:rsid w:val="00E3585E"/>
    <w:rsid w:val="00E36471"/>
    <w:rsid w:val="00E3686D"/>
    <w:rsid w:val="00E37431"/>
    <w:rsid w:val="00E3797A"/>
    <w:rsid w:val="00E404F7"/>
    <w:rsid w:val="00E40985"/>
    <w:rsid w:val="00E41502"/>
    <w:rsid w:val="00E419F1"/>
    <w:rsid w:val="00E426EC"/>
    <w:rsid w:val="00E4370C"/>
    <w:rsid w:val="00E43736"/>
    <w:rsid w:val="00E450A3"/>
    <w:rsid w:val="00E45177"/>
    <w:rsid w:val="00E45A94"/>
    <w:rsid w:val="00E45DD1"/>
    <w:rsid w:val="00E461A1"/>
    <w:rsid w:val="00E477A7"/>
    <w:rsid w:val="00E47A88"/>
    <w:rsid w:val="00E515B9"/>
    <w:rsid w:val="00E516EC"/>
    <w:rsid w:val="00E51B5D"/>
    <w:rsid w:val="00E52654"/>
    <w:rsid w:val="00E527C0"/>
    <w:rsid w:val="00E5308D"/>
    <w:rsid w:val="00E533A6"/>
    <w:rsid w:val="00E5353B"/>
    <w:rsid w:val="00E53585"/>
    <w:rsid w:val="00E537BA"/>
    <w:rsid w:val="00E54E69"/>
    <w:rsid w:val="00E5521D"/>
    <w:rsid w:val="00E555CD"/>
    <w:rsid w:val="00E5568A"/>
    <w:rsid w:val="00E557F8"/>
    <w:rsid w:val="00E559CA"/>
    <w:rsid w:val="00E55BBB"/>
    <w:rsid w:val="00E562C1"/>
    <w:rsid w:val="00E568E8"/>
    <w:rsid w:val="00E56974"/>
    <w:rsid w:val="00E56D72"/>
    <w:rsid w:val="00E57018"/>
    <w:rsid w:val="00E60701"/>
    <w:rsid w:val="00E60B75"/>
    <w:rsid w:val="00E60D08"/>
    <w:rsid w:val="00E61256"/>
    <w:rsid w:val="00E61515"/>
    <w:rsid w:val="00E61539"/>
    <w:rsid w:val="00E61AC4"/>
    <w:rsid w:val="00E62663"/>
    <w:rsid w:val="00E627FC"/>
    <w:rsid w:val="00E62DE7"/>
    <w:rsid w:val="00E63A78"/>
    <w:rsid w:val="00E645CD"/>
    <w:rsid w:val="00E65194"/>
    <w:rsid w:val="00E65795"/>
    <w:rsid w:val="00E65B94"/>
    <w:rsid w:val="00E674F1"/>
    <w:rsid w:val="00E6760F"/>
    <w:rsid w:val="00E67708"/>
    <w:rsid w:val="00E67735"/>
    <w:rsid w:val="00E70988"/>
    <w:rsid w:val="00E709E3"/>
    <w:rsid w:val="00E70EA2"/>
    <w:rsid w:val="00E7152C"/>
    <w:rsid w:val="00E71893"/>
    <w:rsid w:val="00E71CC8"/>
    <w:rsid w:val="00E71DF1"/>
    <w:rsid w:val="00E7254A"/>
    <w:rsid w:val="00E7298A"/>
    <w:rsid w:val="00E73193"/>
    <w:rsid w:val="00E749FF"/>
    <w:rsid w:val="00E74F7E"/>
    <w:rsid w:val="00E751A0"/>
    <w:rsid w:val="00E75BC4"/>
    <w:rsid w:val="00E770F4"/>
    <w:rsid w:val="00E778B1"/>
    <w:rsid w:val="00E77AB5"/>
    <w:rsid w:val="00E77C9C"/>
    <w:rsid w:val="00E80430"/>
    <w:rsid w:val="00E80DE8"/>
    <w:rsid w:val="00E80F27"/>
    <w:rsid w:val="00E82CAE"/>
    <w:rsid w:val="00E8323C"/>
    <w:rsid w:val="00E8466D"/>
    <w:rsid w:val="00E84951"/>
    <w:rsid w:val="00E84E78"/>
    <w:rsid w:val="00E8536C"/>
    <w:rsid w:val="00E8572A"/>
    <w:rsid w:val="00E858DE"/>
    <w:rsid w:val="00E85C21"/>
    <w:rsid w:val="00E8638F"/>
    <w:rsid w:val="00E864EC"/>
    <w:rsid w:val="00E865E5"/>
    <w:rsid w:val="00E87182"/>
    <w:rsid w:val="00E87608"/>
    <w:rsid w:val="00E87AD1"/>
    <w:rsid w:val="00E87CEE"/>
    <w:rsid w:val="00E87FE9"/>
    <w:rsid w:val="00E9042F"/>
    <w:rsid w:val="00E910B8"/>
    <w:rsid w:val="00E9117F"/>
    <w:rsid w:val="00E91270"/>
    <w:rsid w:val="00E92986"/>
    <w:rsid w:val="00E94EEE"/>
    <w:rsid w:val="00E9534F"/>
    <w:rsid w:val="00E956EB"/>
    <w:rsid w:val="00E95CBB"/>
    <w:rsid w:val="00E95FBD"/>
    <w:rsid w:val="00E96A18"/>
    <w:rsid w:val="00EA0281"/>
    <w:rsid w:val="00EA06ED"/>
    <w:rsid w:val="00EA099A"/>
    <w:rsid w:val="00EA0A55"/>
    <w:rsid w:val="00EA0BCE"/>
    <w:rsid w:val="00EA129A"/>
    <w:rsid w:val="00EA1D03"/>
    <w:rsid w:val="00EA1EE9"/>
    <w:rsid w:val="00EA30F1"/>
    <w:rsid w:val="00EA3145"/>
    <w:rsid w:val="00EA3400"/>
    <w:rsid w:val="00EA34BA"/>
    <w:rsid w:val="00EA3616"/>
    <w:rsid w:val="00EA3A93"/>
    <w:rsid w:val="00EA418A"/>
    <w:rsid w:val="00EA5439"/>
    <w:rsid w:val="00EA56CE"/>
    <w:rsid w:val="00EA5BB3"/>
    <w:rsid w:val="00EA5DC6"/>
    <w:rsid w:val="00EA60A9"/>
    <w:rsid w:val="00EA74FA"/>
    <w:rsid w:val="00EA77B0"/>
    <w:rsid w:val="00EB02A2"/>
    <w:rsid w:val="00EB04D3"/>
    <w:rsid w:val="00EB065B"/>
    <w:rsid w:val="00EB0726"/>
    <w:rsid w:val="00EB1414"/>
    <w:rsid w:val="00EB1C0C"/>
    <w:rsid w:val="00EB1E31"/>
    <w:rsid w:val="00EB1F4C"/>
    <w:rsid w:val="00EB239B"/>
    <w:rsid w:val="00EB23FA"/>
    <w:rsid w:val="00EB2E0C"/>
    <w:rsid w:val="00EB2E16"/>
    <w:rsid w:val="00EB3050"/>
    <w:rsid w:val="00EB346C"/>
    <w:rsid w:val="00EB34D9"/>
    <w:rsid w:val="00EB43D6"/>
    <w:rsid w:val="00EB4483"/>
    <w:rsid w:val="00EB4485"/>
    <w:rsid w:val="00EB4B18"/>
    <w:rsid w:val="00EB4FE3"/>
    <w:rsid w:val="00EB56BF"/>
    <w:rsid w:val="00EB57ED"/>
    <w:rsid w:val="00EB6280"/>
    <w:rsid w:val="00EB7B63"/>
    <w:rsid w:val="00EC0C5B"/>
    <w:rsid w:val="00EC179E"/>
    <w:rsid w:val="00EC1802"/>
    <w:rsid w:val="00EC2DC6"/>
    <w:rsid w:val="00EC33ED"/>
    <w:rsid w:val="00EC34F0"/>
    <w:rsid w:val="00EC3D45"/>
    <w:rsid w:val="00EC3FAC"/>
    <w:rsid w:val="00EC3FBE"/>
    <w:rsid w:val="00EC4114"/>
    <w:rsid w:val="00EC413D"/>
    <w:rsid w:val="00EC4522"/>
    <w:rsid w:val="00EC4676"/>
    <w:rsid w:val="00EC581D"/>
    <w:rsid w:val="00EC5AAD"/>
    <w:rsid w:val="00EC5EB7"/>
    <w:rsid w:val="00EC67C6"/>
    <w:rsid w:val="00EC7175"/>
    <w:rsid w:val="00EC7176"/>
    <w:rsid w:val="00EC7742"/>
    <w:rsid w:val="00EC788D"/>
    <w:rsid w:val="00EC7D6C"/>
    <w:rsid w:val="00ED0B4C"/>
    <w:rsid w:val="00ED11AE"/>
    <w:rsid w:val="00ED1E93"/>
    <w:rsid w:val="00ED2427"/>
    <w:rsid w:val="00ED255A"/>
    <w:rsid w:val="00ED262C"/>
    <w:rsid w:val="00ED2754"/>
    <w:rsid w:val="00ED2CC5"/>
    <w:rsid w:val="00ED33F6"/>
    <w:rsid w:val="00ED3598"/>
    <w:rsid w:val="00ED3991"/>
    <w:rsid w:val="00ED40B6"/>
    <w:rsid w:val="00ED5492"/>
    <w:rsid w:val="00ED64BF"/>
    <w:rsid w:val="00ED65C9"/>
    <w:rsid w:val="00ED67C1"/>
    <w:rsid w:val="00ED69AD"/>
    <w:rsid w:val="00ED6D92"/>
    <w:rsid w:val="00ED76AA"/>
    <w:rsid w:val="00ED7BCD"/>
    <w:rsid w:val="00ED7F07"/>
    <w:rsid w:val="00EE0A5A"/>
    <w:rsid w:val="00EE1476"/>
    <w:rsid w:val="00EE157E"/>
    <w:rsid w:val="00EE1BC3"/>
    <w:rsid w:val="00EE1C0D"/>
    <w:rsid w:val="00EE1CA3"/>
    <w:rsid w:val="00EE2285"/>
    <w:rsid w:val="00EE291C"/>
    <w:rsid w:val="00EE2A40"/>
    <w:rsid w:val="00EE2E39"/>
    <w:rsid w:val="00EE30E6"/>
    <w:rsid w:val="00EE32D6"/>
    <w:rsid w:val="00EE3C28"/>
    <w:rsid w:val="00EE3C8D"/>
    <w:rsid w:val="00EE4AE6"/>
    <w:rsid w:val="00EE5359"/>
    <w:rsid w:val="00EE58D5"/>
    <w:rsid w:val="00EE5A34"/>
    <w:rsid w:val="00EE6A23"/>
    <w:rsid w:val="00EE71DC"/>
    <w:rsid w:val="00EE7588"/>
    <w:rsid w:val="00EE7DD8"/>
    <w:rsid w:val="00EF011D"/>
    <w:rsid w:val="00EF0401"/>
    <w:rsid w:val="00EF0428"/>
    <w:rsid w:val="00EF059E"/>
    <w:rsid w:val="00EF05F6"/>
    <w:rsid w:val="00EF0D4E"/>
    <w:rsid w:val="00EF0D75"/>
    <w:rsid w:val="00EF0DFC"/>
    <w:rsid w:val="00EF1739"/>
    <w:rsid w:val="00EF1883"/>
    <w:rsid w:val="00EF27AA"/>
    <w:rsid w:val="00EF2B4F"/>
    <w:rsid w:val="00EF2CF9"/>
    <w:rsid w:val="00EF2DD4"/>
    <w:rsid w:val="00EF34EE"/>
    <w:rsid w:val="00EF399B"/>
    <w:rsid w:val="00EF3AD0"/>
    <w:rsid w:val="00EF4159"/>
    <w:rsid w:val="00EF437F"/>
    <w:rsid w:val="00EF4503"/>
    <w:rsid w:val="00EF4680"/>
    <w:rsid w:val="00EF4A1D"/>
    <w:rsid w:val="00EF4C17"/>
    <w:rsid w:val="00EF5C8A"/>
    <w:rsid w:val="00EF6747"/>
    <w:rsid w:val="00EF7822"/>
    <w:rsid w:val="00EF78A7"/>
    <w:rsid w:val="00EF791B"/>
    <w:rsid w:val="00EF7A3F"/>
    <w:rsid w:val="00EF7C2A"/>
    <w:rsid w:val="00EF7EC8"/>
    <w:rsid w:val="00F00930"/>
    <w:rsid w:val="00F00996"/>
    <w:rsid w:val="00F00B7A"/>
    <w:rsid w:val="00F00E5A"/>
    <w:rsid w:val="00F01A04"/>
    <w:rsid w:val="00F01ADE"/>
    <w:rsid w:val="00F01D63"/>
    <w:rsid w:val="00F02781"/>
    <w:rsid w:val="00F031F9"/>
    <w:rsid w:val="00F03276"/>
    <w:rsid w:val="00F032A3"/>
    <w:rsid w:val="00F03E50"/>
    <w:rsid w:val="00F04BC2"/>
    <w:rsid w:val="00F04D70"/>
    <w:rsid w:val="00F05683"/>
    <w:rsid w:val="00F05C91"/>
    <w:rsid w:val="00F05D76"/>
    <w:rsid w:val="00F05EA7"/>
    <w:rsid w:val="00F05FD8"/>
    <w:rsid w:val="00F06171"/>
    <w:rsid w:val="00F063B4"/>
    <w:rsid w:val="00F0750F"/>
    <w:rsid w:val="00F075A7"/>
    <w:rsid w:val="00F077C1"/>
    <w:rsid w:val="00F07CE0"/>
    <w:rsid w:val="00F11CF1"/>
    <w:rsid w:val="00F11F08"/>
    <w:rsid w:val="00F1200B"/>
    <w:rsid w:val="00F12A43"/>
    <w:rsid w:val="00F1315A"/>
    <w:rsid w:val="00F13CBC"/>
    <w:rsid w:val="00F13E22"/>
    <w:rsid w:val="00F144C2"/>
    <w:rsid w:val="00F15F24"/>
    <w:rsid w:val="00F167FB"/>
    <w:rsid w:val="00F168D9"/>
    <w:rsid w:val="00F16EA3"/>
    <w:rsid w:val="00F1797D"/>
    <w:rsid w:val="00F200A5"/>
    <w:rsid w:val="00F207C2"/>
    <w:rsid w:val="00F2088C"/>
    <w:rsid w:val="00F208BE"/>
    <w:rsid w:val="00F20C29"/>
    <w:rsid w:val="00F21944"/>
    <w:rsid w:val="00F21A7F"/>
    <w:rsid w:val="00F21EF3"/>
    <w:rsid w:val="00F22081"/>
    <w:rsid w:val="00F22D17"/>
    <w:rsid w:val="00F22E9B"/>
    <w:rsid w:val="00F23558"/>
    <w:rsid w:val="00F2461E"/>
    <w:rsid w:val="00F2489E"/>
    <w:rsid w:val="00F249AF"/>
    <w:rsid w:val="00F24A40"/>
    <w:rsid w:val="00F2506A"/>
    <w:rsid w:val="00F25A99"/>
    <w:rsid w:val="00F25B71"/>
    <w:rsid w:val="00F26BCE"/>
    <w:rsid w:val="00F26C96"/>
    <w:rsid w:val="00F270A6"/>
    <w:rsid w:val="00F2740F"/>
    <w:rsid w:val="00F2749B"/>
    <w:rsid w:val="00F277C7"/>
    <w:rsid w:val="00F30729"/>
    <w:rsid w:val="00F30B2F"/>
    <w:rsid w:val="00F319D9"/>
    <w:rsid w:val="00F31ACB"/>
    <w:rsid w:val="00F31E66"/>
    <w:rsid w:val="00F32090"/>
    <w:rsid w:val="00F32861"/>
    <w:rsid w:val="00F339D1"/>
    <w:rsid w:val="00F33BDB"/>
    <w:rsid w:val="00F34A97"/>
    <w:rsid w:val="00F34E09"/>
    <w:rsid w:val="00F35010"/>
    <w:rsid w:val="00F35056"/>
    <w:rsid w:val="00F35C4B"/>
    <w:rsid w:val="00F376C0"/>
    <w:rsid w:val="00F37B95"/>
    <w:rsid w:val="00F37EB6"/>
    <w:rsid w:val="00F40174"/>
    <w:rsid w:val="00F40837"/>
    <w:rsid w:val="00F4139B"/>
    <w:rsid w:val="00F41F93"/>
    <w:rsid w:val="00F4330B"/>
    <w:rsid w:val="00F4376E"/>
    <w:rsid w:val="00F43A3D"/>
    <w:rsid w:val="00F43C1B"/>
    <w:rsid w:val="00F44327"/>
    <w:rsid w:val="00F44976"/>
    <w:rsid w:val="00F44B14"/>
    <w:rsid w:val="00F44B60"/>
    <w:rsid w:val="00F45957"/>
    <w:rsid w:val="00F45A0A"/>
    <w:rsid w:val="00F45E4D"/>
    <w:rsid w:val="00F470FA"/>
    <w:rsid w:val="00F504F7"/>
    <w:rsid w:val="00F5071E"/>
    <w:rsid w:val="00F5094B"/>
    <w:rsid w:val="00F50B3D"/>
    <w:rsid w:val="00F5107E"/>
    <w:rsid w:val="00F523C8"/>
    <w:rsid w:val="00F527CC"/>
    <w:rsid w:val="00F52815"/>
    <w:rsid w:val="00F52B7E"/>
    <w:rsid w:val="00F52DF2"/>
    <w:rsid w:val="00F532C0"/>
    <w:rsid w:val="00F537B2"/>
    <w:rsid w:val="00F5384D"/>
    <w:rsid w:val="00F53B5B"/>
    <w:rsid w:val="00F53E6F"/>
    <w:rsid w:val="00F5403F"/>
    <w:rsid w:val="00F54C30"/>
    <w:rsid w:val="00F55020"/>
    <w:rsid w:val="00F56902"/>
    <w:rsid w:val="00F56997"/>
    <w:rsid w:val="00F56DCB"/>
    <w:rsid w:val="00F57185"/>
    <w:rsid w:val="00F572C6"/>
    <w:rsid w:val="00F574EC"/>
    <w:rsid w:val="00F5779D"/>
    <w:rsid w:val="00F57843"/>
    <w:rsid w:val="00F60458"/>
    <w:rsid w:val="00F611B4"/>
    <w:rsid w:val="00F611E4"/>
    <w:rsid w:val="00F615F0"/>
    <w:rsid w:val="00F61BC0"/>
    <w:rsid w:val="00F61BE8"/>
    <w:rsid w:val="00F61C33"/>
    <w:rsid w:val="00F62791"/>
    <w:rsid w:val="00F6341F"/>
    <w:rsid w:val="00F635DD"/>
    <w:rsid w:val="00F64732"/>
    <w:rsid w:val="00F64949"/>
    <w:rsid w:val="00F6497B"/>
    <w:rsid w:val="00F65553"/>
    <w:rsid w:val="00F65ACA"/>
    <w:rsid w:val="00F67024"/>
    <w:rsid w:val="00F67424"/>
    <w:rsid w:val="00F67428"/>
    <w:rsid w:val="00F70677"/>
    <w:rsid w:val="00F70961"/>
    <w:rsid w:val="00F712D8"/>
    <w:rsid w:val="00F71452"/>
    <w:rsid w:val="00F7161F"/>
    <w:rsid w:val="00F7163B"/>
    <w:rsid w:val="00F724B4"/>
    <w:rsid w:val="00F727C7"/>
    <w:rsid w:val="00F733C3"/>
    <w:rsid w:val="00F735C1"/>
    <w:rsid w:val="00F73CFC"/>
    <w:rsid w:val="00F7450F"/>
    <w:rsid w:val="00F74C55"/>
    <w:rsid w:val="00F753E2"/>
    <w:rsid w:val="00F754AC"/>
    <w:rsid w:val="00F7558C"/>
    <w:rsid w:val="00F756C3"/>
    <w:rsid w:val="00F759D2"/>
    <w:rsid w:val="00F759E1"/>
    <w:rsid w:val="00F75C94"/>
    <w:rsid w:val="00F7644C"/>
    <w:rsid w:val="00F76604"/>
    <w:rsid w:val="00F7670F"/>
    <w:rsid w:val="00F768EE"/>
    <w:rsid w:val="00F76B49"/>
    <w:rsid w:val="00F76F01"/>
    <w:rsid w:val="00F77CCF"/>
    <w:rsid w:val="00F77D51"/>
    <w:rsid w:val="00F77E2E"/>
    <w:rsid w:val="00F8037F"/>
    <w:rsid w:val="00F80474"/>
    <w:rsid w:val="00F808BC"/>
    <w:rsid w:val="00F809F8"/>
    <w:rsid w:val="00F80EED"/>
    <w:rsid w:val="00F81893"/>
    <w:rsid w:val="00F82038"/>
    <w:rsid w:val="00F826CE"/>
    <w:rsid w:val="00F82BDF"/>
    <w:rsid w:val="00F82D90"/>
    <w:rsid w:val="00F82FD2"/>
    <w:rsid w:val="00F8369B"/>
    <w:rsid w:val="00F83A0E"/>
    <w:rsid w:val="00F83BB9"/>
    <w:rsid w:val="00F83CF1"/>
    <w:rsid w:val="00F83E06"/>
    <w:rsid w:val="00F8423B"/>
    <w:rsid w:val="00F843E1"/>
    <w:rsid w:val="00F84CF9"/>
    <w:rsid w:val="00F85A62"/>
    <w:rsid w:val="00F85D63"/>
    <w:rsid w:val="00F85D8A"/>
    <w:rsid w:val="00F86B6C"/>
    <w:rsid w:val="00F86BA0"/>
    <w:rsid w:val="00F876BA"/>
    <w:rsid w:val="00F87E59"/>
    <w:rsid w:val="00F903F4"/>
    <w:rsid w:val="00F90BFB"/>
    <w:rsid w:val="00F918EF"/>
    <w:rsid w:val="00F9203D"/>
    <w:rsid w:val="00F92219"/>
    <w:rsid w:val="00F92559"/>
    <w:rsid w:val="00F92878"/>
    <w:rsid w:val="00F92C0B"/>
    <w:rsid w:val="00F93488"/>
    <w:rsid w:val="00F934B5"/>
    <w:rsid w:val="00F9373D"/>
    <w:rsid w:val="00F9387B"/>
    <w:rsid w:val="00F93925"/>
    <w:rsid w:val="00F94DAE"/>
    <w:rsid w:val="00F94F96"/>
    <w:rsid w:val="00F94FD7"/>
    <w:rsid w:val="00F95282"/>
    <w:rsid w:val="00F9612F"/>
    <w:rsid w:val="00F9650F"/>
    <w:rsid w:val="00F965DA"/>
    <w:rsid w:val="00F965FC"/>
    <w:rsid w:val="00F97344"/>
    <w:rsid w:val="00F975C7"/>
    <w:rsid w:val="00FA0039"/>
    <w:rsid w:val="00FA1100"/>
    <w:rsid w:val="00FA1273"/>
    <w:rsid w:val="00FA145A"/>
    <w:rsid w:val="00FA1934"/>
    <w:rsid w:val="00FA2268"/>
    <w:rsid w:val="00FA25B3"/>
    <w:rsid w:val="00FA373E"/>
    <w:rsid w:val="00FA3813"/>
    <w:rsid w:val="00FA3B88"/>
    <w:rsid w:val="00FA3EC8"/>
    <w:rsid w:val="00FA47CA"/>
    <w:rsid w:val="00FA4B76"/>
    <w:rsid w:val="00FA5040"/>
    <w:rsid w:val="00FA53A1"/>
    <w:rsid w:val="00FA5C97"/>
    <w:rsid w:val="00FA5D62"/>
    <w:rsid w:val="00FA6D85"/>
    <w:rsid w:val="00FA6E01"/>
    <w:rsid w:val="00FA71A0"/>
    <w:rsid w:val="00FA78D4"/>
    <w:rsid w:val="00FA7C70"/>
    <w:rsid w:val="00FB037D"/>
    <w:rsid w:val="00FB0481"/>
    <w:rsid w:val="00FB0565"/>
    <w:rsid w:val="00FB0E14"/>
    <w:rsid w:val="00FB16FD"/>
    <w:rsid w:val="00FB1C69"/>
    <w:rsid w:val="00FB268B"/>
    <w:rsid w:val="00FB2F8E"/>
    <w:rsid w:val="00FB3497"/>
    <w:rsid w:val="00FB35AA"/>
    <w:rsid w:val="00FB3679"/>
    <w:rsid w:val="00FB3B46"/>
    <w:rsid w:val="00FB457A"/>
    <w:rsid w:val="00FB46F8"/>
    <w:rsid w:val="00FB489E"/>
    <w:rsid w:val="00FB4F1E"/>
    <w:rsid w:val="00FB5A48"/>
    <w:rsid w:val="00FB5D3A"/>
    <w:rsid w:val="00FB60FD"/>
    <w:rsid w:val="00FB69F7"/>
    <w:rsid w:val="00FB70F9"/>
    <w:rsid w:val="00FB7BEB"/>
    <w:rsid w:val="00FC0E62"/>
    <w:rsid w:val="00FC2B14"/>
    <w:rsid w:val="00FC3609"/>
    <w:rsid w:val="00FC3760"/>
    <w:rsid w:val="00FC3F1D"/>
    <w:rsid w:val="00FC47AA"/>
    <w:rsid w:val="00FC557F"/>
    <w:rsid w:val="00FC6A23"/>
    <w:rsid w:val="00FC6A71"/>
    <w:rsid w:val="00FC6D5F"/>
    <w:rsid w:val="00FC6E93"/>
    <w:rsid w:val="00FC75E4"/>
    <w:rsid w:val="00FC78F3"/>
    <w:rsid w:val="00FC7ACB"/>
    <w:rsid w:val="00FC7ACE"/>
    <w:rsid w:val="00FD1585"/>
    <w:rsid w:val="00FD1A19"/>
    <w:rsid w:val="00FD1E95"/>
    <w:rsid w:val="00FD2C94"/>
    <w:rsid w:val="00FD2F23"/>
    <w:rsid w:val="00FD3202"/>
    <w:rsid w:val="00FD34C3"/>
    <w:rsid w:val="00FD3601"/>
    <w:rsid w:val="00FD37A8"/>
    <w:rsid w:val="00FD37B2"/>
    <w:rsid w:val="00FD3883"/>
    <w:rsid w:val="00FD4849"/>
    <w:rsid w:val="00FD4F17"/>
    <w:rsid w:val="00FD5143"/>
    <w:rsid w:val="00FD5DC0"/>
    <w:rsid w:val="00FD6897"/>
    <w:rsid w:val="00FD70E8"/>
    <w:rsid w:val="00FD7864"/>
    <w:rsid w:val="00FD7CEC"/>
    <w:rsid w:val="00FE0BA3"/>
    <w:rsid w:val="00FE134A"/>
    <w:rsid w:val="00FE13C4"/>
    <w:rsid w:val="00FE2F49"/>
    <w:rsid w:val="00FE30D6"/>
    <w:rsid w:val="00FE32BF"/>
    <w:rsid w:val="00FE38C6"/>
    <w:rsid w:val="00FE3C8B"/>
    <w:rsid w:val="00FE48CB"/>
    <w:rsid w:val="00FE4AD4"/>
    <w:rsid w:val="00FE4D00"/>
    <w:rsid w:val="00FE50FD"/>
    <w:rsid w:val="00FE5108"/>
    <w:rsid w:val="00FE539C"/>
    <w:rsid w:val="00FE584C"/>
    <w:rsid w:val="00FE6230"/>
    <w:rsid w:val="00FE6826"/>
    <w:rsid w:val="00FE6EE5"/>
    <w:rsid w:val="00FE751B"/>
    <w:rsid w:val="00FE75F5"/>
    <w:rsid w:val="00FE7B96"/>
    <w:rsid w:val="00FF029D"/>
    <w:rsid w:val="00FF05FC"/>
    <w:rsid w:val="00FF0803"/>
    <w:rsid w:val="00FF0D47"/>
    <w:rsid w:val="00FF0FE9"/>
    <w:rsid w:val="00FF1F3B"/>
    <w:rsid w:val="00FF211D"/>
    <w:rsid w:val="00FF2BE6"/>
    <w:rsid w:val="00FF2E6E"/>
    <w:rsid w:val="00FF3639"/>
    <w:rsid w:val="00FF39D1"/>
    <w:rsid w:val="00FF3D3D"/>
    <w:rsid w:val="00FF5005"/>
    <w:rsid w:val="00FF51D3"/>
    <w:rsid w:val="00FF5BF8"/>
    <w:rsid w:val="00FF6381"/>
    <w:rsid w:val="00FF6896"/>
    <w:rsid w:val="00FF6E4F"/>
    <w:rsid w:val="00FF7346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68CBB"/>
  <w15:chartTrackingRefBased/>
  <w15:docId w15:val="{CC34C75D-4354-4C67-9A53-5E102A9BF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5108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470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293D9B"/>
    <w:pPr>
      <w:autoSpaceDE w:val="0"/>
      <w:autoSpaceDN w:val="0"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link w:val="Nadpis5"/>
    <w:uiPriority w:val="9"/>
    <w:rsid w:val="00293D9B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93D9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293D9B"/>
    <w:rPr>
      <w:rFonts w:cs="Times New Roman"/>
      <w:color w:val="0000FF"/>
      <w:u w:val="single"/>
    </w:rPr>
  </w:style>
  <w:style w:type="paragraph" w:styleId="Textvbloku">
    <w:name w:val="Block Text"/>
    <w:basedOn w:val="Normln"/>
    <w:uiPriority w:val="99"/>
    <w:rsid w:val="00293D9B"/>
    <w:pPr>
      <w:ind w:left="142" w:right="-141"/>
    </w:pPr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93D9B"/>
    <w:pPr>
      <w:ind w:left="720"/>
      <w:contextualSpacing/>
    </w:pPr>
  </w:style>
  <w:style w:type="paragraph" w:styleId="Zhlav">
    <w:name w:val="header"/>
    <w:aliases w:val="header protocols,Header 1,test"/>
    <w:basedOn w:val="Normln"/>
    <w:link w:val="ZhlavChar"/>
    <w:uiPriority w:val="99"/>
    <w:rsid w:val="00293D9B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ZhlavChar">
    <w:name w:val="Záhlaví Char"/>
    <w:aliases w:val="header protocols Char,Header 1 Char,test Char"/>
    <w:link w:val="Zhlav"/>
    <w:uiPriority w:val="99"/>
    <w:rsid w:val="00293D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293D9B"/>
    <w:pPr>
      <w:autoSpaceDE w:val="0"/>
      <w:autoSpaceDN w:val="0"/>
    </w:pPr>
  </w:style>
  <w:style w:type="character" w:customStyle="1" w:styleId="ZkladntextChar">
    <w:name w:val="Základní text Char"/>
    <w:link w:val="Zkladntex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293D9B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Blany">
    <w:name w:val="Blany"/>
    <w:basedOn w:val="Normln"/>
    <w:rsid w:val="00293D9B"/>
    <w:pPr>
      <w:spacing w:line="360" w:lineRule="auto"/>
      <w:jc w:val="both"/>
    </w:pPr>
    <w:rPr>
      <w:rFonts w:ascii="Arial" w:hAnsi="Arial" w:cs="Arial"/>
      <w:sz w:val="28"/>
      <w:szCs w:val="28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293D9B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293D9B"/>
    <w:pPr>
      <w:widowControl w:val="0"/>
      <w:autoSpaceDE w:val="0"/>
      <w:autoSpaceDN w:val="0"/>
      <w:adjustRightInd w:val="0"/>
    </w:pPr>
    <w:rPr>
      <w:rFonts w:ascii="NAEBNM+Tahoma" w:eastAsia="Times New Roman" w:hAnsi="NAEBNM+Tahoma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293D9B"/>
    <w:pPr>
      <w:spacing w:line="220" w:lineRule="atLeast"/>
    </w:pPr>
    <w:rPr>
      <w:color w:val="auto"/>
    </w:rPr>
  </w:style>
  <w:style w:type="paragraph" w:styleId="Bezmezer">
    <w:name w:val="No Spacing"/>
    <w:uiPriority w:val="1"/>
    <w:qFormat/>
    <w:rsid w:val="00293D9B"/>
    <w:pPr>
      <w:autoSpaceDE w:val="0"/>
      <w:autoSpaceDN w:val="0"/>
      <w:adjustRightInd w:val="0"/>
      <w:ind w:left="1701"/>
      <w:jc w:val="both"/>
    </w:pPr>
    <w:rPr>
      <w:rFonts w:ascii="Arial" w:eastAsia="Times New Roman" w:hAnsi="Arial" w:cs="Arial"/>
      <w:sz w:val="22"/>
      <w:szCs w:val="2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293D9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H4">
    <w:name w:val="H4"/>
    <w:basedOn w:val="Normln"/>
    <w:next w:val="Normln"/>
    <w:rsid w:val="00293D9B"/>
    <w:pPr>
      <w:keepNext/>
      <w:autoSpaceDE w:val="0"/>
      <w:autoSpaceDN w:val="0"/>
      <w:spacing w:before="100" w:after="100"/>
      <w:outlineLvl w:val="4"/>
    </w:pPr>
    <w:rPr>
      <w:b/>
      <w:bCs/>
    </w:rPr>
  </w:style>
  <w:style w:type="paragraph" w:styleId="Obsah1">
    <w:name w:val="toc 1"/>
    <w:basedOn w:val="Normln"/>
    <w:next w:val="Normln"/>
    <w:autoRedefine/>
    <w:rsid w:val="00293D9B"/>
    <w:pPr>
      <w:tabs>
        <w:tab w:val="left" w:pos="900"/>
        <w:tab w:val="right" w:leader="dot" w:pos="9191"/>
      </w:tabs>
      <w:jc w:val="both"/>
    </w:pPr>
    <w:rPr>
      <w:u w:val="single"/>
    </w:rPr>
  </w:style>
  <w:style w:type="paragraph" w:customStyle="1" w:styleId="OECD-BASIS-TEXT">
    <w:name w:val="OECD-BASIS-TEXT"/>
    <w:link w:val="OECD-BASIS-TEXTChar"/>
    <w:qFormat/>
    <w:rsid w:val="00293D9B"/>
    <w:pPr>
      <w:tabs>
        <w:tab w:val="left" w:pos="720"/>
      </w:tabs>
      <w:spacing w:line="280" w:lineRule="exact"/>
      <w:jc w:val="both"/>
    </w:pPr>
    <w:rPr>
      <w:rFonts w:ascii="Times New Roman" w:eastAsia="Times New Roman" w:hAnsi="Times New Roman"/>
      <w:color w:val="000000"/>
      <w:sz w:val="22"/>
      <w:szCs w:val="22"/>
      <w:lang w:val="en-GB" w:eastAsia="en-US"/>
    </w:rPr>
  </w:style>
  <w:style w:type="character" w:customStyle="1" w:styleId="OECD-BASIS-TEXTChar">
    <w:name w:val="OECD-BASIS-TEXT Char"/>
    <w:link w:val="OECD-BASIS-TEXT"/>
    <w:rsid w:val="00293D9B"/>
    <w:rPr>
      <w:rFonts w:ascii="Times New Roman" w:eastAsia="Times New Roman" w:hAnsi="Times New Roman" w:cs="Times New Roman"/>
      <w:color w:val="000000"/>
      <w:sz w:val="22"/>
      <w:szCs w:val="22"/>
      <w:lang w:val="en-GB" w:eastAsia="en-US" w:bidi="ar-SA"/>
    </w:rPr>
  </w:style>
  <w:style w:type="paragraph" w:customStyle="1" w:styleId="NoSpacing1">
    <w:name w:val="No Spacing1"/>
    <w:rsid w:val="00293D9B"/>
    <w:rPr>
      <w:rFonts w:ascii="Lucida Grande" w:eastAsia="ヒラギノ角ゴ Pro W3" w:hAnsi="Lucida Grande"/>
      <w:color w:val="000000"/>
      <w:sz w:val="24"/>
    </w:rPr>
  </w:style>
  <w:style w:type="paragraph" w:styleId="Rozloendokumentu">
    <w:name w:val="Document Map"/>
    <w:aliases w:val="Rozvržení dokumentu"/>
    <w:basedOn w:val="Normln"/>
    <w:link w:val="RozloendokumentuChar"/>
    <w:uiPriority w:val="99"/>
    <w:semiHidden/>
    <w:unhideWhenUsed/>
    <w:rsid w:val="00293D9B"/>
    <w:rPr>
      <w:rFonts w:ascii="Tahoma" w:hAnsi="Tahoma"/>
      <w:sz w:val="16"/>
      <w:szCs w:val="16"/>
    </w:rPr>
  </w:style>
  <w:style w:type="character" w:customStyle="1" w:styleId="RozloendokumentuChar">
    <w:name w:val="Rozložení dokumentu Char"/>
    <w:aliases w:val="Rozvržení dokumentu Char"/>
    <w:link w:val="Rozloendokumentu"/>
    <w:uiPriority w:val="99"/>
    <w:semiHidden/>
    <w:rsid w:val="00293D9B"/>
    <w:rPr>
      <w:rFonts w:ascii="Tahoma" w:eastAsia="Times New Roman" w:hAnsi="Tahoma" w:cs="Times New Roman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293D9B"/>
    <w:rPr>
      <w:rFonts w:ascii="Courier New" w:hAnsi="Courier New"/>
      <w:sz w:val="20"/>
      <w:szCs w:val="20"/>
    </w:rPr>
  </w:style>
  <w:style w:type="character" w:customStyle="1" w:styleId="ProsttextChar">
    <w:name w:val="Prostý text Char"/>
    <w:link w:val="Prosttext"/>
    <w:uiPriority w:val="99"/>
    <w:rsid w:val="00293D9B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293D9B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link w:val="Nzev"/>
    <w:rsid w:val="00293D9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customStyle="1" w:styleId="StylVlevo0cmVpravo036cm">
    <w:name w:val="Styl Vlevo:  0 cm Vpravo:  0.36 cm"/>
    <w:basedOn w:val="Normln"/>
    <w:rsid w:val="00BE6189"/>
    <w:pPr>
      <w:autoSpaceDE w:val="0"/>
      <w:autoSpaceDN w:val="0"/>
      <w:adjustRightInd w:val="0"/>
      <w:spacing w:line="360" w:lineRule="auto"/>
      <w:ind w:right="203"/>
      <w:jc w:val="both"/>
    </w:pPr>
    <w:rPr>
      <w:szCs w:val="20"/>
    </w:rPr>
  </w:style>
  <w:style w:type="paragraph" w:customStyle="1" w:styleId="StylPedsazen3cmVpravo036cm">
    <w:name w:val="Styl Předsazení:  3 cm Vpravo:  0.36 cm"/>
    <w:basedOn w:val="Normln"/>
    <w:rsid w:val="0029113A"/>
    <w:pPr>
      <w:autoSpaceDE w:val="0"/>
      <w:autoSpaceDN w:val="0"/>
      <w:adjustRightInd w:val="0"/>
      <w:spacing w:before="120" w:after="120"/>
      <w:ind w:left="1701" w:right="203" w:hanging="1701"/>
      <w:jc w:val="both"/>
    </w:pPr>
    <w:rPr>
      <w:szCs w:val="20"/>
    </w:rPr>
  </w:style>
  <w:style w:type="character" w:styleId="Odkaznakoment">
    <w:name w:val="annotation reference"/>
    <w:unhideWhenUsed/>
    <w:rsid w:val="008E62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E625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8E625A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E625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8E625A"/>
    <w:rPr>
      <w:rFonts w:ascii="Times New Roman" w:eastAsia="Times New Roman" w:hAnsi="Times New Roman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6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E625A"/>
    <w:rPr>
      <w:rFonts w:ascii="Tahoma" w:eastAsia="Times New Roman" w:hAnsi="Tahoma" w:cs="Tahoma"/>
      <w:sz w:val="16"/>
      <w:szCs w:val="16"/>
    </w:rPr>
  </w:style>
  <w:style w:type="table" w:styleId="Mkatabulky">
    <w:name w:val="Table Grid"/>
    <w:aliases w:val="DAR007"/>
    <w:basedOn w:val="Normlntabulka"/>
    <w:uiPriority w:val="99"/>
    <w:rsid w:val="00817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uiPriority w:val="9"/>
    <w:semiHidden/>
    <w:rsid w:val="00D8470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Styl12bTun">
    <w:name w:val="Styl 12 b. Tučné"/>
    <w:rsid w:val="004A4D32"/>
    <w:rPr>
      <w:rFonts w:ascii="Times New Roman" w:hAnsi="Times New Roman"/>
      <w:b/>
      <w:bCs/>
      <w:sz w:val="24"/>
    </w:rPr>
  </w:style>
  <w:style w:type="paragraph" w:customStyle="1" w:styleId="poznmka">
    <w:name w:val="poznámka"/>
    <w:basedOn w:val="Normln"/>
    <w:link w:val="poznmkaChar"/>
    <w:rsid w:val="004A4D32"/>
    <w:pPr>
      <w:ind w:left="680"/>
      <w:jc w:val="both"/>
    </w:pPr>
    <w:rPr>
      <w:noProof/>
      <w:sz w:val="20"/>
      <w:lang w:val="x-none" w:eastAsia="it-IT"/>
    </w:rPr>
  </w:style>
  <w:style w:type="character" w:customStyle="1" w:styleId="poznmkaChar">
    <w:name w:val="poznámka Char"/>
    <w:link w:val="poznmka"/>
    <w:rsid w:val="004A4D32"/>
    <w:rPr>
      <w:rFonts w:ascii="Times New Roman" w:eastAsia="Times New Roman" w:hAnsi="Times New Roman"/>
      <w:noProof/>
      <w:szCs w:val="24"/>
      <w:lang w:val="x-none" w:eastAsia="it-IT"/>
    </w:rPr>
  </w:style>
  <w:style w:type="table" w:customStyle="1" w:styleId="Mkatabulky3">
    <w:name w:val="Mřížka tabulky3"/>
    <w:basedOn w:val="Normlntabulka"/>
    <w:next w:val="Mkatabulky"/>
    <w:uiPriority w:val="99"/>
    <w:rsid w:val="00EE157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99"/>
    <w:rsid w:val="003358A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">
    <w:name w:val="Mřížka tabulky4"/>
    <w:basedOn w:val="Normlntabulka"/>
    <w:next w:val="Mkatabulky"/>
    <w:uiPriority w:val="99"/>
    <w:rsid w:val="00501EB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99"/>
    <w:rsid w:val="0069620B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">
    <w:name w:val="Mřížka tabulky5"/>
    <w:basedOn w:val="Normlntabulka"/>
    <w:next w:val="Mkatabulky"/>
    <w:uiPriority w:val="99"/>
    <w:rsid w:val="00FA3EC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99"/>
    <w:rsid w:val="00A37916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">
    <w:name w:val="Mřížka tabulky7"/>
    <w:basedOn w:val="Normlntabulka"/>
    <w:next w:val="Mkatabulky"/>
    <w:uiPriority w:val="99"/>
    <w:rsid w:val="00CD443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99"/>
    <w:rsid w:val="00F611E4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99"/>
    <w:rsid w:val="00F73CF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99"/>
    <w:rsid w:val="009D53D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99"/>
    <w:rsid w:val="00E60D0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">
    <w:name w:val="Mřížka tabulky71"/>
    <w:basedOn w:val="Normlntabulka"/>
    <w:next w:val="Mkatabulky"/>
    <w:uiPriority w:val="99"/>
    <w:rsid w:val="002872D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99"/>
    <w:rsid w:val="0070461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pTableZchn">
    <w:name w:val="Rep Table Zchn"/>
    <w:link w:val="RepTable"/>
    <w:locked/>
    <w:rsid w:val="00622F0C"/>
    <w:rPr>
      <w:noProof/>
      <w:lang w:val="en-US"/>
    </w:rPr>
  </w:style>
  <w:style w:type="paragraph" w:customStyle="1" w:styleId="RepTable">
    <w:name w:val="Rep Table"/>
    <w:basedOn w:val="Normln"/>
    <w:link w:val="RepTableZchn"/>
    <w:qFormat/>
    <w:rsid w:val="00622F0C"/>
    <w:pPr>
      <w:widowControl w:val="0"/>
    </w:pPr>
    <w:rPr>
      <w:rFonts w:ascii="Calibri" w:eastAsia="Calibri" w:hAnsi="Calibri"/>
      <w:noProof/>
      <w:sz w:val="20"/>
      <w:szCs w:val="20"/>
      <w:lang w:val="en-US"/>
    </w:rPr>
  </w:style>
  <w:style w:type="table" w:customStyle="1" w:styleId="Mkatabulky10">
    <w:name w:val="Mřížka tabulky10"/>
    <w:basedOn w:val="Normlntabulka"/>
    <w:next w:val="Mkatabulky"/>
    <w:uiPriority w:val="99"/>
    <w:rsid w:val="00F808B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99"/>
    <w:rsid w:val="00152AF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rsid w:val="008238D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next w:val="Mkatabulky"/>
    <w:uiPriority w:val="99"/>
    <w:rsid w:val="00B0157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3">
    <w:name w:val="Mřížka tabulky13"/>
    <w:basedOn w:val="Normlntabulka"/>
    <w:next w:val="Mkatabulky"/>
    <w:uiPriority w:val="99"/>
    <w:rsid w:val="00950224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next w:val="Mkatabulky"/>
    <w:uiPriority w:val="99"/>
    <w:rsid w:val="00A2245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next w:val="Mkatabulky"/>
    <w:uiPriority w:val="99"/>
    <w:rsid w:val="0035755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next w:val="Mkatabulky"/>
    <w:uiPriority w:val="39"/>
    <w:rsid w:val="00044B2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next w:val="Mkatabulky"/>
    <w:uiPriority w:val="99"/>
    <w:rsid w:val="004C79D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99"/>
    <w:rsid w:val="00A34BA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5">
    <w:name w:val="Mřížka tabulky15"/>
    <w:basedOn w:val="Normlntabulka"/>
    <w:next w:val="Mkatabulky"/>
    <w:uiPriority w:val="99"/>
    <w:rsid w:val="00FA145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next w:val="Mkatabulky"/>
    <w:uiPriority w:val="99"/>
    <w:rsid w:val="00D9307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4">
    <w:name w:val="Mřížka tabulky114"/>
    <w:basedOn w:val="Normlntabulka"/>
    <w:next w:val="Mkatabulky"/>
    <w:uiPriority w:val="99"/>
    <w:rsid w:val="0023345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7">
    <w:name w:val="Mřížka tabulky17"/>
    <w:basedOn w:val="Normlntabulka"/>
    <w:next w:val="Mkatabulky"/>
    <w:uiPriority w:val="99"/>
    <w:rsid w:val="008A51B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8">
    <w:name w:val="Mřížka tabulky18"/>
    <w:basedOn w:val="Normlntabulka"/>
    <w:next w:val="Mkatabulky"/>
    <w:uiPriority w:val="99"/>
    <w:rsid w:val="002F466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5">
    <w:name w:val="Mřížka tabulky115"/>
    <w:basedOn w:val="Normlntabulka"/>
    <w:next w:val="Mkatabulky"/>
    <w:uiPriority w:val="99"/>
    <w:rsid w:val="00B637F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3">
    <w:name w:val="Mřížka tabulky123"/>
    <w:basedOn w:val="Normlntabulka"/>
    <w:next w:val="Mkatabulky"/>
    <w:uiPriority w:val="99"/>
    <w:rsid w:val="00C3695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4">
    <w:name w:val="Mřížka tabulky124"/>
    <w:basedOn w:val="Normlntabulka"/>
    <w:next w:val="Mkatabulky"/>
    <w:uiPriority w:val="99"/>
    <w:rsid w:val="001C239F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99"/>
    <w:rsid w:val="003A285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31">
    <w:name w:val="Mřížka tabulky131"/>
    <w:basedOn w:val="Normlntabulka"/>
    <w:next w:val="Mkatabulky"/>
    <w:uiPriority w:val="99"/>
    <w:rsid w:val="00204D5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5">
    <w:name w:val="Mřížka tabulky125"/>
    <w:basedOn w:val="Normlntabulka"/>
    <w:next w:val="Mkatabulky"/>
    <w:uiPriority w:val="99"/>
    <w:rsid w:val="00620C36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6">
    <w:name w:val="Mřížka tabulky126"/>
    <w:basedOn w:val="Normlntabulka"/>
    <w:next w:val="Mkatabulky"/>
    <w:uiPriority w:val="99"/>
    <w:rsid w:val="0084568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7">
    <w:name w:val="Mřížka tabulky127"/>
    <w:basedOn w:val="Normlntabulka"/>
    <w:next w:val="Mkatabulky"/>
    <w:uiPriority w:val="99"/>
    <w:rsid w:val="001B53F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9">
    <w:name w:val="Mřížka tabulky19"/>
    <w:basedOn w:val="Normlntabulka"/>
    <w:next w:val="Mkatabulky"/>
    <w:uiPriority w:val="99"/>
    <w:rsid w:val="00C9280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6">
    <w:name w:val="Mřížka tabulky116"/>
    <w:basedOn w:val="Normlntabulka"/>
    <w:next w:val="Mkatabulky"/>
    <w:uiPriority w:val="99"/>
    <w:rsid w:val="001E3308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next w:val="Mkatabulky"/>
    <w:uiPriority w:val="39"/>
    <w:rsid w:val="007049F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">
    <w:name w:val="Mřížka tabulky31"/>
    <w:basedOn w:val="Normlntabulka"/>
    <w:next w:val="Mkatabulky"/>
    <w:uiPriority w:val="99"/>
    <w:rsid w:val="00DB1FA1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99"/>
    <w:rsid w:val="00DB1FA1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8">
    <w:name w:val="Mřížka tabulky128"/>
    <w:basedOn w:val="Normlntabulka"/>
    <w:next w:val="Mkatabulky"/>
    <w:uiPriority w:val="99"/>
    <w:rsid w:val="00F83A0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32">
    <w:name w:val="Mřížka tabulky132"/>
    <w:basedOn w:val="Normlntabulka"/>
    <w:next w:val="Mkatabulky"/>
    <w:uiPriority w:val="99"/>
    <w:rsid w:val="00F83A0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next w:val="Mkatabulky"/>
    <w:uiPriority w:val="99"/>
    <w:rsid w:val="008C1F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">
    <w:name w:val="Mřížka tabulky32"/>
    <w:basedOn w:val="Normlntabulka"/>
    <w:next w:val="Mkatabulky"/>
    <w:uiPriority w:val="99"/>
    <w:rsid w:val="00A242D2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99"/>
    <w:rsid w:val="00A242D2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Dossier">
    <w:name w:val="Normal Dossier"/>
    <w:basedOn w:val="Normln"/>
    <w:rsid w:val="00B9287F"/>
    <w:pPr>
      <w:overflowPunct w:val="0"/>
      <w:autoSpaceDE w:val="0"/>
      <w:autoSpaceDN w:val="0"/>
      <w:adjustRightInd w:val="0"/>
      <w:snapToGrid w:val="0"/>
      <w:spacing w:before="120" w:after="120"/>
    </w:pPr>
    <w:rPr>
      <w:lang w:eastAsia="nl-NL"/>
    </w:rPr>
  </w:style>
  <w:style w:type="paragraph" w:customStyle="1" w:styleId="tl">
    <w:name w:val="Štýl"/>
    <w:rsid w:val="00657331"/>
    <w:pPr>
      <w:widowControl w:val="0"/>
      <w:autoSpaceDE w:val="0"/>
      <w:autoSpaceDN w:val="0"/>
      <w:adjustRightInd w:val="0"/>
    </w:pPr>
    <w:rPr>
      <w:rFonts w:ascii="Times New Roman" w:eastAsia="MS Mincho" w:hAnsi="Times New Roman" w:cs="Arial"/>
      <w:color w:val="000000"/>
      <w:kern w:val="28"/>
      <w:sz w:val="24"/>
      <w:szCs w:val="24"/>
      <w:lang w:val="sk-SK" w:eastAsia="sk-SK"/>
    </w:rPr>
  </w:style>
  <w:style w:type="table" w:customStyle="1" w:styleId="Mkatabulky25">
    <w:name w:val="Mřížka tabulky25"/>
    <w:basedOn w:val="Normlntabulka"/>
    <w:uiPriority w:val="39"/>
    <w:rsid w:val="00165F0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85DCB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2"/>
      <w:szCs w:val="22"/>
      <w:lang w:eastAsia="de-DE"/>
    </w:rPr>
  </w:style>
  <w:style w:type="table" w:customStyle="1" w:styleId="Mkatabulky20">
    <w:name w:val="Mřížka tabulky20"/>
    <w:basedOn w:val="Normlntabulka"/>
    <w:next w:val="Mkatabulky"/>
    <w:uiPriority w:val="99"/>
    <w:rsid w:val="003978E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39"/>
    <w:rsid w:val="004367F0"/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next w:val="Mkatabulky"/>
    <w:uiPriority w:val="99"/>
    <w:rsid w:val="00C502A0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99"/>
    <w:rsid w:val="00C502A0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6">
    <w:name w:val="Mřížka tabulky26"/>
    <w:basedOn w:val="Normlntabulka"/>
    <w:next w:val="Mkatabulky"/>
    <w:uiPriority w:val="99"/>
    <w:rsid w:val="008370E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7">
    <w:name w:val="Mřížka tabulky27"/>
    <w:basedOn w:val="Normlntabulka"/>
    <w:next w:val="Mkatabulky"/>
    <w:uiPriority w:val="99"/>
    <w:rsid w:val="00F903F4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8">
    <w:name w:val="Mřížka tabulky28"/>
    <w:basedOn w:val="Normlntabulka"/>
    <w:next w:val="Mkatabulky"/>
    <w:uiPriority w:val="39"/>
    <w:rsid w:val="00AA4F0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99"/>
    <w:rsid w:val="00192FA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AB-OECD-TEXT10pt">
    <w:name w:val="GAB-OECD-TEXT 10 pt"/>
    <w:basedOn w:val="Normln"/>
    <w:link w:val="GAB-OECD-TEXT10ptZchn"/>
    <w:qFormat/>
    <w:rsid w:val="00F52B7E"/>
    <w:pPr>
      <w:tabs>
        <w:tab w:val="left" w:pos="720"/>
      </w:tabs>
      <w:spacing w:after="40" w:line="280" w:lineRule="exact"/>
      <w:jc w:val="both"/>
    </w:pPr>
    <w:rPr>
      <w:color w:val="000000"/>
      <w:sz w:val="20"/>
      <w:szCs w:val="22"/>
      <w:lang w:val="en-GB" w:eastAsia="en-US"/>
    </w:rPr>
  </w:style>
  <w:style w:type="character" w:customStyle="1" w:styleId="GAB-OECD-TEXT10ptZchn">
    <w:name w:val="GAB-OECD-TEXT 10 pt Zchn"/>
    <w:link w:val="GAB-OECD-TEXT10pt"/>
    <w:rsid w:val="00F52B7E"/>
    <w:rPr>
      <w:rFonts w:ascii="Times New Roman" w:eastAsia="Times New Roman" w:hAnsi="Times New Roman"/>
      <w:color w:val="000000"/>
      <w:szCs w:val="22"/>
      <w:lang w:val="en-GB" w:eastAsia="en-US"/>
    </w:rPr>
  </w:style>
  <w:style w:type="table" w:customStyle="1" w:styleId="Mkatabulky29">
    <w:name w:val="Mřížka tabulky29"/>
    <w:basedOn w:val="Normlntabulka"/>
    <w:next w:val="Mkatabulky"/>
    <w:uiPriority w:val="99"/>
    <w:rsid w:val="00336760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0">
    <w:name w:val="Mřížka tabulky30"/>
    <w:basedOn w:val="Normlntabulka"/>
    <w:next w:val="Mkatabulky"/>
    <w:uiPriority w:val="99"/>
    <w:rsid w:val="005E39F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7">
    <w:name w:val="Mřížka tabulky117"/>
    <w:basedOn w:val="Normlntabulka"/>
    <w:next w:val="Mkatabulky"/>
    <w:uiPriority w:val="99"/>
    <w:rsid w:val="00DB2347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8">
    <w:name w:val="Mřížka tabulky118"/>
    <w:basedOn w:val="Normlntabulka"/>
    <w:next w:val="Mkatabulky"/>
    <w:uiPriority w:val="99"/>
    <w:rsid w:val="007646D6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next w:val="Mkatabulky"/>
    <w:uiPriority w:val="99"/>
    <w:rsid w:val="0080186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5">
    <w:name w:val="Mřížka tabulky35"/>
    <w:basedOn w:val="Normlntabulka"/>
    <w:next w:val="Mkatabulky"/>
    <w:uiPriority w:val="99"/>
    <w:rsid w:val="00DF3B15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0">
    <w:name w:val="Mřížka tabulky210"/>
    <w:basedOn w:val="Normlntabulka"/>
    <w:next w:val="Mkatabulky"/>
    <w:uiPriority w:val="99"/>
    <w:rsid w:val="003249A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6">
    <w:name w:val="Mřížka tabulky36"/>
    <w:basedOn w:val="Normlntabulka"/>
    <w:next w:val="Mkatabulky"/>
    <w:uiPriority w:val="99"/>
    <w:rsid w:val="001375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7">
    <w:name w:val="Mřížka tabulky37"/>
    <w:basedOn w:val="Normlntabulka"/>
    <w:next w:val="Mkatabulky"/>
    <w:uiPriority w:val="99"/>
    <w:rsid w:val="00F712D8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9">
    <w:name w:val="Mřížka tabulky119"/>
    <w:basedOn w:val="Normlntabulka"/>
    <w:next w:val="Mkatabulky"/>
    <w:uiPriority w:val="99"/>
    <w:rsid w:val="0066148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">
    <w:name w:val="DAR0071"/>
    <w:basedOn w:val="Normlntabulka"/>
    <w:next w:val="Mkatabulky"/>
    <w:rsid w:val="007119D3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0">
    <w:name w:val="Mřížka tabulky1110"/>
    <w:basedOn w:val="Normlntabulka"/>
    <w:next w:val="Mkatabulky"/>
    <w:uiPriority w:val="99"/>
    <w:rsid w:val="00CD06A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2810E2"/>
    <w:rPr>
      <w:color w:val="605E5C"/>
      <w:shd w:val="clear" w:color="auto" w:fill="E1DFDD"/>
    </w:rPr>
  </w:style>
  <w:style w:type="table" w:customStyle="1" w:styleId="Mkatabulky212">
    <w:name w:val="Mřížka tabulky212"/>
    <w:basedOn w:val="Normlntabulka"/>
    <w:next w:val="Mkatabulky"/>
    <w:uiPriority w:val="99"/>
    <w:rsid w:val="00657CD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8">
    <w:name w:val="Mřížka tabulky38"/>
    <w:basedOn w:val="Normlntabulka"/>
    <w:next w:val="Mkatabulky"/>
    <w:uiPriority w:val="99"/>
    <w:rsid w:val="0097702B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2">
    <w:name w:val="DAR0072"/>
    <w:basedOn w:val="Normlntabulka"/>
    <w:next w:val="Mkatabulky"/>
    <w:rsid w:val="00B53AC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next w:val="Mkatabulky"/>
    <w:uiPriority w:val="99"/>
    <w:rsid w:val="004C14D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1">
    <w:name w:val="DAR00711"/>
    <w:basedOn w:val="Normlntabulka"/>
    <w:next w:val="Mkatabulky"/>
    <w:rsid w:val="00A16C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9">
    <w:name w:val="Mřížka tabulky39"/>
    <w:basedOn w:val="Normlntabulka"/>
    <w:next w:val="Mkatabulky"/>
    <w:uiPriority w:val="99"/>
    <w:rsid w:val="00A87C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0">
    <w:name w:val="Mřížka tabulky40"/>
    <w:basedOn w:val="Normlntabulka"/>
    <w:next w:val="Mkatabulky"/>
    <w:uiPriority w:val="99"/>
    <w:rsid w:val="00C467B0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2">
    <w:name w:val="DAR00712"/>
    <w:basedOn w:val="Normlntabulka"/>
    <w:next w:val="Mkatabulky"/>
    <w:uiPriority w:val="99"/>
    <w:rsid w:val="00BB58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next w:val="Mkatabulky"/>
    <w:uiPriority w:val="99"/>
    <w:rsid w:val="00124E6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next w:val="Mkatabulky"/>
    <w:uiPriority w:val="99"/>
    <w:rsid w:val="00601BB2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4">
    <w:name w:val="Mřížka tabulky214"/>
    <w:basedOn w:val="Normlntabulka"/>
    <w:next w:val="Mkatabulky"/>
    <w:uiPriority w:val="99"/>
    <w:rsid w:val="00F574E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7">
    <w:name w:val="Mřížka tabulky47"/>
    <w:basedOn w:val="Normlntabulka"/>
    <w:next w:val="Mkatabulky"/>
    <w:uiPriority w:val="99"/>
    <w:rsid w:val="00E8572A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5">
    <w:name w:val="Mřížka tabulky215"/>
    <w:basedOn w:val="Normlntabulka"/>
    <w:next w:val="Mkatabulky"/>
    <w:uiPriority w:val="99"/>
    <w:rsid w:val="0053230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next w:val="Mkatabulky"/>
    <w:uiPriority w:val="99"/>
    <w:rsid w:val="00D85C64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3">
    <w:name w:val="DAR00713"/>
    <w:basedOn w:val="Normlntabulka"/>
    <w:next w:val="Mkatabulky"/>
    <w:rsid w:val="00905C6B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6">
    <w:name w:val="Mřížka tabulky216"/>
    <w:basedOn w:val="Normlntabulka"/>
    <w:next w:val="Mkatabulky"/>
    <w:uiPriority w:val="99"/>
    <w:rsid w:val="00F83CF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0">
    <w:name w:val="Mřížka tabulky110"/>
    <w:basedOn w:val="Normlntabulka"/>
    <w:next w:val="Mkatabulky"/>
    <w:uiPriority w:val="99"/>
    <w:rsid w:val="0014500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0">
    <w:name w:val="Mřížka tabulky120"/>
    <w:basedOn w:val="Normlntabulka"/>
    <w:next w:val="Mkatabulky"/>
    <w:uiPriority w:val="99"/>
    <w:rsid w:val="00171C1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8">
    <w:name w:val="Mřížka tabulky48"/>
    <w:basedOn w:val="Normlntabulka"/>
    <w:next w:val="Mkatabulky"/>
    <w:uiPriority w:val="99"/>
    <w:rsid w:val="004F0DD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7">
    <w:name w:val="Mřížka tabulky217"/>
    <w:basedOn w:val="Normlntabulka"/>
    <w:next w:val="Mkatabulky"/>
    <w:uiPriority w:val="99"/>
    <w:rsid w:val="00555D3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8">
    <w:name w:val="Mřížka tabulky218"/>
    <w:basedOn w:val="Normlntabulka"/>
    <w:next w:val="Mkatabulky"/>
    <w:uiPriority w:val="99"/>
    <w:rsid w:val="000B0FE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0">
    <w:name w:val="Mřížka tabulky310"/>
    <w:basedOn w:val="Normlntabulka"/>
    <w:next w:val="Mkatabulky"/>
    <w:uiPriority w:val="99"/>
    <w:rsid w:val="0077219C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9">
    <w:name w:val="Mřížka tabulky49"/>
    <w:basedOn w:val="Normlntabulka"/>
    <w:next w:val="Mkatabulky"/>
    <w:uiPriority w:val="99"/>
    <w:rsid w:val="0077219C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3">
    <w:name w:val="DAR0073"/>
    <w:basedOn w:val="Normlntabulka"/>
    <w:next w:val="Mkatabulky"/>
    <w:rsid w:val="00FB367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0">
    <w:name w:val="Mřížka tabulky50"/>
    <w:basedOn w:val="Normlntabulka"/>
    <w:next w:val="Mkatabulky"/>
    <w:uiPriority w:val="99"/>
    <w:rsid w:val="003505B5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">
    <w:name w:val="Mřížka tabulky51"/>
    <w:basedOn w:val="Normlntabulka"/>
    <w:next w:val="Mkatabulky"/>
    <w:uiPriority w:val="99"/>
    <w:rsid w:val="00316E63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9">
    <w:name w:val="Mřížka tabulky219"/>
    <w:basedOn w:val="Normlntabulka"/>
    <w:next w:val="Mkatabulky"/>
    <w:uiPriority w:val="99"/>
    <w:rsid w:val="001A7DEE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next w:val="Mkatabulky"/>
    <w:uiPriority w:val="99"/>
    <w:rsid w:val="005E519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0">
    <w:name w:val="Mřížka tabulky220"/>
    <w:basedOn w:val="Normlntabulka"/>
    <w:next w:val="Mkatabulky"/>
    <w:uiPriority w:val="99"/>
    <w:rsid w:val="00AC491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4">
    <w:name w:val="DAR00714"/>
    <w:basedOn w:val="Normlntabulka"/>
    <w:next w:val="Mkatabulky"/>
    <w:rsid w:val="00540DA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next w:val="Mkatabulky"/>
    <w:uiPriority w:val="99"/>
    <w:rsid w:val="00C56FE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">
    <w:name w:val="Mřížka tabulky52"/>
    <w:basedOn w:val="Normlntabulka"/>
    <w:next w:val="Mkatabulky"/>
    <w:uiPriority w:val="99"/>
    <w:rsid w:val="007F6707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next w:val="Mkatabulky"/>
    <w:uiPriority w:val="99"/>
    <w:rsid w:val="002973CF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next w:val="Mkatabulky"/>
    <w:uiPriority w:val="99"/>
    <w:rsid w:val="007C34C4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next w:val="Mkatabulky"/>
    <w:uiPriority w:val="99"/>
    <w:rsid w:val="0033335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5">
    <w:name w:val="Mřížka tabulky55"/>
    <w:basedOn w:val="Normlntabulka"/>
    <w:next w:val="Mkatabulky"/>
    <w:uiPriority w:val="99"/>
    <w:rsid w:val="00702D54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6">
    <w:name w:val="Mřížka tabulky56"/>
    <w:basedOn w:val="Normlntabulka"/>
    <w:next w:val="Mkatabulky"/>
    <w:uiPriority w:val="99"/>
    <w:rsid w:val="00241A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3">
    <w:name w:val="Mřížka tabulky223"/>
    <w:basedOn w:val="Normlntabulka"/>
    <w:next w:val="Mkatabulky"/>
    <w:uiPriority w:val="99"/>
    <w:rsid w:val="0045400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7">
    <w:name w:val="Mřížka tabulky57"/>
    <w:basedOn w:val="Normlntabulka"/>
    <w:next w:val="Mkatabulky"/>
    <w:uiPriority w:val="99"/>
    <w:rsid w:val="006427D5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4">
    <w:name w:val="DAR0074"/>
    <w:basedOn w:val="Normlntabulka"/>
    <w:next w:val="Mkatabulky"/>
    <w:uiPriority w:val="99"/>
    <w:rsid w:val="00C8628D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5">
    <w:name w:val="DAR0075"/>
    <w:basedOn w:val="Normlntabulka"/>
    <w:next w:val="Mkatabulky"/>
    <w:rsid w:val="006D43A0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8">
    <w:name w:val="Mřížka tabulky58"/>
    <w:basedOn w:val="Normlntabulka"/>
    <w:next w:val="Mkatabulky"/>
    <w:uiPriority w:val="99"/>
    <w:rsid w:val="00FF1F3B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5">
    <w:name w:val="DAR00715"/>
    <w:basedOn w:val="Normlntabulka"/>
    <w:next w:val="Mkatabulky"/>
    <w:uiPriority w:val="99"/>
    <w:rsid w:val="00314B5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6">
    <w:name w:val="DAR0076"/>
    <w:basedOn w:val="Normlntabulka"/>
    <w:next w:val="Mkatabulky"/>
    <w:rsid w:val="00137CFE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9">
    <w:name w:val="Mřížka tabulky59"/>
    <w:basedOn w:val="Normlntabulka"/>
    <w:next w:val="Mkatabulky"/>
    <w:uiPriority w:val="99"/>
    <w:rsid w:val="00CE6E32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Standard">
    <w:name w:val="Rep Standard"/>
    <w:aliases w:val="RP"/>
    <w:link w:val="RepStandardZchnZchn"/>
    <w:qFormat/>
    <w:rsid w:val="003B08FE"/>
    <w:pPr>
      <w:widowControl w:val="0"/>
      <w:jc w:val="both"/>
    </w:pPr>
    <w:rPr>
      <w:rFonts w:ascii="Times New Roman" w:eastAsia="Times New Roman" w:hAnsi="Times New Roman"/>
      <w:sz w:val="22"/>
      <w:szCs w:val="22"/>
      <w:lang w:val="en-GB" w:eastAsia="de-DE"/>
    </w:rPr>
  </w:style>
  <w:style w:type="character" w:customStyle="1" w:styleId="RepStandardZchnZchn">
    <w:name w:val="Rep Standard Zchn Zchn"/>
    <w:link w:val="RepStandard"/>
    <w:qFormat/>
    <w:rsid w:val="003B08FE"/>
    <w:rPr>
      <w:rFonts w:ascii="Times New Roman" w:eastAsia="Times New Roman" w:hAnsi="Times New Roman"/>
      <w:sz w:val="22"/>
      <w:szCs w:val="22"/>
      <w:lang w:val="en-GB" w:eastAsia="de-DE"/>
    </w:rPr>
  </w:style>
  <w:style w:type="table" w:customStyle="1" w:styleId="Mkatabulky60">
    <w:name w:val="Mřížka tabulky60"/>
    <w:basedOn w:val="Normlntabulka"/>
    <w:next w:val="Mkatabulky"/>
    <w:uiPriority w:val="99"/>
    <w:rsid w:val="00B17709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9">
    <w:name w:val="Mřížka tabulky129"/>
    <w:basedOn w:val="Normlntabulka"/>
    <w:next w:val="Mkatabulky"/>
    <w:uiPriority w:val="99"/>
    <w:rsid w:val="00E25EC9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4">
    <w:name w:val="Mřížka tabulky224"/>
    <w:basedOn w:val="Normlntabulka"/>
    <w:next w:val="Mkatabulky"/>
    <w:uiPriority w:val="99"/>
    <w:rsid w:val="00DB132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ana.ondrackova@ukzuz.gov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E581D-E278-4255-97F4-2095E7EBB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22</Pages>
  <Words>5186</Words>
  <Characters>30598</Characters>
  <Application>Microsoft Office Word</Application>
  <DocSecurity>0</DocSecurity>
  <Lines>254</Lines>
  <Paragraphs>71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35713</CharactersWithSpaces>
  <SharedDoc>false</SharedDoc>
  <HLinks>
    <vt:vector size="6" baseType="variant">
      <vt:variant>
        <vt:i4>3080269</vt:i4>
      </vt:variant>
      <vt:variant>
        <vt:i4>0</vt:i4>
      </vt:variant>
      <vt:variant>
        <vt:i4>0</vt:i4>
      </vt:variant>
      <vt:variant>
        <vt:i4>5</vt:i4>
      </vt:variant>
      <vt:variant>
        <vt:lpwstr>mailto:jana.ondrackova@ukzuz.cz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06013</dc:creator>
  <cp:keywords/>
  <dc:description/>
  <cp:lastModifiedBy>Ondráčková Jana</cp:lastModifiedBy>
  <cp:revision>22</cp:revision>
  <cp:lastPrinted>2016-10-06T05:50:00Z</cp:lastPrinted>
  <dcterms:created xsi:type="dcterms:W3CDTF">2026-07-13T09:28:00Z</dcterms:created>
  <dcterms:modified xsi:type="dcterms:W3CDTF">2026-08-26T07:10:00Z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2019-05-07T12:53:54.1967363Z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6290cd7e-867b-4f0f-9625-ba30cdf8c2db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