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56239" w14:textId="77777777" w:rsidR="00662030" w:rsidRDefault="00A008F3" w:rsidP="00C5223C">
      <w:pPr>
        <w:pStyle w:val="Zpat"/>
        <w:widowControl w:val="0"/>
        <w:tabs>
          <w:tab w:val="left" w:pos="1440"/>
        </w:tabs>
        <w:spacing w:line="276" w:lineRule="auto"/>
        <w:ind w:right="360"/>
      </w:pPr>
      <w:r>
        <w:rPr>
          <w:noProof/>
          <w:sz w:val="32"/>
          <w:szCs w:val="32"/>
        </w:rPr>
        <w:drawing>
          <wp:inline distT="0" distB="0" distL="0" distR="0" wp14:anchorId="6D108405" wp14:editId="2DA59B4B">
            <wp:extent cx="581025" cy="63817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38175"/>
                    </a:xfrm>
                    <a:prstGeom prst="rect">
                      <a:avLst/>
                    </a:prstGeom>
                    <a:noFill/>
                    <a:ln>
                      <a:noFill/>
                    </a:ln>
                  </pic:spPr>
                </pic:pic>
              </a:graphicData>
            </a:graphic>
          </wp:inline>
        </w:drawing>
      </w:r>
      <w:r w:rsidR="00662030">
        <w:t>ÚSTŘEDNÍ KONTROLNÍ A ZKUŠEBNÍ ÚSTAV ZEMĚDĚLSKÝ</w:t>
      </w:r>
    </w:p>
    <w:p w14:paraId="73661745" w14:textId="7FBB7B09" w:rsidR="00662030" w:rsidRDefault="00662030" w:rsidP="00C5223C">
      <w:pPr>
        <w:pStyle w:val="Zpat"/>
        <w:widowControl w:val="0"/>
        <w:tabs>
          <w:tab w:val="left" w:pos="1440"/>
        </w:tabs>
        <w:spacing w:line="276" w:lineRule="auto"/>
        <w:ind w:right="360"/>
      </w:pPr>
      <w:r>
        <w:t xml:space="preserve">               Sídlo ústavu: Hroznová 63/2, </w:t>
      </w:r>
      <w:r w:rsidR="00F768EE">
        <w:t>603 00</w:t>
      </w:r>
      <w:r>
        <w:t xml:space="preserve"> Brno</w:t>
      </w:r>
    </w:p>
    <w:p w14:paraId="2E97A7EE" w14:textId="77777777" w:rsidR="00662030" w:rsidRDefault="00662030" w:rsidP="00C5223C">
      <w:pPr>
        <w:pStyle w:val="Zpat"/>
        <w:widowControl w:val="0"/>
        <w:tabs>
          <w:tab w:val="left" w:pos="1440"/>
        </w:tabs>
        <w:spacing w:line="276" w:lineRule="auto"/>
        <w:ind w:right="360"/>
      </w:pPr>
      <w:r>
        <w:t xml:space="preserve">               SEKCE ZEMĚDĚLSKÝCH VSTUPŮ</w:t>
      </w:r>
    </w:p>
    <w:p w14:paraId="0B1224AA" w14:textId="77777777" w:rsidR="00662030" w:rsidRDefault="00662030" w:rsidP="00C5223C">
      <w:pPr>
        <w:pStyle w:val="Zpat"/>
        <w:widowControl w:val="0"/>
        <w:tabs>
          <w:tab w:val="left" w:pos="1440"/>
        </w:tabs>
        <w:spacing w:line="276" w:lineRule="auto"/>
        <w:ind w:right="360"/>
      </w:pPr>
      <w:r>
        <w:t xml:space="preserve">               ODBOR PŘÍPRAVKŮ NA OCHRANU ROSTLIN</w:t>
      </w:r>
    </w:p>
    <w:p w14:paraId="52154102" w14:textId="77777777" w:rsidR="00662030" w:rsidRDefault="00662030" w:rsidP="00C5223C">
      <w:pPr>
        <w:pStyle w:val="Zpat"/>
        <w:widowControl w:val="0"/>
        <w:tabs>
          <w:tab w:val="clear" w:pos="4536"/>
          <w:tab w:val="left" w:pos="1440"/>
        </w:tabs>
        <w:spacing w:line="276" w:lineRule="auto"/>
        <w:ind w:right="360"/>
        <w:rPr>
          <w:i/>
        </w:rPr>
      </w:pPr>
      <w:r>
        <w:rPr>
          <w:i/>
        </w:rPr>
        <w:t xml:space="preserve">               Korespondenční adresa: Zemědělská 1a, 613 00 BRNO</w:t>
      </w:r>
    </w:p>
    <w:p w14:paraId="146BCCDC" w14:textId="77777777" w:rsidR="00662030" w:rsidRDefault="00662030" w:rsidP="00C5223C">
      <w:pPr>
        <w:pStyle w:val="Zpat"/>
        <w:widowControl w:val="0"/>
        <w:tabs>
          <w:tab w:val="clear" w:pos="4536"/>
          <w:tab w:val="left" w:pos="1440"/>
        </w:tabs>
        <w:spacing w:line="276" w:lineRule="auto"/>
        <w:ind w:right="360"/>
        <w:rPr>
          <w:bCs/>
        </w:rPr>
      </w:pPr>
    </w:p>
    <w:p w14:paraId="069ED351" w14:textId="118E1B73" w:rsidR="00EE3C28" w:rsidRPr="00386855" w:rsidRDefault="00EE3C28" w:rsidP="00C5223C">
      <w:pPr>
        <w:widowControl w:val="0"/>
        <w:spacing w:line="276" w:lineRule="auto"/>
        <w:rPr>
          <w:bCs/>
        </w:rPr>
      </w:pPr>
      <w:r w:rsidRPr="00386855">
        <w:rPr>
          <w:bCs/>
        </w:rPr>
        <w:t>Vytvořil/telefon: Ing. Jana Ondráčková / 545</w:t>
      </w:r>
      <w:r w:rsidR="00C5223C">
        <w:rPr>
          <w:bCs/>
        </w:rPr>
        <w:t xml:space="preserve"> </w:t>
      </w:r>
      <w:r w:rsidRPr="00386855">
        <w:rPr>
          <w:bCs/>
        </w:rPr>
        <w:t>110 470</w:t>
      </w:r>
    </w:p>
    <w:p w14:paraId="161D712B" w14:textId="123F0504" w:rsidR="00EE3C28" w:rsidRDefault="00EE3C28" w:rsidP="00C5223C">
      <w:pPr>
        <w:widowControl w:val="0"/>
        <w:spacing w:line="276" w:lineRule="auto"/>
        <w:rPr>
          <w:bCs/>
        </w:rPr>
      </w:pPr>
      <w:r w:rsidRPr="00386855">
        <w:rPr>
          <w:bCs/>
        </w:rPr>
        <w:t xml:space="preserve">E-mail: </w:t>
      </w:r>
      <w:hyperlink r:id="rId9" w:history="1">
        <w:r w:rsidR="002810E2" w:rsidRPr="00E23949">
          <w:rPr>
            <w:rStyle w:val="Hypertextovodkaz"/>
          </w:rPr>
          <w:t>jana.ondrackova@ukzuz.gov.cz</w:t>
        </w:r>
      </w:hyperlink>
    </w:p>
    <w:p w14:paraId="028B2E94" w14:textId="66274FCF" w:rsidR="00E11A6A" w:rsidRPr="00FE6826" w:rsidRDefault="000633A9" w:rsidP="00C5223C">
      <w:pPr>
        <w:widowControl w:val="0"/>
        <w:spacing w:line="276" w:lineRule="auto"/>
        <w:rPr>
          <w:bCs/>
        </w:rPr>
      </w:pPr>
      <w:r w:rsidRPr="00FE6826">
        <w:rPr>
          <w:bCs/>
        </w:rPr>
        <w:t xml:space="preserve">Datum: </w:t>
      </w:r>
      <w:r w:rsidR="009D1C0B">
        <w:rPr>
          <w:bCs/>
        </w:rPr>
        <w:t>7. 2. 2025</w:t>
      </w:r>
    </w:p>
    <w:p w14:paraId="3086A0D5" w14:textId="77777777" w:rsidR="00293D9B" w:rsidRPr="00875CA4" w:rsidRDefault="00293D9B" w:rsidP="00C5223C">
      <w:pPr>
        <w:widowControl w:val="0"/>
        <w:spacing w:line="276" w:lineRule="auto"/>
      </w:pPr>
    </w:p>
    <w:p w14:paraId="37D4E6A5" w14:textId="77777777" w:rsidR="005D5FFA" w:rsidRPr="00875CA4" w:rsidRDefault="005D5FFA" w:rsidP="00C5223C">
      <w:pPr>
        <w:widowControl w:val="0"/>
        <w:spacing w:line="276" w:lineRule="auto"/>
      </w:pPr>
    </w:p>
    <w:p w14:paraId="7DA11B8F" w14:textId="59BF1FDC" w:rsidR="00293D9B" w:rsidRPr="00754E4E" w:rsidRDefault="00293D9B" w:rsidP="00C5223C">
      <w:pPr>
        <w:widowControl w:val="0"/>
        <w:spacing w:line="276" w:lineRule="auto"/>
        <w:jc w:val="center"/>
      </w:pPr>
      <w:r w:rsidRPr="00DD303D">
        <w:rPr>
          <w:b/>
          <w:bCs/>
        </w:rPr>
        <w:t xml:space="preserve">PŘEHLED POVOLENÍ za období: </w:t>
      </w:r>
      <w:r w:rsidR="001D677E" w:rsidRPr="00DD303D">
        <w:rPr>
          <w:bCs/>
        </w:rPr>
        <w:t>1</w:t>
      </w:r>
      <w:r w:rsidR="001D677E" w:rsidRPr="00DD303D">
        <w:t>.</w:t>
      </w:r>
      <w:r w:rsidR="001D677E">
        <w:t xml:space="preserve"> </w:t>
      </w:r>
      <w:r w:rsidR="00A80951">
        <w:t>1</w:t>
      </w:r>
      <w:r w:rsidR="001D677E">
        <w:t>. 20</w:t>
      </w:r>
      <w:r w:rsidR="001C2989">
        <w:t>2</w:t>
      </w:r>
      <w:r w:rsidR="00001752">
        <w:t>5</w:t>
      </w:r>
      <w:r w:rsidRPr="00DD303D">
        <w:t xml:space="preserve"> – </w:t>
      </w:r>
      <w:r w:rsidR="00161B13">
        <w:t>3</w:t>
      </w:r>
      <w:r w:rsidR="005F19AD">
        <w:t>1</w:t>
      </w:r>
      <w:r w:rsidR="00E10FAA">
        <w:t>.</w:t>
      </w:r>
      <w:r w:rsidR="00345602">
        <w:t xml:space="preserve"> </w:t>
      </w:r>
      <w:r w:rsidR="00A80951">
        <w:t>1</w:t>
      </w:r>
      <w:r w:rsidR="00B31E4F">
        <w:t>.</w:t>
      </w:r>
      <w:r w:rsidR="00166DCE">
        <w:t xml:space="preserve"> </w:t>
      </w:r>
      <w:r w:rsidR="001D677E">
        <w:t>20</w:t>
      </w:r>
      <w:r w:rsidR="001C2989">
        <w:t>2</w:t>
      </w:r>
      <w:r w:rsidR="00001752">
        <w:t>5</w:t>
      </w:r>
    </w:p>
    <w:p w14:paraId="4AAC660E" w14:textId="77777777" w:rsidR="00C1149B" w:rsidRPr="00754E4E" w:rsidRDefault="00C1149B" w:rsidP="00C5223C">
      <w:pPr>
        <w:widowControl w:val="0"/>
        <w:spacing w:line="276" w:lineRule="auto"/>
        <w:rPr>
          <w:highlight w:val="yellow"/>
        </w:rPr>
      </w:pPr>
    </w:p>
    <w:p w14:paraId="52D4038C" w14:textId="77777777" w:rsidR="00293D9B" w:rsidRPr="00897D15" w:rsidRDefault="00293D9B" w:rsidP="00C5223C">
      <w:pPr>
        <w:widowControl w:val="0"/>
        <w:numPr>
          <w:ilvl w:val="0"/>
          <w:numId w:val="1"/>
        </w:numPr>
        <w:tabs>
          <w:tab w:val="clear" w:pos="720"/>
          <w:tab w:val="num" w:pos="284"/>
        </w:tabs>
        <w:spacing w:line="276" w:lineRule="auto"/>
        <w:ind w:left="284" w:hanging="284"/>
        <w:rPr>
          <w:b/>
          <w:bCs/>
          <w:u w:val="single"/>
        </w:rPr>
      </w:pPr>
      <w:r w:rsidRPr="00897D15">
        <w:rPr>
          <w:b/>
          <w:bCs/>
          <w:u w:val="single"/>
        </w:rPr>
        <w:t>NOVÉ POVOLENÉ PŘÍPRAVKY NA OCHRANU ROSTLIN</w:t>
      </w:r>
    </w:p>
    <w:p w14:paraId="2A98F13F" w14:textId="68794396" w:rsidR="00714666" w:rsidRDefault="00714666" w:rsidP="00C5223C">
      <w:pPr>
        <w:widowControl w:val="0"/>
        <w:spacing w:line="276" w:lineRule="auto"/>
      </w:pPr>
    </w:p>
    <w:p w14:paraId="4A5A0D4A" w14:textId="77777777" w:rsidR="00C5223C" w:rsidRPr="00875CA4" w:rsidRDefault="00C5223C" w:rsidP="00C5223C">
      <w:pPr>
        <w:widowControl w:val="0"/>
        <w:spacing w:line="276" w:lineRule="auto"/>
      </w:pPr>
    </w:p>
    <w:p w14:paraId="5DFC35E1" w14:textId="77777777" w:rsidR="00E70988" w:rsidRDefault="00E70988" w:rsidP="00C5223C">
      <w:pPr>
        <w:widowControl w:val="0"/>
        <w:tabs>
          <w:tab w:val="left" w:pos="1560"/>
        </w:tabs>
        <w:spacing w:line="276" w:lineRule="auto"/>
        <w:ind w:left="2835" w:hanging="2835"/>
        <w:rPr>
          <w:b/>
          <w:sz w:val="28"/>
          <w:szCs w:val="28"/>
        </w:rPr>
      </w:pPr>
      <w:bookmarkStart w:id="0" w:name="_Hlk142401550"/>
      <w:proofErr w:type="spellStart"/>
      <w:r w:rsidRPr="00E70988">
        <w:rPr>
          <w:b/>
          <w:sz w:val="28"/>
          <w:szCs w:val="28"/>
        </w:rPr>
        <w:t>Alive</w:t>
      </w:r>
      <w:proofErr w:type="spellEnd"/>
    </w:p>
    <w:p w14:paraId="70661A3C" w14:textId="650A7A21" w:rsidR="00E70988" w:rsidRPr="00A16CE7" w:rsidRDefault="00E70988" w:rsidP="00C5223C">
      <w:pPr>
        <w:widowControl w:val="0"/>
        <w:tabs>
          <w:tab w:val="left" w:pos="1560"/>
        </w:tabs>
        <w:spacing w:line="276" w:lineRule="auto"/>
        <w:ind w:left="2835" w:hanging="2835"/>
      </w:pPr>
      <w:r w:rsidRPr="00A16CE7">
        <w:t xml:space="preserve">držitel rozhodnutí o povolení: </w:t>
      </w:r>
      <w:proofErr w:type="spellStart"/>
      <w:r w:rsidRPr="008F77D8">
        <w:t>Sharda</w:t>
      </w:r>
      <w:proofErr w:type="spellEnd"/>
      <w:r w:rsidRPr="008F77D8">
        <w:t xml:space="preserve"> </w:t>
      </w:r>
      <w:proofErr w:type="spellStart"/>
      <w:r w:rsidRPr="008F77D8">
        <w:t>Cropchem</w:t>
      </w:r>
      <w:proofErr w:type="spellEnd"/>
      <w:r w:rsidRPr="008F77D8">
        <w:t xml:space="preserve"> Limited</w:t>
      </w:r>
      <w:r>
        <w:t xml:space="preserve">, </w:t>
      </w:r>
      <w:r w:rsidRPr="008F77D8">
        <w:t xml:space="preserve">Prime Business Park, </w:t>
      </w:r>
      <w:proofErr w:type="spellStart"/>
      <w:r w:rsidRPr="008F77D8">
        <w:t>Dashrathlal</w:t>
      </w:r>
      <w:proofErr w:type="spellEnd"/>
      <w:r w:rsidRPr="008F77D8">
        <w:t xml:space="preserve"> </w:t>
      </w:r>
      <w:proofErr w:type="spellStart"/>
      <w:r w:rsidRPr="008F77D8">
        <w:t>Joshi</w:t>
      </w:r>
      <w:proofErr w:type="spellEnd"/>
      <w:r w:rsidRPr="008F77D8">
        <w:t xml:space="preserve"> </w:t>
      </w:r>
      <w:proofErr w:type="spellStart"/>
      <w:r w:rsidRPr="008F77D8">
        <w:t>Road</w:t>
      </w:r>
      <w:proofErr w:type="spellEnd"/>
      <w:r w:rsidRPr="008F77D8">
        <w:t xml:space="preserve">, Vile </w:t>
      </w:r>
      <w:proofErr w:type="spellStart"/>
      <w:r w:rsidRPr="008F77D8">
        <w:t>Parle</w:t>
      </w:r>
      <w:proofErr w:type="spellEnd"/>
      <w:r w:rsidRPr="008F77D8">
        <w:t xml:space="preserve"> (</w:t>
      </w:r>
      <w:proofErr w:type="spellStart"/>
      <w:r w:rsidRPr="008F77D8">
        <w:t>West</w:t>
      </w:r>
      <w:proofErr w:type="spellEnd"/>
      <w:r w:rsidRPr="008F77D8">
        <w:t xml:space="preserve">), 400056 </w:t>
      </w:r>
      <w:proofErr w:type="spellStart"/>
      <w:r w:rsidRPr="008F77D8">
        <w:t>Mumbai</w:t>
      </w:r>
      <w:proofErr w:type="spellEnd"/>
      <w:r>
        <w:t>, Indie</w:t>
      </w:r>
    </w:p>
    <w:p w14:paraId="180956D3" w14:textId="60956339" w:rsidR="00E70988" w:rsidRDefault="00E70988" w:rsidP="00C5223C">
      <w:pPr>
        <w:widowControl w:val="0"/>
        <w:tabs>
          <w:tab w:val="left" w:pos="1560"/>
        </w:tabs>
        <w:spacing w:line="276" w:lineRule="auto"/>
        <w:ind w:left="2835" w:hanging="2835"/>
        <w:rPr>
          <w:iCs/>
        </w:rPr>
      </w:pPr>
      <w:r w:rsidRPr="00A16CE7">
        <w:t>evidenční číslo:</w:t>
      </w:r>
      <w:r w:rsidRPr="00A16CE7">
        <w:rPr>
          <w:iCs/>
        </w:rPr>
        <w:t xml:space="preserve"> </w:t>
      </w:r>
      <w:r w:rsidRPr="00E70988">
        <w:rPr>
          <w:iCs/>
        </w:rPr>
        <w:t>5886-0</w:t>
      </w:r>
    </w:p>
    <w:p w14:paraId="3954AD33" w14:textId="00F63F36" w:rsidR="00E70988" w:rsidRPr="00A16CE7" w:rsidRDefault="00E70988" w:rsidP="00C5223C">
      <w:pPr>
        <w:widowControl w:val="0"/>
        <w:tabs>
          <w:tab w:val="left" w:pos="1560"/>
        </w:tabs>
        <w:spacing w:line="276" w:lineRule="auto"/>
        <w:ind w:left="2835" w:hanging="2835"/>
        <w:rPr>
          <w:rFonts w:eastAsiaTheme="minorHAnsi"/>
          <w:i/>
          <w:iCs/>
          <w:snapToGrid w:val="0"/>
          <w:lang w:eastAsia="en-US"/>
        </w:rPr>
      </w:pPr>
      <w:r w:rsidRPr="00A16CE7">
        <w:t>účinná látka:</w:t>
      </w:r>
      <w:r w:rsidRPr="00A16CE7">
        <w:rPr>
          <w:iCs/>
          <w:snapToGrid w:val="0"/>
        </w:rPr>
        <w:t xml:space="preserve"> </w:t>
      </w:r>
      <w:proofErr w:type="spellStart"/>
      <w:r w:rsidRPr="00CA584D">
        <w:rPr>
          <w:snapToGrid w:val="0"/>
        </w:rPr>
        <w:t>p</w:t>
      </w:r>
      <w:r w:rsidRPr="00CA584D">
        <w:rPr>
          <w:bCs/>
          <w:snapToGrid w:val="0"/>
        </w:rPr>
        <w:t>ropachizafop</w:t>
      </w:r>
      <w:proofErr w:type="spellEnd"/>
      <w:r w:rsidRPr="00CA584D">
        <w:rPr>
          <w:bCs/>
          <w:snapToGrid w:val="0"/>
        </w:rPr>
        <w:t xml:space="preserve"> 100 g/l  </w:t>
      </w:r>
    </w:p>
    <w:p w14:paraId="0085617C" w14:textId="3B80EFB9" w:rsidR="00E70988" w:rsidRDefault="00E70988" w:rsidP="00C5223C">
      <w:pPr>
        <w:widowControl w:val="0"/>
        <w:tabs>
          <w:tab w:val="left" w:pos="1560"/>
        </w:tabs>
        <w:spacing w:line="276" w:lineRule="auto"/>
        <w:ind w:left="2835" w:hanging="2835"/>
      </w:pPr>
      <w:r w:rsidRPr="00A16CE7">
        <w:t xml:space="preserve">platnost povolení </w:t>
      </w:r>
      <w:proofErr w:type="gramStart"/>
      <w:r w:rsidRPr="00A16CE7">
        <w:t>končí</w:t>
      </w:r>
      <w:proofErr w:type="gramEnd"/>
      <w:r w:rsidRPr="00A16CE7">
        <w:t xml:space="preserve"> dne: </w:t>
      </w:r>
      <w:r>
        <w:t>28.2.2028</w:t>
      </w:r>
    </w:p>
    <w:p w14:paraId="2A15B189" w14:textId="77777777" w:rsidR="00BB7186" w:rsidRDefault="00BB7186" w:rsidP="00C5223C">
      <w:pPr>
        <w:widowControl w:val="0"/>
        <w:tabs>
          <w:tab w:val="left" w:pos="1560"/>
        </w:tabs>
        <w:spacing w:line="276" w:lineRule="auto"/>
        <w:ind w:left="2835" w:hanging="2835"/>
      </w:pPr>
    </w:p>
    <w:p w14:paraId="74B68C4E" w14:textId="77777777" w:rsidR="00BB7186" w:rsidRPr="00186142" w:rsidRDefault="00BB7186" w:rsidP="00C5223C">
      <w:pPr>
        <w:widowControl w:val="0"/>
        <w:tabs>
          <w:tab w:val="left" w:pos="284"/>
        </w:tabs>
        <w:autoSpaceDE w:val="0"/>
        <w:autoSpaceDN w:val="0"/>
        <w:spacing w:line="276" w:lineRule="auto"/>
        <w:jc w:val="both"/>
        <w:rPr>
          <w:b/>
          <w:i/>
          <w:iCs/>
          <w:snapToGrid w:val="0"/>
        </w:rPr>
      </w:pPr>
      <w:r w:rsidRPr="00186142">
        <w:rPr>
          <w:i/>
          <w:iCs/>
          <w:snapToGrid w:val="0"/>
        </w:rPr>
        <w:t>Rozsah povoleného použití:</w:t>
      </w:r>
    </w:p>
    <w:tbl>
      <w:tblPr>
        <w:tblW w:w="964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276"/>
        <w:gridCol w:w="2127"/>
        <w:gridCol w:w="1417"/>
        <w:gridCol w:w="567"/>
        <w:gridCol w:w="2126"/>
        <w:gridCol w:w="2127"/>
      </w:tblGrid>
      <w:tr w:rsidR="00BB7186" w:rsidRPr="00CA584D" w14:paraId="18CB940B" w14:textId="77777777" w:rsidTr="00C5223C">
        <w:tc>
          <w:tcPr>
            <w:tcW w:w="1276" w:type="dxa"/>
          </w:tcPr>
          <w:p w14:paraId="1A317C82" w14:textId="77777777" w:rsidR="00BB7186" w:rsidRPr="00CA584D" w:rsidRDefault="00BB7186" w:rsidP="00C5223C">
            <w:pPr>
              <w:widowControl w:val="0"/>
              <w:autoSpaceDE w:val="0"/>
              <w:autoSpaceDN w:val="0"/>
              <w:adjustRightInd w:val="0"/>
              <w:spacing w:line="276" w:lineRule="auto"/>
              <w:ind w:right="-70"/>
            </w:pPr>
            <w:r w:rsidRPr="00CA584D">
              <w:t>1) Plodina, oblast použití</w:t>
            </w:r>
          </w:p>
        </w:tc>
        <w:tc>
          <w:tcPr>
            <w:tcW w:w="2127" w:type="dxa"/>
          </w:tcPr>
          <w:p w14:paraId="7782378D" w14:textId="77777777" w:rsidR="00BB7186" w:rsidRPr="00CA584D" w:rsidRDefault="00BB7186" w:rsidP="00C5223C">
            <w:pPr>
              <w:widowControl w:val="0"/>
              <w:autoSpaceDE w:val="0"/>
              <w:autoSpaceDN w:val="0"/>
              <w:adjustRightInd w:val="0"/>
              <w:spacing w:line="276" w:lineRule="auto"/>
              <w:ind w:left="25" w:right="-70"/>
            </w:pPr>
            <w:r w:rsidRPr="00CA584D">
              <w:t>2) Škodlivý organismus, jiný účel použití</w:t>
            </w:r>
          </w:p>
        </w:tc>
        <w:tc>
          <w:tcPr>
            <w:tcW w:w="1417" w:type="dxa"/>
          </w:tcPr>
          <w:p w14:paraId="599A227E" w14:textId="77777777" w:rsidR="00BB7186" w:rsidRPr="00CA584D" w:rsidRDefault="00BB7186" w:rsidP="00C5223C">
            <w:pPr>
              <w:widowControl w:val="0"/>
              <w:autoSpaceDE w:val="0"/>
              <w:autoSpaceDN w:val="0"/>
              <w:adjustRightInd w:val="0"/>
              <w:spacing w:line="276" w:lineRule="auto"/>
              <w:ind w:left="51" w:right="-66"/>
            </w:pPr>
            <w:r w:rsidRPr="00CA584D">
              <w:t>Dávkování, mísitelnost</w:t>
            </w:r>
          </w:p>
        </w:tc>
        <w:tc>
          <w:tcPr>
            <w:tcW w:w="567" w:type="dxa"/>
          </w:tcPr>
          <w:p w14:paraId="092A28CC" w14:textId="77777777" w:rsidR="00BB7186" w:rsidRPr="00CA584D" w:rsidRDefault="00BB7186" w:rsidP="00C5223C">
            <w:pPr>
              <w:widowControl w:val="0"/>
              <w:autoSpaceDE w:val="0"/>
              <w:autoSpaceDN w:val="0"/>
              <w:adjustRightInd w:val="0"/>
              <w:spacing w:line="276" w:lineRule="auto"/>
              <w:jc w:val="center"/>
              <w:outlineLvl w:val="4"/>
            </w:pPr>
            <w:r w:rsidRPr="00CA584D">
              <w:t>OL</w:t>
            </w:r>
          </w:p>
        </w:tc>
        <w:tc>
          <w:tcPr>
            <w:tcW w:w="2126" w:type="dxa"/>
          </w:tcPr>
          <w:p w14:paraId="316BD89A" w14:textId="77777777" w:rsidR="00BB7186" w:rsidRPr="00CA584D" w:rsidRDefault="00BB7186" w:rsidP="00C5223C">
            <w:pPr>
              <w:widowControl w:val="0"/>
              <w:autoSpaceDE w:val="0"/>
              <w:autoSpaceDN w:val="0"/>
              <w:adjustRightInd w:val="0"/>
              <w:spacing w:line="276" w:lineRule="auto"/>
            </w:pPr>
            <w:r w:rsidRPr="00CA584D">
              <w:t>Poznámka</w:t>
            </w:r>
          </w:p>
          <w:p w14:paraId="11615228" w14:textId="77777777" w:rsidR="00BB7186" w:rsidRPr="00CA584D" w:rsidRDefault="00BB7186" w:rsidP="00C5223C">
            <w:pPr>
              <w:widowControl w:val="0"/>
              <w:autoSpaceDE w:val="0"/>
              <w:autoSpaceDN w:val="0"/>
              <w:adjustRightInd w:val="0"/>
              <w:spacing w:line="276" w:lineRule="auto"/>
            </w:pPr>
            <w:r w:rsidRPr="00CA584D">
              <w:t>1) k plodině</w:t>
            </w:r>
          </w:p>
          <w:p w14:paraId="5D998393" w14:textId="77777777" w:rsidR="00BB7186" w:rsidRPr="00CA584D" w:rsidRDefault="00BB7186" w:rsidP="00C5223C">
            <w:pPr>
              <w:widowControl w:val="0"/>
              <w:autoSpaceDE w:val="0"/>
              <w:autoSpaceDN w:val="0"/>
              <w:adjustRightInd w:val="0"/>
              <w:spacing w:line="276" w:lineRule="auto"/>
            </w:pPr>
            <w:r w:rsidRPr="00CA584D">
              <w:t>2) k ŠO</w:t>
            </w:r>
          </w:p>
          <w:p w14:paraId="65597D56" w14:textId="77777777" w:rsidR="00BB7186" w:rsidRPr="00CA584D" w:rsidRDefault="00BB7186" w:rsidP="00C5223C">
            <w:pPr>
              <w:widowControl w:val="0"/>
              <w:autoSpaceDE w:val="0"/>
              <w:autoSpaceDN w:val="0"/>
              <w:adjustRightInd w:val="0"/>
              <w:spacing w:line="276" w:lineRule="auto"/>
            </w:pPr>
            <w:r w:rsidRPr="00CA584D">
              <w:t>3) k OL</w:t>
            </w:r>
          </w:p>
        </w:tc>
        <w:tc>
          <w:tcPr>
            <w:tcW w:w="2127" w:type="dxa"/>
          </w:tcPr>
          <w:p w14:paraId="352A2B67" w14:textId="77777777" w:rsidR="00BB7186" w:rsidRPr="00CA584D" w:rsidRDefault="00BB7186" w:rsidP="00C5223C">
            <w:pPr>
              <w:widowControl w:val="0"/>
              <w:autoSpaceDE w:val="0"/>
              <w:autoSpaceDN w:val="0"/>
              <w:adjustRightInd w:val="0"/>
              <w:spacing w:line="276" w:lineRule="auto"/>
            </w:pPr>
            <w:r w:rsidRPr="00CA584D">
              <w:t>4) Pozn. k dávkování</w:t>
            </w:r>
          </w:p>
          <w:p w14:paraId="2DCFDC1F" w14:textId="77777777" w:rsidR="00BB7186" w:rsidRPr="00CA584D" w:rsidRDefault="00BB7186" w:rsidP="00C5223C">
            <w:pPr>
              <w:widowControl w:val="0"/>
              <w:autoSpaceDE w:val="0"/>
              <w:autoSpaceDN w:val="0"/>
              <w:adjustRightInd w:val="0"/>
              <w:spacing w:line="276" w:lineRule="auto"/>
            </w:pPr>
            <w:r w:rsidRPr="00CA584D">
              <w:t>5) Umístění</w:t>
            </w:r>
          </w:p>
          <w:p w14:paraId="1739A069" w14:textId="0D2DAE24" w:rsidR="00BB7186" w:rsidRPr="00CA584D" w:rsidRDefault="00BB7186" w:rsidP="00C5223C">
            <w:pPr>
              <w:widowControl w:val="0"/>
              <w:autoSpaceDE w:val="0"/>
              <w:autoSpaceDN w:val="0"/>
              <w:adjustRightInd w:val="0"/>
              <w:spacing w:line="276" w:lineRule="auto"/>
            </w:pPr>
            <w:r w:rsidRPr="00CA584D">
              <w:t>6) Určení sklizně</w:t>
            </w:r>
          </w:p>
        </w:tc>
      </w:tr>
      <w:tr w:rsidR="00BB7186" w:rsidRPr="00CA584D" w14:paraId="08D01FAA" w14:textId="77777777" w:rsidTr="00C5223C">
        <w:tc>
          <w:tcPr>
            <w:tcW w:w="1276" w:type="dxa"/>
          </w:tcPr>
          <w:p w14:paraId="54FB30CD" w14:textId="77777777" w:rsidR="00BB7186" w:rsidRPr="00CA584D" w:rsidRDefault="00BB7186" w:rsidP="00C5223C">
            <w:pPr>
              <w:widowControl w:val="0"/>
              <w:autoSpaceDE w:val="0"/>
              <w:autoSpaceDN w:val="0"/>
              <w:adjustRightInd w:val="0"/>
              <w:spacing w:line="276" w:lineRule="auto"/>
              <w:ind w:right="-70"/>
            </w:pPr>
            <w:r w:rsidRPr="00CA584D">
              <w:t>cukrovka</w:t>
            </w:r>
          </w:p>
        </w:tc>
        <w:tc>
          <w:tcPr>
            <w:tcW w:w="2127" w:type="dxa"/>
          </w:tcPr>
          <w:p w14:paraId="438C1B43" w14:textId="77777777" w:rsidR="00BB7186" w:rsidRPr="00CA584D" w:rsidRDefault="00BB7186" w:rsidP="00C5223C">
            <w:pPr>
              <w:widowControl w:val="0"/>
              <w:autoSpaceDE w:val="0"/>
              <w:autoSpaceDN w:val="0"/>
              <w:adjustRightInd w:val="0"/>
              <w:spacing w:line="276" w:lineRule="auto"/>
              <w:ind w:left="25"/>
            </w:pPr>
            <w:r w:rsidRPr="00CA584D">
              <w:t>ježatka kuří noha, oves hluchý, rosička krvavá, bér sivý, bér zelený, jílek vytrvalý</w:t>
            </w:r>
          </w:p>
        </w:tc>
        <w:tc>
          <w:tcPr>
            <w:tcW w:w="1417" w:type="dxa"/>
          </w:tcPr>
          <w:p w14:paraId="70FEBDAB" w14:textId="77777777" w:rsidR="00BB7186" w:rsidRPr="00CA584D" w:rsidRDefault="00BB7186" w:rsidP="00C5223C">
            <w:pPr>
              <w:widowControl w:val="0"/>
              <w:autoSpaceDE w:val="0"/>
              <w:autoSpaceDN w:val="0"/>
              <w:adjustRightInd w:val="0"/>
              <w:spacing w:line="276" w:lineRule="auto"/>
            </w:pPr>
            <w:r w:rsidRPr="00CA584D">
              <w:t>0,6 l/ha</w:t>
            </w:r>
          </w:p>
        </w:tc>
        <w:tc>
          <w:tcPr>
            <w:tcW w:w="567" w:type="dxa"/>
          </w:tcPr>
          <w:p w14:paraId="77BF2B46" w14:textId="77777777" w:rsidR="00BB7186" w:rsidRPr="00CA584D" w:rsidRDefault="00BB7186" w:rsidP="00C5223C">
            <w:pPr>
              <w:widowControl w:val="0"/>
              <w:autoSpaceDE w:val="0"/>
              <w:autoSpaceDN w:val="0"/>
              <w:adjustRightInd w:val="0"/>
              <w:spacing w:line="276" w:lineRule="auto"/>
              <w:ind w:left="-65"/>
              <w:jc w:val="center"/>
            </w:pPr>
            <w:r w:rsidRPr="00CA584D">
              <w:t>60</w:t>
            </w:r>
          </w:p>
        </w:tc>
        <w:tc>
          <w:tcPr>
            <w:tcW w:w="2126" w:type="dxa"/>
          </w:tcPr>
          <w:p w14:paraId="7BEC1AD5" w14:textId="77777777" w:rsidR="00BB7186" w:rsidRPr="00CA584D" w:rsidRDefault="00BB7186" w:rsidP="00C5223C">
            <w:pPr>
              <w:widowControl w:val="0"/>
              <w:autoSpaceDE w:val="0"/>
              <w:autoSpaceDN w:val="0"/>
              <w:adjustRightInd w:val="0"/>
              <w:spacing w:line="276" w:lineRule="auto"/>
            </w:pPr>
            <w:r w:rsidRPr="00CA584D">
              <w:t xml:space="preserve">1) od 12 BBCH, do 35 BBCH </w:t>
            </w:r>
          </w:p>
          <w:p w14:paraId="2BCE47B4" w14:textId="77777777" w:rsidR="00BB7186" w:rsidRPr="00CA584D" w:rsidRDefault="00BB7186" w:rsidP="00C5223C">
            <w:pPr>
              <w:widowControl w:val="0"/>
              <w:autoSpaceDE w:val="0"/>
              <w:autoSpaceDN w:val="0"/>
              <w:adjustRightInd w:val="0"/>
              <w:spacing w:line="276" w:lineRule="auto"/>
            </w:pPr>
            <w:r w:rsidRPr="00CA584D">
              <w:t xml:space="preserve">2) od 13 BBCH, do 29 BBCH </w:t>
            </w:r>
          </w:p>
        </w:tc>
        <w:tc>
          <w:tcPr>
            <w:tcW w:w="2127" w:type="dxa"/>
          </w:tcPr>
          <w:p w14:paraId="23A194A4"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22EEBA45" w14:textId="77777777" w:rsidTr="00C5223C">
        <w:tc>
          <w:tcPr>
            <w:tcW w:w="1276" w:type="dxa"/>
          </w:tcPr>
          <w:p w14:paraId="335B6632" w14:textId="77777777" w:rsidR="00BB7186" w:rsidRPr="00CA584D" w:rsidRDefault="00BB7186" w:rsidP="00C5223C">
            <w:pPr>
              <w:widowControl w:val="0"/>
              <w:autoSpaceDE w:val="0"/>
              <w:autoSpaceDN w:val="0"/>
              <w:adjustRightInd w:val="0"/>
              <w:spacing w:line="276" w:lineRule="auto"/>
              <w:ind w:right="-70"/>
            </w:pPr>
            <w:r w:rsidRPr="00CA584D">
              <w:t>cukrovka</w:t>
            </w:r>
          </w:p>
        </w:tc>
        <w:tc>
          <w:tcPr>
            <w:tcW w:w="2127" w:type="dxa"/>
          </w:tcPr>
          <w:p w14:paraId="546C50CC" w14:textId="77777777" w:rsidR="00BB7186" w:rsidRPr="00CA584D" w:rsidRDefault="00BB7186" w:rsidP="00C5223C">
            <w:pPr>
              <w:widowControl w:val="0"/>
              <w:autoSpaceDE w:val="0"/>
              <w:autoSpaceDN w:val="0"/>
              <w:adjustRightInd w:val="0"/>
              <w:spacing w:line="276" w:lineRule="auto"/>
              <w:ind w:left="25"/>
            </w:pPr>
            <w:r w:rsidRPr="00CA584D">
              <w:t xml:space="preserve">chundelka metlice, </w:t>
            </w:r>
            <w:proofErr w:type="spellStart"/>
            <w:r w:rsidRPr="00CA584D">
              <w:t>výdrol</w:t>
            </w:r>
            <w:proofErr w:type="spellEnd"/>
            <w:r w:rsidRPr="00CA584D">
              <w:t xml:space="preserve"> obilnin</w:t>
            </w:r>
          </w:p>
        </w:tc>
        <w:tc>
          <w:tcPr>
            <w:tcW w:w="1417" w:type="dxa"/>
          </w:tcPr>
          <w:p w14:paraId="5A648AA2" w14:textId="77777777" w:rsidR="00BB7186" w:rsidRPr="00CA584D" w:rsidRDefault="00BB7186" w:rsidP="00C5223C">
            <w:pPr>
              <w:widowControl w:val="0"/>
              <w:autoSpaceDE w:val="0"/>
              <w:autoSpaceDN w:val="0"/>
              <w:adjustRightInd w:val="0"/>
              <w:spacing w:line="276" w:lineRule="auto"/>
            </w:pPr>
            <w:r w:rsidRPr="00CA584D">
              <w:t>0,5-0,7 l/ha</w:t>
            </w:r>
          </w:p>
        </w:tc>
        <w:tc>
          <w:tcPr>
            <w:tcW w:w="567" w:type="dxa"/>
          </w:tcPr>
          <w:p w14:paraId="5E27519A" w14:textId="77777777" w:rsidR="00BB7186" w:rsidRPr="00CA584D" w:rsidRDefault="00BB7186" w:rsidP="00C5223C">
            <w:pPr>
              <w:widowControl w:val="0"/>
              <w:autoSpaceDE w:val="0"/>
              <w:autoSpaceDN w:val="0"/>
              <w:adjustRightInd w:val="0"/>
              <w:spacing w:line="276" w:lineRule="auto"/>
              <w:ind w:left="-65"/>
              <w:jc w:val="center"/>
            </w:pPr>
            <w:r w:rsidRPr="00CA584D">
              <w:t>60</w:t>
            </w:r>
          </w:p>
        </w:tc>
        <w:tc>
          <w:tcPr>
            <w:tcW w:w="2126" w:type="dxa"/>
          </w:tcPr>
          <w:p w14:paraId="2572583D" w14:textId="77777777" w:rsidR="00BB7186" w:rsidRPr="00CA584D" w:rsidRDefault="00BB7186" w:rsidP="00C5223C">
            <w:pPr>
              <w:widowControl w:val="0"/>
              <w:autoSpaceDE w:val="0"/>
              <w:autoSpaceDN w:val="0"/>
              <w:adjustRightInd w:val="0"/>
              <w:spacing w:line="276" w:lineRule="auto"/>
            </w:pPr>
            <w:r w:rsidRPr="00CA584D">
              <w:t xml:space="preserve">1) od 12 BBCH, do 35 BBCH </w:t>
            </w:r>
          </w:p>
          <w:p w14:paraId="2EAFE717" w14:textId="59902CE1" w:rsidR="00BB7186" w:rsidRPr="00CA584D" w:rsidRDefault="00BB7186" w:rsidP="00C5223C">
            <w:pPr>
              <w:widowControl w:val="0"/>
              <w:autoSpaceDE w:val="0"/>
              <w:autoSpaceDN w:val="0"/>
              <w:adjustRightInd w:val="0"/>
              <w:spacing w:line="276" w:lineRule="auto"/>
            </w:pPr>
            <w:r w:rsidRPr="00CA584D">
              <w:t xml:space="preserve">2) od BBCH 13, do </w:t>
            </w:r>
            <w:r>
              <w:t>30</w:t>
            </w:r>
            <w:r w:rsidRPr="00CA584D">
              <w:t xml:space="preserve"> BBCH  </w:t>
            </w:r>
          </w:p>
        </w:tc>
        <w:tc>
          <w:tcPr>
            <w:tcW w:w="2127" w:type="dxa"/>
          </w:tcPr>
          <w:p w14:paraId="2D412969" w14:textId="77777777" w:rsidR="00BB7186" w:rsidRPr="00CA584D" w:rsidRDefault="00BB7186" w:rsidP="00C5223C">
            <w:pPr>
              <w:widowControl w:val="0"/>
              <w:autoSpaceDE w:val="0"/>
              <w:autoSpaceDN w:val="0"/>
              <w:adjustRightInd w:val="0"/>
              <w:spacing w:line="276" w:lineRule="auto"/>
            </w:pPr>
            <w:r w:rsidRPr="00CA584D">
              <w:t xml:space="preserve">4) 0,5 l/ha – plevele v BBCH 13-21,    </w:t>
            </w:r>
          </w:p>
          <w:p w14:paraId="37DE62A2" w14:textId="77777777" w:rsidR="00BB7186" w:rsidRPr="00CA584D" w:rsidRDefault="00BB7186" w:rsidP="00C5223C">
            <w:pPr>
              <w:widowControl w:val="0"/>
              <w:autoSpaceDE w:val="0"/>
              <w:autoSpaceDN w:val="0"/>
              <w:adjustRightInd w:val="0"/>
              <w:spacing w:line="276" w:lineRule="auto"/>
            </w:pPr>
            <w:r w:rsidRPr="00CA584D">
              <w:t>0,7 l/ha – plevele v BBCH 25-30</w:t>
            </w:r>
          </w:p>
          <w:p w14:paraId="697AB13F"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5B10F133" w14:textId="77777777" w:rsidTr="00C5223C">
        <w:tc>
          <w:tcPr>
            <w:tcW w:w="1276" w:type="dxa"/>
          </w:tcPr>
          <w:p w14:paraId="3B6CB0A0" w14:textId="77777777" w:rsidR="00BB7186" w:rsidRPr="00CA584D" w:rsidRDefault="00BB7186" w:rsidP="00C5223C">
            <w:pPr>
              <w:widowControl w:val="0"/>
              <w:autoSpaceDE w:val="0"/>
              <w:autoSpaceDN w:val="0"/>
              <w:adjustRightInd w:val="0"/>
              <w:spacing w:line="276" w:lineRule="auto"/>
              <w:ind w:right="-70"/>
            </w:pPr>
            <w:r w:rsidRPr="00CA584D">
              <w:t>cukrovka</w:t>
            </w:r>
          </w:p>
        </w:tc>
        <w:tc>
          <w:tcPr>
            <w:tcW w:w="2127" w:type="dxa"/>
          </w:tcPr>
          <w:p w14:paraId="53C0AF82"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2219EFB6" w14:textId="77777777" w:rsidR="00BB7186" w:rsidRPr="00CA584D" w:rsidRDefault="00BB7186" w:rsidP="00C5223C">
            <w:pPr>
              <w:widowControl w:val="0"/>
              <w:autoSpaceDE w:val="0"/>
              <w:autoSpaceDN w:val="0"/>
              <w:adjustRightInd w:val="0"/>
              <w:spacing w:line="276" w:lineRule="auto"/>
              <w:ind w:right="-66"/>
            </w:pPr>
            <w:r w:rsidRPr="00CA584D">
              <w:t>1,25-1,5 l/ha</w:t>
            </w:r>
          </w:p>
        </w:tc>
        <w:tc>
          <w:tcPr>
            <w:tcW w:w="567" w:type="dxa"/>
          </w:tcPr>
          <w:p w14:paraId="580DD8A8" w14:textId="77777777" w:rsidR="00BB7186" w:rsidRPr="00CA584D" w:rsidRDefault="00BB7186" w:rsidP="00C5223C">
            <w:pPr>
              <w:widowControl w:val="0"/>
              <w:autoSpaceDE w:val="0"/>
              <w:autoSpaceDN w:val="0"/>
              <w:adjustRightInd w:val="0"/>
              <w:spacing w:line="276" w:lineRule="auto"/>
              <w:ind w:left="-65"/>
              <w:jc w:val="center"/>
            </w:pPr>
            <w:r w:rsidRPr="00CA584D">
              <w:t>60</w:t>
            </w:r>
          </w:p>
        </w:tc>
        <w:tc>
          <w:tcPr>
            <w:tcW w:w="2126" w:type="dxa"/>
          </w:tcPr>
          <w:p w14:paraId="263D8012" w14:textId="77777777" w:rsidR="00BB7186" w:rsidRPr="00CA584D" w:rsidRDefault="00BB7186" w:rsidP="00C5223C">
            <w:pPr>
              <w:widowControl w:val="0"/>
              <w:autoSpaceDE w:val="0"/>
              <w:autoSpaceDN w:val="0"/>
              <w:adjustRightInd w:val="0"/>
              <w:spacing w:line="276" w:lineRule="auto"/>
            </w:pPr>
            <w:r w:rsidRPr="00CA584D">
              <w:t xml:space="preserve">1) od 12 BBCH, do 35 BBCH </w:t>
            </w:r>
          </w:p>
          <w:p w14:paraId="2067009E" w14:textId="77777777" w:rsidR="00BB7186" w:rsidRPr="00CA584D" w:rsidRDefault="00BB7186" w:rsidP="00C5223C">
            <w:pPr>
              <w:widowControl w:val="0"/>
              <w:autoSpaceDE w:val="0"/>
              <w:autoSpaceDN w:val="0"/>
              <w:adjustRightInd w:val="0"/>
              <w:spacing w:line="276" w:lineRule="auto"/>
            </w:pPr>
            <w:r w:rsidRPr="00CA584D">
              <w:t xml:space="preserve">2) od 13 BBCH, do </w:t>
            </w:r>
            <w:r w:rsidRPr="00CA584D">
              <w:lastRenderedPageBreak/>
              <w:t xml:space="preserve">16 BBCH </w:t>
            </w:r>
          </w:p>
        </w:tc>
        <w:tc>
          <w:tcPr>
            <w:tcW w:w="2127" w:type="dxa"/>
          </w:tcPr>
          <w:p w14:paraId="2A8F6B37" w14:textId="77777777" w:rsidR="00BB7186" w:rsidRPr="00CA584D" w:rsidRDefault="00BB7186" w:rsidP="00C5223C">
            <w:pPr>
              <w:widowControl w:val="0"/>
              <w:autoSpaceDE w:val="0"/>
              <w:autoSpaceDN w:val="0"/>
              <w:adjustRightInd w:val="0"/>
              <w:spacing w:line="276" w:lineRule="auto"/>
            </w:pPr>
            <w:r w:rsidRPr="00CA584D">
              <w:lastRenderedPageBreak/>
              <w:t>5) pole</w:t>
            </w:r>
          </w:p>
        </w:tc>
      </w:tr>
      <w:tr w:rsidR="00BB7186" w:rsidRPr="00CA584D" w14:paraId="331FCA06" w14:textId="77777777" w:rsidTr="00C5223C">
        <w:tc>
          <w:tcPr>
            <w:tcW w:w="1276" w:type="dxa"/>
          </w:tcPr>
          <w:p w14:paraId="340211A9" w14:textId="77777777" w:rsidR="00BB7186" w:rsidRPr="00CA584D" w:rsidRDefault="00BB7186" w:rsidP="00C5223C">
            <w:pPr>
              <w:widowControl w:val="0"/>
              <w:autoSpaceDE w:val="0"/>
              <w:autoSpaceDN w:val="0"/>
              <w:adjustRightInd w:val="0"/>
              <w:spacing w:line="276" w:lineRule="auto"/>
              <w:ind w:right="-70"/>
            </w:pPr>
            <w:r w:rsidRPr="00CA584D">
              <w:t>cukrovka</w:t>
            </w:r>
          </w:p>
        </w:tc>
        <w:tc>
          <w:tcPr>
            <w:tcW w:w="2127" w:type="dxa"/>
          </w:tcPr>
          <w:p w14:paraId="4E6C5BF5"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2E109E7F" w14:textId="77777777" w:rsidR="00BB7186" w:rsidRPr="00CA584D" w:rsidRDefault="00BB7186" w:rsidP="00C5223C">
            <w:pPr>
              <w:widowControl w:val="0"/>
              <w:autoSpaceDE w:val="0"/>
              <w:autoSpaceDN w:val="0"/>
              <w:adjustRightInd w:val="0"/>
              <w:spacing w:line="276" w:lineRule="auto"/>
            </w:pPr>
            <w:r w:rsidRPr="00CA584D">
              <w:t>0,6 l/ha</w:t>
            </w:r>
          </w:p>
        </w:tc>
        <w:tc>
          <w:tcPr>
            <w:tcW w:w="567" w:type="dxa"/>
          </w:tcPr>
          <w:p w14:paraId="4E9D3578" w14:textId="77777777" w:rsidR="00BB7186" w:rsidRPr="00CA584D" w:rsidRDefault="00BB7186" w:rsidP="00C5223C">
            <w:pPr>
              <w:widowControl w:val="0"/>
              <w:autoSpaceDE w:val="0"/>
              <w:autoSpaceDN w:val="0"/>
              <w:adjustRightInd w:val="0"/>
              <w:spacing w:line="276" w:lineRule="auto"/>
              <w:ind w:left="-65"/>
              <w:jc w:val="center"/>
            </w:pPr>
            <w:r w:rsidRPr="00CA584D">
              <w:t>60</w:t>
            </w:r>
          </w:p>
        </w:tc>
        <w:tc>
          <w:tcPr>
            <w:tcW w:w="2126" w:type="dxa"/>
          </w:tcPr>
          <w:p w14:paraId="00191371" w14:textId="77777777" w:rsidR="00BB7186" w:rsidRPr="00CA584D" w:rsidRDefault="00BB7186" w:rsidP="00C5223C">
            <w:pPr>
              <w:widowControl w:val="0"/>
              <w:autoSpaceDE w:val="0"/>
              <w:autoSpaceDN w:val="0"/>
              <w:adjustRightInd w:val="0"/>
              <w:spacing w:line="276" w:lineRule="auto"/>
            </w:pPr>
            <w:r w:rsidRPr="00CA584D">
              <w:t xml:space="preserve">1) od 12 BBCH, do 35 BBCH </w:t>
            </w:r>
          </w:p>
          <w:p w14:paraId="5D0B772B" w14:textId="77777777" w:rsidR="00BB7186" w:rsidRPr="00CA584D" w:rsidRDefault="00BB7186" w:rsidP="00C5223C">
            <w:pPr>
              <w:widowControl w:val="0"/>
              <w:autoSpaceDE w:val="0"/>
              <w:autoSpaceDN w:val="0"/>
              <w:adjustRightInd w:val="0"/>
              <w:spacing w:line="276" w:lineRule="auto"/>
            </w:pPr>
            <w:r w:rsidRPr="00CA584D">
              <w:t xml:space="preserve">2) od 13 BBCH, do 16 BBCH </w:t>
            </w:r>
          </w:p>
        </w:tc>
        <w:tc>
          <w:tcPr>
            <w:tcW w:w="2127" w:type="dxa"/>
          </w:tcPr>
          <w:p w14:paraId="1BE79167" w14:textId="77777777" w:rsidR="00BB7186" w:rsidRPr="00CA584D" w:rsidRDefault="00BB7186" w:rsidP="00C5223C">
            <w:pPr>
              <w:widowControl w:val="0"/>
              <w:autoSpaceDE w:val="0"/>
              <w:autoSpaceDN w:val="0"/>
              <w:adjustRightInd w:val="0"/>
              <w:spacing w:line="276" w:lineRule="auto"/>
            </w:pPr>
            <w:r w:rsidRPr="00CA584D">
              <w:t>4) aplikace opakovaná</w:t>
            </w:r>
          </w:p>
          <w:p w14:paraId="1DC1E94C"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1CD794A9" w14:textId="77777777" w:rsidTr="00C5223C">
        <w:tc>
          <w:tcPr>
            <w:tcW w:w="1276" w:type="dxa"/>
          </w:tcPr>
          <w:p w14:paraId="6596119C" w14:textId="77777777" w:rsidR="00BB7186" w:rsidRPr="00CA584D" w:rsidRDefault="00BB7186" w:rsidP="00C5223C">
            <w:pPr>
              <w:widowControl w:val="0"/>
              <w:autoSpaceDE w:val="0"/>
              <w:autoSpaceDN w:val="0"/>
              <w:adjustRightInd w:val="0"/>
              <w:spacing w:line="276" w:lineRule="auto"/>
              <w:ind w:right="-70"/>
            </w:pPr>
            <w:r w:rsidRPr="00CA584D">
              <w:t>brambor</w:t>
            </w:r>
          </w:p>
        </w:tc>
        <w:tc>
          <w:tcPr>
            <w:tcW w:w="2127" w:type="dxa"/>
          </w:tcPr>
          <w:p w14:paraId="492E67CF" w14:textId="77777777" w:rsidR="00BB7186" w:rsidRPr="00CA584D" w:rsidRDefault="00BB7186" w:rsidP="00C5223C">
            <w:pPr>
              <w:widowControl w:val="0"/>
              <w:autoSpaceDE w:val="0"/>
              <w:autoSpaceDN w:val="0"/>
              <w:adjustRightInd w:val="0"/>
              <w:spacing w:line="276" w:lineRule="auto"/>
              <w:ind w:left="25"/>
            </w:pPr>
            <w:r w:rsidRPr="00CA584D">
              <w:t>ježatka kuří noha, oves hluchý, rosička krvavá, bér sivý, bér zelený, jílek vytrvalý</w:t>
            </w:r>
          </w:p>
        </w:tc>
        <w:tc>
          <w:tcPr>
            <w:tcW w:w="1417" w:type="dxa"/>
          </w:tcPr>
          <w:p w14:paraId="14515DBF" w14:textId="77777777" w:rsidR="00BB7186" w:rsidRPr="00CA584D" w:rsidRDefault="00BB7186" w:rsidP="00C5223C">
            <w:pPr>
              <w:widowControl w:val="0"/>
              <w:autoSpaceDE w:val="0"/>
              <w:autoSpaceDN w:val="0"/>
              <w:adjustRightInd w:val="0"/>
              <w:spacing w:line="276" w:lineRule="auto"/>
            </w:pPr>
            <w:r w:rsidRPr="00CA584D">
              <w:t>0,6 l/ha</w:t>
            </w:r>
          </w:p>
        </w:tc>
        <w:tc>
          <w:tcPr>
            <w:tcW w:w="567" w:type="dxa"/>
          </w:tcPr>
          <w:p w14:paraId="1086314C" w14:textId="77777777" w:rsidR="00BB7186" w:rsidRPr="00CA584D" w:rsidRDefault="00BB7186" w:rsidP="00C5223C">
            <w:pPr>
              <w:widowControl w:val="0"/>
              <w:autoSpaceDE w:val="0"/>
              <w:autoSpaceDN w:val="0"/>
              <w:adjustRightInd w:val="0"/>
              <w:spacing w:line="276" w:lineRule="auto"/>
              <w:ind w:left="-65"/>
              <w:jc w:val="center"/>
            </w:pPr>
            <w:r w:rsidRPr="00CA584D">
              <w:t>40</w:t>
            </w:r>
          </w:p>
        </w:tc>
        <w:tc>
          <w:tcPr>
            <w:tcW w:w="2126" w:type="dxa"/>
          </w:tcPr>
          <w:p w14:paraId="071DD9F9" w14:textId="77777777" w:rsidR="00BB7186" w:rsidRPr="00CA584D" w:rsidRDefault="00BB7186" w:rsidP="00C5223C">
            <w:pPr>
              <w:widowControl w:val="0"/>
              <w:autoSpaceDE w:val="0"/>
              <w:autoSpaceDN w:val="0"/>
              <w:adjustRightInd w:val="0"/>
              <w:spacing w:line="276" w:lineRule="auto"/>
            </w:pPr>
            <w:r w:rsidRPr="00CA584D">
              <w:t xml:space="preserve">1) od 10 BBCH, do 35 BBCH </w:t>
            </w:r>
          </w:p>
          <w:p w14:paraId="1F3FE320" w14:textId="77777777" w:rsidR="00BB7186" w:rsidRPr="00CA584D" w:rsidRDefault="00BB7186" w:rsidP="00C5223C">
            <w:pPr>
              <w:widowControl w:val="0"/>
              <w:autoSpaceDE w:val="0"/>
              <w:autoSpaceDN w:val="0"/>
              <w:adjustRightInd w:val="0"/>
              <w:spacing w:line="276" w:lineRule="auto"/>
            </w:pPr>
            <w:r w:rsidRPr="00CA584D">
              <w:t xml:space="preserve">2) od 13 BBCH, do 29 BBCH </w:t>
            </w:r>
          </w:p>
        </w:tc>
        <w:tc>
          <w:tcPr>
            <w:tcW w:w="2127" w:type="dxa"/>
          </w:tcPr>
          <w:p w14:paraId="70F908E8"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6985FA37" w14:textId="77777777" w:rsidTr="00C5223C">
        <w:tc>
          <w:tcPr>
            <w:tcW w:w="1276" w:type="dxa"/>
          </w:tcPr>
          <w:p w14:paraId="156ECBEC" w14:textId="77777777" w:rsidR="00BB7186" w:rsidRPr="00CA584D" w:rsidRDefault="00BB7186" w:rsidP="00C5223C">
            <w:pPr>
              <w:widowControl w:val="0"/>
              <w:autoSpaceDE w:val="0"/>
              <w:autoSpaceDN w:val="0"/>
              <w:adjustRightInd w:val="0"/>
              <w:spacing w:line="276" w:lineRule="auto"/>
              <w:ind w:right="-70"/>
            </w:pPr>
            <w:r w:rsidRPr="00CA584D">
              <w:t>brambor</w:t>
            </w:r>
          </w:p>
        </w:tc>
        <w:tc>
          <w:tcPr>
            <w:tcW w:w="2127" w:type="dxa"/>
          </w:tcPr>
          <w:p w14:paraId="5691DCDF" w14:textId="77777777" w:rsidR="00BB7186" w:rsidRPr="00CA584D" w:rsidRDefault="00BB7186" w:rsidP="00C5223C">
            <w:pPr>
              <w:widowControl w:val="0"/>
              <w:autoSpaceDE w:val="0"/>
              <w:autoSpaceDN w:val="0"/>
              <w:adjustRightInd w:val="0"/>
              <w:spacing w:line="276" w:lineRule="auto"/>
              <w:ind w:left="25"/>
            </w:pPr>
            <w:r w:rsidRPr="00CA584D">
              <w:t xml:space="preserve">chundelka metlice, </w:t>
            </w:r>
            <w:proofErr w:type="spellStart"/>
            <w:r w:rsidRPr="00CA584D">
              <w:t>výdrol</w:t>
            </w:r>
            <w:proofErr w:type="spellEnd"/>
            <w:r w:rsidRPr="00CA584D">
              <w:t xml:space="preserve"> obilnin</w:t>
            </w:r>
          </w:p>
        </w:tc>
        <w:tc>
          <w:tcPr>
            <w:tcW w:w="1417" w:type="dxa"/>
          </w:tcPr>
          <w:p w14:paraId="34D3436F" w14:textId="77777777" w:rsidR="00BB7186" w:rsidRPr="00CA584D" w:rsidRDefault="00BB7186" w:rsidP="00C5223C">
            <w:pPr>
              <w:widowControl w:val="0"/>
              <w:autoSpaceDE w:val="0"/>
              <w:autoSpaceDN w:val="0"/>
              <w:adjustRightInd w:val="0"/>
              <w:spacing w:line="276" w:lineRule="auto"/>
            </w:pPr>
            <w:r w:rsidRPr="00CA584D">
              <w:t>0,5-0,7 l/ha</w:t>
            </w:r>
          </w:p>
        </w:tc>
        <w:tc>
          <w:tcPr>
            <w:tcW w:w="567" w:type="dxa"/>
          </w:tcPr>
          <w:p w14:paraId="27CECCCC" w14:textId="77777777" w:rsidR="00BB7186" w:rsidRPr="00CA584D" w:rsidRDefault="00BB7186" w:rsidP="00C5223C">
            <w:pPr>
              <w:widowControl w:val="0"/>
              <w:autoSpaceDE w:val="0"/>
              <w:autoSpaceDN w:val="0"/>
              <w:adjustRightInd w:val="0"/>
              <w:spacing w:line="276" w:lineRule="auto"/>
              <w:ind w:left="-65"/>
              <w:jc w:val="center"/>
            </w:pPr>
            <w:r w:rsidRPr="00CA584D">
              <w:t>40</w:t>
            </w:r>
          </w:p>
        </w:tc>
        <w:tc>
          <w:tcPr>
            <w:tcW w:w="2126" w:type="dxa"/>
          </w:tcPr>
          <w:p w14:paraId="43936EEC" w14:textId="77777777" w:rsidR="00BB7186" w:rsidRPr="00CA584D" w:rsidRDefault="00BB7186" w:rsidP="00C5223C">
            <w:pPr>
              <w:widowControl w:val="0"/>
              <w:autoSpaceDE w:val="0"/>
              <w:autoSpaceDN w:val="0"/>
              <w:adjustRightInd w:val="0"/>
              <w:spacing w:line="276" w:lineRule="auto"/>
            </w:pPr>
            <w:r w:rsidRPr="00CA584D">
              <w:t xml:space="preserve">1) od 10 BBCH, do 35 BBCH </w:t>
            </w:r>
          </w:p>
          <w:p w14:paraId="0A133226" w14:textId="608F4DB3" w:rsidR="00BB7186" w:rsidRPr="00CA584D" w:rsidRDefault="00BB7186" w:rsidP="00C5223C">
            <w:pPr>
              <w:widowControl w:val="0"/>
              <w:autoSpaceDE w:val="0"/>
              <w:autoSpaceDN w:val="0"/>
              <w:adjustRightInd w:val="0"/>
              <w:spacing w:line="276" w:lineRule="auto"/>
            </w:pPr>
            <w:r w:rsidRPr="00CA584D">
              <w:t xml:space="preserve">2) od   BBCH 13, do BBCH 30 </w:t>
            </w:r>
          </w:p>
        </w:tc>
        <w:tc>
          <w:tcPr>
            <w:tcW w:w="2127" w:type="dxa"/>
          </w:tcPr>
          <w:p w14:paraId="1D778A30" w14:textId="6BA009CD" w:rsidR="00BB7186" w:rsidRPr="00CA584D" w:rsidRDefault="00BB7186" w:rsidP="00C5223C">
            <w:pPr>
              <w:widowControl w:val="0"/>
              <w:autoSpaceDE w:val="0"/>
              <w:autoSpaceDN w:val="0"/>
              <w:adjustRightInd w:val="0"/>
              <w:spacing w:line="276" w:lineRule="auto"/>
            </w:pPr>
            <w:r w:rsidRPr="00CA584D">
              <w:t>4) 0,5 l/ha – plevele v BBCH 13-21,</w:t>
            </w:r>
          </w:p>
          <w:p w14:paraId="0DFD17A0" w14:textId="77777777" w:rsidR="00BB7186" w:rsidRPr="00CA584D" w:rsidRDefault="00BB7186" w:rsidP="00C5223C">
            <w:pPr>
              <w:widowControl w:val="0"/>
              <w:autoSpaceDE w:val="0"/>
              <w:autoSpaceDN w:val="0"/>
              <w:adjustRightInd w:val="0"/>
              <w:spacing w:line="276" w:lineRule="auto"/>
            </w:pPr>
            <w:r w:rsidRPr="00CA584D">
              <w:t>0,7 l/ha – plevele v BBCH 25-30</w:t>
            </w:r>
          </w:p>
          <w:p w14:paraId="418013D7"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4DA5C72F" w14:textId="77777777" w:rsidTr="00C5223C">
        <w:tc>
          <w:tcPr>
            <w:tcW w:w="1276" w:type="dxa"/>
          </w:tcPr>
          <w:p w14:paraId="53DD0B63" w14:textId="77777777" w:rsidR="00BB7186" w:rsidRPr="00CA584D" w:rsidRDefault="00BB7186" w:rsidP="00C5223C">
            <w:pPr>
              <w:widowControl w:val="0"/>
              <w:autoSpaceDE w:val="0"/>
              <w:autoSpaceDN w:val="0"/>
              <w:adjustRightInd w:val="0"/>
              <w:spacing w:line="276" w:lineRule="auto"/>
              <w:ind w:right="-70"/>
            </w:pPr>
            <w:r w:rsidRPr="00CA584D">
              <w:t>brambor</w:t>
            </w:r>
          </w:p>
        </w:tc>
        <w:tc>
          <w:tcPr>
            <w:tcW w:w="2127" w:type="dxa"/>
          </w:tcPr>
          <w:p w14:paraId="620AB505"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4FCF7BC6" w14:textId="77777777" w:rsidR="00BB7186" w:rsidRPr="00CA584D" w:rsidRDefault="00BB7186" w:rsidP="00C5223C">
            <w:pPr>
              <w:widowControl w:val="0"/>
              <w:autoSpaceDE w:val="0"/>
              <w:autoSpaceDN w:val="0"/>
              <w:adjustRightInd w:val="0"/>
              <w:spacing w:line="276" w:lineRule="auto"/>
            </w:pPr>
            <w:r w:rsidRPr="00CA584D">
              <w:t>1,25</w:t>
            </w:r>
            <w:r>
              <w:rPr>
                <w:color w:val="FF0000"/>
              </w:rPr>
              <w:t xml:space="preserve"> </w:t>
            </w:r>
            <w:r w:rsidRPr="00CA584D">
              <w:t>l/ha</w:t>
            </w:r>
          </w:p>
        </w:tc>
        <w:tc>
          <w:tcPr>
            <w:tcW w:w="567" w:type="dxa"/>
          </w:tcPr>
          <w:p w14:paraId="65CC378A" w14:textId="77777777" w:rsidR="00BB7186" w:rsidRPr="00CA584D" w:rsidRDefault="00BB7186" w:rsidP="00C5223C">
            <w:pPr>
              <w:widowControl w:val="0"/>
              <w:autoSpaceDE w:val="0"/>
              <w:autoSpaceDN w:val="0"/>
              <w:adjustRightInd w:val="0"/>
              <w:spacing w:line="276" w:lineRule="auto"/>
              <w:ind w:left="-65"/>
              <w:jc w:val="center"/>
            </w:pPr>
            <w:r w:rsidRPr="00CA584D">
              <w:t>40</w:t>
            </w:r>
          </w:p>
        </w:tc>
        <w:tc>
          <w:tcPr>
            <w:tcW w:w="2126" w:type="dxa"/>
          </w:tcPr>
          <w:p w14:paraId="667B9673" w14:textId="77777777" w:rsidR="00BB7186" w:rsidRPr="00CA584D" w:rsidRDefault="00BB7186" w:rsidP="00C5223C">
            <w:pPr>
              <w:widowControl w:val="0"/>
              <w:autoSpaceDE w:val="0"/>
              <w:autoSpaceDN w:val="0"/>
              <w:adjustRightInd w:val="0"/>
              <w:spacing w:line="276" w:lineRule="auto"/>
            </w:pPr>
            <w:r w:rsidRPr="00CA584D">
              <w:t xml:space="preserve">1) od 10 BBCH, do 35 BBCH </w:t>
            </w:r>
          </w:p>
          <w:p w14:paraId="2E47BA81" w14:textId="77777777" w:rsidR="00BB7186" w:rsidRPr="00CA584D" w:rsidRDefault="00BB7186" w:rsidP="00C5223C">
            <w:pPr>
              <w:widowControl w:val="0"/>
              <w:autoSpaceDE w:val="0"/>
              <w:autoSpaceDN w:val="0"/>
              <w:adjustRightInd w:val="0"/>
              <w:spacing w:line="276" w:lineRule="auto"/>
            </w:pPr>
            <w:r w:rsidRPr="00CA584D">
              <w:t xml:space="preserve">2) od 13 BBCH, do 16 BBCH </w:t>
            </w:r>
          </w:p>
        </w:tc>
        <w:tc>
          <w:tcPr>
            <w:tcW w:w="2127" w:type="dxa"/>
          </w:tcPr>
          <w:p w14:paraId="10CAC2F4"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58F9AE96" w14:textId="77777777" w:rsidTr="00C5223C">
        <w:tc>
          <w:tcPr>
            <w:tcW w:w="1276" w:type="dxa"/>
          </w:tcPr>
          <w:p w14:paraId="6BD726EB" w14:textId="77777777" w:rsidR="00BB7186" w:rsidRPr="00CA584D" w:rsidRDefault="00BB7186" w:rsidP="00C5223C">
            <w:pPr>
              <w:widowControl w:val="0"/>
              <w:autoSpaceDE w:val="0"/>
              <w:autoSpaceDN w:val="0"/>
              <w:adjustRightInd w:val="0"/>
              <w:spacing w:line="276" w:lineRule="auto"/>
              <w:ind w:right="-70"/>
            </w:pPr>
            <w:r w:rsidRPr="00CA584D">
              <w:t>brambor</w:t>
            </w:r>
          </w:p>
        </w:tc>
        <w:tc>
          <w:tcPr>
            <w:tcW w:w="2127" w:type="dxa"/>
          </w:tcPr>
          <w:p w14:paraId="37FD0533"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00BD4AE0" w14:textId="77777777" w:rsidR="00BB7186" w:rsidRPr="00CA584D" w:rsidRDefault="00BB7186" w:rsidP="00C5223C">
            <w:pPr>
              <w:widowControl w:val="0"/>
              <w:autoSpaceDE w:val="0"/>
              <w:autoSpaceDN w:val="0"/>
              <w:adjustRightInd w:val="0"/>
              <w:spacing w:line="276" w:lineRule="auto"/>
            </w:pPr>
            <w:r w:rsidRPr="00CA584D">
              <w:t>0,6 l/ha</w:t>
            </w:r>
          </w:p>
        </w:tc>
        <w:tc>
          <w:tcPr>
            <w:tcW w:w="567" w:type="dxa"/>
          </w:tcPr>
          <w:p w14:paraId="78EE2294" w14:textId="77777777" w:rsidR="00BB7186" w:rsidRPr="00CA584D" w:rsidRDefault="00BB7186" w:rsidP="00C5223C">
            <w:pPr>
              <w:widowControl w:val="0"/>
              <w:autoSpaceDE w:val="0"/>
              <w:autoSpaceDN w:val="0"/>
              <w:adjustRightInd w:val="0"/>
              <w:spacing w:line="276" w:lineRule="auto"/>
              <w:ind w:left="-65"/>
              <w:jc w:val="center"/>
            </w:pPr>
            <w:r w:rsidRPr="00CA584D">
              <w:t>40</w:t>
            </w:r>
          </w:p>
        </w:tc>
        <w:tc>
          <w:tcPr>
            <w:tcW w:w="2126" w:type="dxa"/>
          </w:tcPr>
          <w:p w14:paraId="62B1723D" w14:textId="77777777" w:rsidR="00BB7186" w:rsidRPr="00CA584D" w:rsidRDefault="00BB7186" w:rsidP="00C5223C">
            <w:pPr>
              <w:widowControl w:val="0"/>
              <w:autoSpaceDE w:val="0"/>
              <w:autoSpaceDN w:val="0"/>
              <w:adjustRightInd w:val="0"/>
              <w:spacing w:line="276" w:lineRule="auto"/>
            </w:pPr>
            <w:r w:rsidRPr="00CA584D">
              <w:t xml:space="preserve">1) od 10 BBCH, do 35 BBCH </w:t>
            </w:r>
          </w:p>
          <w:p w14:paraId="4C7877E2" w14:textId="77777777" w:rsidR="00BB7186" w:rsidRPr="00CA584D" w:rsidRDefault="00BB7186" w:rsidP="00C5223C">
            <w:pPr>
              <w:widowControl w:val="0"/>
              <w:autoSpaceDE w:val="0"/>
              <w:autoSpaceDN w:val="0"/>
              <w:adjustRightInd w:val="0"/>
              <w:spacing w:line="276" w:lineRule="auto"/>
            </w:pPr>
            <w:r w:rsidRPr="00CA584D">
              <w:t xml:space="preserve">2) od 13 BBCH, do 16 BBCH </w:t>
            </w:r>
          </w:p>
        </w:tc>
        <w:tc>
          <w:tcPr>
            <w:tcW w:w="2127" w:type="dxa"/>
          </w:tcPr>
          <w:p w14:paraId="449BFE41" w14:textId="77777777" w:rsidR="00BB7186" w:rsidRPr="00CA584D" w:rsidRDefault="00BB7186" w:rsidP="00C5223C">
            <w:pPr>
              <w:widowControl w:val="0"/>
              <w:autoSpaceDE w:val="0"/>
              <w:autoSpaceDN w:val="0"/>
              <w:adjustRightInd w:val="0"/>
              <w:spacing w:line="276" w:lineRule="auto"/>
            </w:pPr>
            <w:r w:rsidRPr="00CA584D">
              <w:t>4) aplikace opakovaná</w:t>
            </w:r>
          </w:p>
          <w:p w14:paraId="2F75E5B2"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3341C2B9" w14:textId="77777777" w:rsidTr="00C5223C">
        <w:tc>
          <w:tcPr>
            <w:tcW w:w="1276" w:type="dxa"/>
          </w:tcPr>
          <w:p w14:paraId="7DAB90EC" w14:textId="77777777" w:rsidR="00BB7186" w:rsidRPr="00CA584D" w:rsidRDefault="00BB7186" w:rsidP="00C5223C">
            <w:pPr>
              <w:widowControl w:val="0"/>
              <w:autoSpaceDE w:val="0"/>
              <w:autoSpaceDN w:val="0"/>
              <w:adjustRightInd w:val="0"/>
              <w:spacing w:line="276" w:lineRule="auto"/>
              <w:ind w:right="-70"/>
            </w:pPr>
            <w:r w:rsidRPr="00CA584D">
              <w:t>cibule</w:t>
            </w:r>
          </w:p>
        </w:tc>
        <w:tc>
          <w:tcPr>
            <w:tcW w:w="2127" w:type="dxa"/>
          </w:tcPr>
          <w:p w14:paraId="39E3A52C" w14:textId="77777777" w:rsidR="00BB7186" w:rsidRPr="00CA584D" w:rsidRDefault="00BB7186" w:rsidP="00C5223C">
            <w:pPr>
              <w:widowControl w:val="0"/>
              <w:autoSpaceDE w:val="0"/>
              <w:autoSpaceDN w:val="0"/>
              <w:adjustRightInd w:val="0"/>
              <w:spacing w:line="276" w:lineRule="auto"/>
              <w:ind w:left="25"/>
            </w:pPr>
            <w:r w:rsidRPr="00CA584D">
              <w:t>ježatka kuří noha, oves hluchý, rosička krvavá, bér sivý, bér zelený, jílek vytrvalý</w:t>
            </w:r>
          </w:p>
        </w:tc>
        <w:tc>
          <w:tcPr>
            <w:tcW w:w="1417" w:type="dxa"/>
          </w:tcPr>
          <w:p w14:paraId="6D445123" w14:textId="77777777" w:rsidR="00BB7186" w:rsidRPr="00CA584D" w:rsidRDefault="00BB7186" w:rsidP="00C5223C">
            <w:pPr>
              <w:widowControl w:val="0"/>
              <w:autoSpaceDE w:val="0"/>
              <w:autoSpaceDN w:val="0"/>
              <w:adjustRightInd w:val="0"/>
              <w:spacing w:line="276" w:lineRule="auto"/>
            </w:pPr>
            <w:r w:rsidRPr="00CA584D">
              <w:t>0,6 l/ha</w:t>
            </w:r>
          </w:p>
        </w:tc>
        <w:tc>
          <w:tcPr>
            <w:tcW w:w="567" w:type="dxa"/>
          </w:tcPr>
          <w:p w14:paraId="70E9A8D8"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4EFF4D7F" w14:textId="77777777" w:rsidR="00BB7186" w:rsidRPr="00CA584D" w:rsidRDefault="00BB7186" w:rsidP="00C5223C">
            <w:pPr>
              <w:widowControl w:val="0"/>
              <w:autoSpaceDE w:val="0"/>
              <w:autoSpaceDN w:val="0"/>
              <w:adjustRightInd w:val="0"/>
              <w:spacing w:line="276" w:lineRule="auto"/>
            </w:pPr>
            <w:r w:rsidRPr="00CA584D">
              <w:t xml:space="preserve">1) od 11 BBCH, do 12 BBCH </w:t>
            </w:r>
          </w:p>
          <w:p w14:paraId="334CD1B0" w14:textId="77777777" w:rsidR="00BB7186" w:rsidRPr="00CA584D" w:rsidRDefault="00BB7186" w:rsidP="00C5223C">
            <w:pPr>
              <w:widowControl w:val="0"/>
              <w:autoSpaceDE w:val="0"/>
              <w:autoSpaceDN w:val="0"/>
              <w:adjustRightInd w:val="0"/>
              <w:spacing w:line="276" w:lineRule="auto"/>
            </w:pPr>
            <w:r w:rsidRPr="00CA584D">
              <w:t xml:space="preserve">2) od 13 BBCH, do 29 BBCH </w:t>
            </w:r>
          </w:p>
        </w:tc>
        <w:tc>
          <w:tcPr>
            <w:tcW w:w="2127" w:type="dxa"/>
          </w:tcPr>
          <w:p w14:paraId="25150A88"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6AC146CB" w14:textId="77777777" w:rsidTr="00C5223C">
        <w:tc>
          <w:tcPr>
            <w:tcW w:w="1276" w:type="dxa"/>
          </w:tcPr>
          <w:p w14:paraId="7CD7F956" w14:textId="77777777" w:rsidR="00BB7186" w:rsidRPr="00CA584D" w:rsidRDefault="00BB7186" w:rsidP="00C5223C">
            <w:pPr>
              <w:widowControl w:val="0"/>
              <w:autoSpaceDE w:val="0"/>
              <w:autoSpaceDN w:val="0"/>
              <w:adjustRightInd w:val="0"/>
              <w:spacing w:line="276" w:lineRule="auto"/>
              <w:ind w:right="-70"/>
            </w:pPr>
            <w:r w:rsidRPr="00CA584D">
              <w:t>cibule</w:t>
            </w:r>
          </w:p>
        </w:tc>
        <w:tc>
          <w:tcPr>
            <w:tcW w:w="2127" w:type="dxa"/>
          </w:tcPr>
          <w:p w14:paraId="0485590C" w14:textId="77777777" w:rsidR="00BB7186" w:rsidRPr="00CA584D" w:rsidRDefault="00BB7186" w:rsidP="00C5223C">
            <w:pPr>
              <w:widowControl w:val="0"/>
              <w:autoSpaceDE w:val="0"/>
              <w:autoSpaceDN w:val="0"/>
              <w:adjustRightInd w:val="0"/>
              <w:spacing w:line="276" w:lineRule="auto"/>
              <w:ind w:left="25"/>
            </w:pPr>
            <w:r w:rsidRPr="00CA584D">
              <w:t>ježatka kuří noha, oves hluchý, rosička krvavá, bér sivý, bér zelený, jílek vytrvalý</w:t>
            </w:r>
          </w:p>
        </w:tc>
        <w:tc>
          <w:tcPr>
            <w:tcW w:w="1417" w:type="dxa"/>
          </w:tcPr>
          <w:p w14:paraId="0AB5DE21" w14:textId="77777777" w:rsidR="00BB7186" w:rsidRPr="00CA584D" w:rsidRDefault="00BB7186" w:rsidP="00C5223C">
            <w:pPr>
              <w:widowControl w:val="0"/>
              <w:autoSpaceDE w:val="0"/>
              <w:autoSpaceDN w:val="0"/>
              <w:adjustRightInd w:val="0"/>
              <w:spacing w:line="276" w:lineRule="auto"/>
            </w:pPr>
            <w:r w:rsidRPr="00CA584D">
              <w:t>0,6 l/ha</w:t>
            </w:r>
          </w:p>
        </w:tc>
        <w:tc>
          <w:tcPr>
            <w:tcW w:w="567" w:type="dxa"/>
          </w:tcPr>
          <w:p w14:paraId="7E175760"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607FF156" w14:textId="77777777" w:rsidR="00BB7186" w:rsidRPr="00CA584D" w:rsidRDefault="00BB7186" w:rsidP="00C5223C">
            <w:pPr>
              <w:widowControl w:val="0"/>
              <w:autoSpaceDE w:val="0"/>
              <w:autoSpaceDN w:val="0"/>
              <w:adjustRightInd w:val="0"/>
              <w:spacing w:line="276" w:lineRule="auto"/>
            </w:pPr>
            <w:r w:rsidRPr="00CA584D">
              <w:t xml:space="preserve">1) od 09 BBCH, do 53 BBCH </w:t>
            </w:r>
          </w:p>
          <w:p w14:paraId="275A6D00" w14:textId="77777777" w:rsidR="00BB7186" w:rsidRPr="00CA584D" w:rsidRDefault="00BB7186" w:rsidP="00C5223C">
            <w:pPr>
              <w:widowControl w:val="0"/>
              <w:autoSpaceDE w:val="0"/>
              <w:autoSpaceDN w:val="0"/>
              <w:adjustRightInd w:val="0"/>
              <w:spacing w:line="276" w:lineRule="auto"/>
            </w:pPr>
            <w:r w:rsidRPr="00CA584D">
              <w:t xml:space="preserve">2) od 13 BBCH, do 29 BBCH </w:t>
            </w:r>
          </w:p>
        </w:tc>
        <w:tc>
          <w:tcPr>
            <w:tcW w:w="2127" w:type="dxa"/>
          </w:tcPr>
          <w:p w14:paraId="53145D09" w14:textId="77777777" w:rsidR="00BB7186" w:rsidRPr="00CA584D" w:rsidRDefault="00BB7186" w:rsidP="00C5223C">
            <w:pPr>
              <w:widowControl w:val="0"/>
              <w:autoSpaceDE w:val="0"/>
              <w:autoSpaceDN w:val="0"/>
              <w:adjustRightInd w:val="0"/>
              <w:spacing w:line="276" w:lineRule="auto"/>
            </w:pPr>
            <w:r w:rsidRPr="00CA584D">
              <w:t>5) pole</w:t>
            </w:r>
          </w:p>
          <w:p w14:paraId="310A1480" w14:textId="13BFBEDB" w:rsidR="00BB7186" w:rsidRPr="00CA584D" w:rsidRDefault="00BB7186" w:rsidP="00C5223C">
            <w:pPr>
              <w:widowControl w:val="0"/>
              <w:autoSpaceDE w:val="0"/>
              <w:autoSpaceDN w:val="0"/>
              <w:adjustRightInd w:val="0"/>
              <w:spacing w:line="276" w:lineRule="auto"/>
            </w:pPr>
            <w:r w:rsidRPr="00CA584D">
              <w:t>6) množitelské porosty</w:t>
            </w:r>
          </w:p>
        </w:tc>
      </w:tr>
      <w:tr w:rsidR="00BB7186" w:rsidRPr="00CA584D" w14:paraId="0E1CE63A" w14:textId="77777777" w:rsidTr="00C5223C">
        <w:tc>
          <w:tcPr>
            <w:tcW w:w="1276" w:type="dxa"/>
          </w:tcPr>
          <w:p w14:paraId="13C5C0DA" w14:textId="77777777" w:rsidR="00BB7186" w:rsidRPr="00CA584D" w:rsidRDefault="00BB7186" w:rsidP="00C5223C">
            <w:pPr>
              <w:widowControl w:val="0"/>
              <w:autoSpaceDE w:val="0"/>
              <w:autoSpaceDN w:val="0"/>
              <w:adjustRightInd w:val="0"/>
              <w:spacing w:line="276" w:lineRule="auto"/>
              <w:ind w:right="-70"/>
            </w:pPr>
            <w:r w:rsidRPr="00CA584D">
              <w:t>cibule</w:t>
            </w:r>
          </w:p>
        </w:tc>
        <w:tc>
          <w:tcPr>
            <w:tcW w:w="2127" w:type="dxa"/>
          </w:tcPr>
          <w:p w14:paraId="24841C46" w14:textId="77777777" w:rsidR="00BB7186" w:rsidRPr="00CA584D" w:rsidRDefault="00BB7186" w:rsidP="00C5223C">
            <w:pPr>
              <w:widowControl w:val="0"/>
              <w:autoSpaceDE w:val="0"/>
              <w:autoSpaceDN w:val="0"/>
              <w:adjustRightInd w:val="0"/>
              <w:spacing w:line="276" w:lineRule="auto"/>
              <w:ind w:left="25"/>
            </w:pPr>
            <w:r w:rsidRPr="00CA584D">
              <w:t xml:space="preserve">chundelka metlice, </w:t>
            </w:r>
            <w:proofErr w:type="spellStart"/>
            <w:r w:rsidRPr="00CA584D">
              <w:t>výdrol</w:t>
            </w:r>
            <w:proofErr w:type="spellEnd"/>
            <w:r w:rsidRPr="00CA584D">
              <w:t xml:space="preserve"> obilnin</w:t>
            </w:r>
          </w:p>
        </w:tc>
        <w:tc>
          <w:tcPr>
            <w:tcW w:w="1417" w:type="dxa"/>
          </w:tcPr>
          <w:p w14:paraId="7B3D824B" w14:textId="77777777" w:rsidR="00BB7186" w:rsidRPr="00CA584D" w:rsidRDefault="00BB7186" w:rsidP="00C5223C">
            <w:pPr>
              <w:widowControl w:val="0"/>
              <w:autoSpaceDE w:val="0"/>
              <w:autoSpaceDN w:val="0"/>
              <w:adjustRightInd w:val="0"/>
              <w:spacing w:line="276" w:lineRule="auto"/>
            </w:pPr>
            <w:r w:rsidRPr="00CA584D">
              <w:t>0,5-0,7 l/ha</w:t>
            </w:r>
          </w:p>
        </w:tc>
        <w:tc>
          <w:tcPr>
            <w:tcW w:w="567" w:type="dxa"/>
          </w:tcPr>
          <w:p w14:paraId="01BC616C"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32F22E8C" w14:textId="77777777" w:rsidR="00BB7186" w:rsidRPr="00CA584D" w:rsidRDefault="00BB7186" w:rsidP="00C5223C">
            <w:pPr>
              <w:widowControl w:val="0"/>
              <w:autoSpaceDE w:val="0"/>
              <w:autoSpaceDN w:val="0"/>
              <w:adjustRightInd w:val="0"/>
              <w:spacing w:line="276" w:lineRule="auto"/>
            </w:pPr>
            <w:r w:rsidRPr="00CA584D">
              <w:t xml:space="preserve">1) od 11 BBCH, do 12 BBCH </w:t>
            </w:r>
          </w:p>
          <w:p w14:paraId="0FF08130" w14:textId="1B1183B8" w:rsidR="00BB7186" w:rsidRPr="00CA584D" w:rsidRDefault="00BB7186" w:rsidP="00C5223C">
            <w:pPr>
              <w:widowControl w:val="0"/>
              <w:autoSpaceDE w:val="0"/>
              <w:autoSpaceDN w:val="0"/>
              <w:adjustRightInd w:val="0"/>
              <w:spacing w:line="276" w:lineRule="auto"/>
            </w:pPr>
            <w:r w:rsidRPr="00CA584D">
              <w:t xml:space="preserve">2) od BBCH 13, do BBCH 30 </w:t>
            </w:r>
          </w:p>
        </w:tc>
        <w:tc>
          <w:tcPr>
            <w:tcW w:w="2127" w:type="dxa"/>
          </w:tcPr>
          <w:p w14:paraId="1898CE21" w14:textId="7AFA04F6" w:rsidR="00BB7186" w:rsidRPr="00CA584D" w:rsidRDefault="00BB7186" w:rsidP="00C5223C">
            <w:pPr>
              <w:widowControl w:val="0"/>
              <w:autoSpaceDE w:val="0"/>
              <w:autoSpaceDN w:val="0"/>
              <w:adjustRightInd w:val="0"/>
              <w:spacing w:line="276" w:lineRule="auto"/>
            </w:pPr>
            <w:r w:rsidRPr="00CA584D">
              <w:t xml:space="preserve">4) 0,5 l/ha – plevele v BBCH 13-21, </w:t>
            </w:r>
          </w:p>
          <w:p w14:paraId="39288A9A" w14:textId="77777777" w:rsidR="00BB7186" w:rsidRPr="00CA584D" w:rsidRDefault="00BB7186" w:rsidP="00C5223C">
            <w:pPr>
              <w:widowControl w:val="0"/>
              <w:autoSpaceDE w:val="0"/>
              <w:autoSpaceDN w:val="0"/>
              <w:adjustRightInd w:val="0"/>
              <w:spacing w:line="276" w:lineRule="auto"/>
            </w:pPr>
            <w:r w:rsidRPr="00CA584D">
              <w:t>0,7 l/ha – plevele v BBCH 25-30</w:t>
            </w:r>
          </w:p>
          <w:p w14:paraId="6359FBC7"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79F3E838" w14:textId="77777777" w:rsidTr="00C5223C">
        <w:tc>
          <w:tcPr>
            <w:tcW w:w="1276" w:type="dxa"/>
          </w:tcPr>
          <w:p w14:paraId="05B8E5E3" w14:textId="77777777" w:rsidR="00BB7186" w:rsidRPr="00CA584D" w:rsidRDefault="00BB7186" w:rsidP="00C5223C">
            <w:pPr>
              <w:widowControl w:val="0"/>
              <w:autoSpaceDE w:val="0"/>
              <w:autoSpaceDN w:val="0"/>
              <w:adjustRightInd w:val="0"/>
              <w:spacing w:line="276" w:lineRule="auto"/>
              <w:ind w:right="-70"/>
            </w:pPr>
            <w:r w:rsidRPr="00CA584D">
              <w:t>cibule</w:t>
            </w:r>
          </w:p>
        </w:tc>
        <w:tc>
          <w:tcPr>
            <w:tcW w:w="2127" w:type="dxa"/>
          </w:tcPr>
          <w:p w14:paraId="2157EC64" w14:textId="77777777" w:rsidR="00BB7186" w:rsidRPr="00CA584D" w:rsidRDefault="00BB7186" w:rsidP="00C5223C">
            <w:pPr>
              <w:widowControl w:val="0"/>
              <w:autoSpaceDE w:val="0"/>
              <w:autoSpaceDN w:val="0"/>
              <w:adjustRightInd w:val="0"/>
              <w:spacing w:line="276" w:lineRule="auto"/>
              <w:ind w:left="25"/>
            </w:pPr>
            <w:r w:rsidRPr="00CA584D">
              <w:t xml:space="preserve">chundelka metlice, </w:t>
            </w:r>
            <w:proofErr w:type="spellStart"/>
            <w:r w:rsidRPr="00CA584D">
              <w:t>výdrol</w:t>
            </w:r>
            <w:proofErr w:type="spellEnd"/>
            <w:r w:rsidRPr="00CA584D">
              <w:t xml:space="preserve"> obilnin</w:t>
            </w:r>
          </w:p>
        </w:tc>
        <w:tc>
          <w:tcPr>
            <w:tcW w:w="1417" w:type="dxa"/>
          </w:tcPr>
          <w:p w14:paraId="45147146" w14:textId="77777777" w:rsidR="00BB7186" w:rsidRPr="00CA584D" w:rsidRDefault="00BB7186" w:rsidP="00C5223C">
            <w:pPr>
              <w:widowControl w:val="0"/>
              <w:autoSpaceDE w:val="0"/>
              <w:autoSpaceDN w:val="0"/>
              <w:adjustRightInd w:val="0"/>
              <w:spacing w:line="276" w:lineRule="auto"/>
            </w:pPr>
            <w:r w:rsidRPr="00CA584D">
              <w:t>0,5-0,7 l/ha</w:t>
            </w:r>
          </w:p>
        </w:tc>
        <w:tc>
          <w:tcPr>
            <w:tcW w:w="567" w:type="dxa"/>
          </w:tcPr>
          <w:p w14:paraId="3C4A6611"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0D3A79A3" w14:textId="77777777" w:rsidR="00BB7186" w:rsidRPr="00CA584D" w:rsidRDefault="00BB7186" w:rsidP="00C5223C">
            <w:pPr>
              <w:widowControl w:val="0"/>
              <w:autoSpaceDE w:val="0"/>
              <w:autoSpaceDN w:val="0"/>
              <w:adjustRightInd w:val="0"/>
              <w:spacing w:line="276" w:lineRule="auto"/>
            </w:pPr>
            <w:r w:rsidRPr="00CA584D">
              <w:t xml:space="preserve">1) od 09 BBCH, do 53 BBCH </w:t>
            </w:r>
          </w:p>
          <w:p w14:paraId="1759256E" w14:textId="77777777" w:rsidR="00BB7186" w:rsidRPr="00CA584D" w:rsidRDefault="00BB7186" w:rsidP="00C5223C">
            <w:pPr>
              <w:widowControl w:val="0"/>
              <w:autoSpaceDE w:val="0"/>
              <w:autoSpaceDN w:val="0"/>
              <w:adjustRightInd w:val="0"/>
              <w:spacing w:line="276" w:lineRule="auto"/>
            </w:pPr>
            <w:r w:rsidRPr="00CA584D">
              <w:t xml:space="preserve">2) od BBCH 13, do BBCH 30 </w:t>
            </w:r>
          </w:p>
        </w:tc>
        <w:tc>
          <w:tcPr>
            <w:tcW w:w="2127" w:type="dxa"/>
          </w:tcPr>
          <w:p w14:paraId="51FD9DD0" w14:textId="6E092378" w:rsidR="00BB7186" w:rsidRPr="00CA584D" w:rsidRDefault="00BB7186" w:rsidP="00C5223C">
            <w:pPr>
              <w:widowControl w:val="0"/>
              <w:autoSpaceDE w:val="0"/>
              <w:autoSpaceDN w:val="0"/>
              <w:adjustRightInd w:val="0"/>
              <w:spacing w:line="276" w:lineRule="auto"/>
            </w:pPr>
            <w:r w:rsidRPr="00CA584D">
              <w:t xml:space="preserve">4) 0,5 l/ha – plevele v BBCH 13-21, </w:t>
            </w:r>
          </w:p>
          <w:p w14:paraId="099C1EE4" w14:textId="77777777" w:rsidR="00BB7186" w:rsidRPr="00CA584D" w:rsidRDefault="00BB7186" w:rsidP="00C5223C">
            <w:pPr>
              <w:widowControl w:val="0"/>
              <w:autoSpaceDE w:val="0"/>
              <w:autoSpaceDN w:val="0"/>
              <w:adjustRightInd w:val="0"/>
              <w:spacing w:line="276" w:lineRule="auto"/>
            </w:pPr>
            <w:r w:rsidRPr="00CA584D">
              <w:t xml:space="preserve">0,7 l/ha – plevele v BBCH 25-30 </w:t>
            </w:r>
          </w:p>
          <w:p w14:paraId="4559BAA3" w14:textId="77777777" w:rsidR="00BB7186" w:rsidRPr="00CA584D" w:rsidRDefault="00BB7186" w:rsidP="00C5223C">
            <w:pPr>
              <w:widowControl w:val="0"/>
              <w:autoSpaceDE w:val="0"/>
              <w:autoSpaceDN w:val="0"/>
              <w:adjustRightInd w:val="0"/>
              <w:spacing w:line="276" w:lineRule="auto"/>
            </w:pPr>
            <w:r w:rsidRPr="00CA584D">
              <w:t>5) pole</w:t>
            </w:r>
          </w:p>
          <w:p w14:paraId="1E59E6B1" w14:textId="77777777" w:rsidR="00BB7186" w:rsidRPr="00CA584D" w:rsidRDefault="00BB7186" w:rsidP="00C5223C">
            <w:pPr>
              <w:widowControl w:val="0"/>
              <w:autoSpaceDE w:val="0"/>
              <w:autoSpaceDN w:val="0"/>
              <w:adjustRightInd w:val="0"/>
              <w:spacing w:line="276" w:lineRule="auto"/>
            </w:pPr>
            <w:r w:rsidRPr="00CA584D">
              <w:lastRenderedPageBreak/>
              <w:t>6) množitelské porosty</w:t>
            </w:r>
          </w:p>
        </w:tc>
      </w:tr>
      <w:tr w:rsidR="00BB7186" w:rsidRPr="00CA584D" w14:paraId="24668F9F" w14:textId="77777777" w:rsidTr="00C5223C">
        <w:tc>
          <w:tcPr>
            <w:tcW w:w="1276" w:type="dxa"/>
          </w:tcPr>
          <w:p w14:paraId="1D2096F8" w14:textId="77777777" w:rsidR="00BB7186" w:rsidRPr="00CA584D" w:rsidRDefault="00BB7186" w:rsidP="00C5223C">
            <w:pPr>
              <w:widowControl w:val="0"/>
              <w:autoSpaceDE w:val="0"/>
              <w:autoSpaceDN w:val="0"/>
              <w:adjustRightInd w:val="0"/>
              <w:spacing w:line="276" w:lineRule="auto"/>
              <w:ind w:right="-70"/>
            </w:pPr>
            <w:r w:rsidRPr="00CA584D">
              <w:lastRenderedPageBreak/>
              <w:t>cibule</w:t>
            </w:r>
          </w:p>
        </w:tc>
        <w:tc>
          <w:tcPr>
            <w:tcW w:w="2127" w:type="dxa"/>
          </w:tcPr>
          <w:p w14:paraId="064C6DDB"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3D1F2228" w14:textId="77777777" w:rsidR="00BB7186" w:rsidRPr="00CA584D" w:rsidRDefault="00BB7186" w:rsidP="00C5223C">
            <w:pPr>
              <w:widowControl w:val="0"/>
              <w:autoSpaceDE w:val="0"/>
              <w:autoSpaceDN w:val="0"/>
              <w:adjustRightInd w:val="0"/>
              <w:spacing w:line="276" w:lineRule="auto"/>
            </w:pPr>
            <w:r w:rsidRPr="00CA584D">
              <w:t>0,6 l/ha</w:t>
            </w:r>
          </w:p>
        </w:tc>
        <w:tc>
          <w:tcPr>
            <w:tcW w:w="567" w:type="dxa"/>
          </w:tcPr>
          <w:p w14:paraId="6E6E29D3"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134786EE" w14:textId="77777777" w:rsidR="00BB7186" w:rsidRPr="00CA584D" w:rsidRDefault="00BB7186" w:rsidP="00C5223C">
            <w:pPr>
              <w:widowControl w:val="0"/>
              <w:autoSpaceDE w:val="0"/>
              <w:autoSpaceDN w:val="0"/>
              <w:adjustRightInd w:val="0"/>
              <w:spacing w:line="276" w:lineRule="auto"/>
            </w:pPr>
            <w:r w:rsidRPr="00CA584D">
              <w:t xml:space="preserve">1) od 11 BBCH, do 12 BBCH </w:t>
            </w:r>
          </w:p>
          <w:p w14:paraId="3A1014EE" w14:textId="77777777" w:rsidR="00BB7186" w:rsidRPr="00CA584D" w:rsidRDefault="00BB7186" w:rsidP="00C5223C">
            <w:pPr>
              <w:widowControl w:val="0"/>
              <w:autoSpaceDE w:val="0"/>
              <w:autoSpaceDN w:val="0"/>
              <w:adjustRightInd w:val="0"/>
              <w:spacing w:line="276" w:lineRule="auto"/>
            </w:pPr>
            <w:r w:rsidRPr="00CA584D">
              <w:t xml:space="preserve">2) od 13 BBCH, do 16 BBCH </w:t>
            </w:r>
          </w:p>
        </w:tc>
        <w:tc>
          <w:tcPr>
            <w:tcW w:w="2127" w:type="dxa"/>
          </w:tcPr>
          <w:p w14:paraId="15FFB858" w14:textId="77777777" w:rsidR="00BB7186" w:rsidRPr="00CA584D" w:rsidRDefault="00BB7186" w:rsidP="00C5223C">
            <w:pPr>
              <w:widowControl w:val="0"/>
              <w:autoSpaceDE w:val="0"/>
              <w:autoSpaceDN w:val="0"/>
              <w:adjustRightInd w:val="0"/>
              <w:spacing w:line="276" w:lineRule="auto"/>
            </w:pPr>
            <w:r w:rsidRPr="00CA584D">
              <w:t>4) aplikace opakovaná</w:t>
            </w:r>
          </w:p>
          <w:p w14:paraId="0E4FBF32"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64BDA2B0" w14:textId="77777777" w:rsidTr="00C5223C">
        <w:tc>
          <w:tcPr>
            <w:tcW w:w="1276" w:type="dxa"/>
          </w:tcPr>
          <w:p w14:paraId="0DA091EB" w14:textId="77777777" w:rsidR="00BB7186" w:rsidRPr="00CA584D" w:rsidRDefault="00BB7186" w:rsidP="00C5223C">
            <w:pPr>
              <w:widowControl w:val="0"/>
              <w:autoSpaceDE w:val="0"/>
              <w:autoSpaceDN w:val="0"/>
              <w:adjustRightInd w:val="0"/>
              <w:spacing w:line="276" w:lineRule="auto"/>
              <w:ind w:right="-70"/>
            </w:pPr>
            <w:r w:rsidRPr="00CA584D">
              <w:t>cibule</w:t>
            </w:r>
          </w:p>
        </w:tc>
        <w:tc>
          <w:tcPr>
            <w:tcW w:w="2127" w:type="dxa"/>
          </w:tcPr>
          <w:p w14:paraId="640A9EF7"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06814539" w14:textId="77777777" w:rsidR="00BB7186" w:rsidRPr="00CA584D" w:rsidRDefault="00BB7186" w:rsidP="00C5223C">
            <w:pPr>
              <w:widowControl w:val="0"/>
              <w:autoSpaceDE w:val="0"/>
              <w:autoSpaceDN w:val="0"/>
              <w:adjustRightInd w:val="0"/>
              <w:spacing w:line="276" w:lineRule="auto"/>
            </w:pPr>
            <w:r w:rsidRPr="00CA584D">
              <w:t>0,6 l/ha</w:t>
            </w:r>
          </w:p>
        </w:tc>
        <w:tc>
          <w:tcPr>
            <w:tcW w:w="567" w:type="dxa"/>
          </w:tcPr>
          <w:p w14:paraId="284946DE"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1E307E1B" w14:textId="77777777" w:rsidR="00BB7186" w:rsidRPr="00CA584D" w:rsidRDefault="00BB7186" w:rsidP="00C5223C">
            <w:pPr>
              <w:widowControl w:val="0"/>
              <w:autoSpaceDE w:val="0"/>
              <w:autoSpaceDN w:val="0"/>
              <w:adjustRightInd w:val="0"/>
              <w:spacing w:line="276" w:lineRule="auto"/>
            </w:pPr>
            <w:r w:rsidRPr="00CA584D">
              <w:t xml:space="preserve">1) od 09 BBCH, do 53 BBCH </w:t>
            </w:r>
          </w:p>
          <w:p w14:paraId="456281EA" w14:textId="77777777" w:rsidR="00BB7186" w:rsidRPr="00CA584D" w:rsidRDefault="00BB7186" w:rsidP="00C5223C">
            <w:pPr>
              <w:widowControl w:val="0"/>
              <w:autoSpaceDE w:val="0"/>
              <w:autoSpaceDN w:val="0"/>
              <w:adjustRightInd w:val="0"/>
              <w:spacing w:line="276" w:lineRule="auto"/>
            </w:pPr>
            <w:r w:rsidRPr="00CA584D">
              <w:t xml:space="preserve">2) od 13 BBCH, do 16 BBCH </w:t>
            </w:r>
          </w:p>
        </w:tc>
        <w:tc>
          <w:tcPr>
            <w:tcW w:w="2127" w:type="dxa"/>
          </w:tcPr>
          <w:p w14:paraId="6F1EB902" w14:textId="77777777" w:rsidR="00BB7186" w:rsidRPr="00CA584D" w:rsidRDefault="00BB7186" w:rsidP="00C5223C">
            <w:pPr>
              <w:widowControl w:val="0"/>
              <w:autoSpaceDE w:val="0"/>
              <w:autoSpaceDN w:val="0"/>
              <w:adjustRightInd w:val="0"/>
              <w:spacing w:line="276" w:lineRule="auto"/>
            </w:pPr>
            <w:r w:rsidRPr="00CA584D">
              <w:t>4) aplikace opakovaná</w:t>
            </w:r>
          </w:p>
          <w:p w14:paraId="08AC7B1D" w14:textId="77777777" w:rsidR="00BB7186" w:rsidRPr="00CA584D" w:rsidRDefault="00BB7186" w:rsidP="00C5223C">
            <w:pPr>
              <w:widowControl w:val="0"/>
              <w:autoSpaceDE w:val="0"/>
              <w:autoSpaceDN w:val="0"/>
              <w:adjustRightInd w:val="0"/>
              <w:spacing w:line="276" w:lineRule="auto"/>
            </w:pPr>
            <w:r w:rsidRPr="00CA584D">
              <w:t>5) pole</w:t>
            </w:r>
          </w:p>
          <w:p w14:paraId="5BFBC4E6" w14:textId="77777777" w:rsidR="00BB7186" w:rsidRPr="00CA584D" w:rsidRDefault="00BB7186" w:rsidP="00C5223C">
            <w:pPr>
              <w:widowControl w:val="0"/>
              <w:autoSpaceDE w:val="0"/>
              <w:autoSpaceDN w:val="0"/>
              <w:adjustRightInd w:val="0"/>
              <w:spacing w:line="276" w:lineRule="auto"/>
            </w:pPr>
            <w:r w:rsidRPr="00CA584D">
              <w:t>6) množitelské porosty</w:t>
            </w:r>
          </w:p>
        </w:tc>
      </w:tr>
      <w:tr w:rsidR="00BB7186" w:rsidRPr="00CA584D" w14:paraId="02C8DBE6" w14:textId="77777777" w:rsidTr="00C5223C">
        <w:tc>
          <w:tcPr>
            <w:tcW w:w="1276" w:type="dxa"/>
          </w:tcPr>
          <w:p w14:paraId="5A1732CC" w14:textId="77777777" w:rsidR="00BB7186" w:rsidRPr="00CA584D" w:rsidRDefault="00BB7186" w:rsidP="00C5223C">
            <w:pPr>
              <w:widowControl w:val="0"/>
              <w:autoSpaceDE w:val="0"/>
              <w:autoSpaceDN w:val="0"/>
              <w:adjustRightInd w:val="0"/>
              <w:spacing w:line="276" w:lineRule="auto"/>
              <w:ind w:right="-70"/>
            </w:pPr>
            <w:r w:rsidRPr="00CA584D">
              <w:t>zelí hlávkové</w:t>
            </w:r>
          </w:p>
        </w:tc>
        <w:tc>
          <w:tcPr>
            <w:tcW w:w="2127" w:type="dxa"/>
          </w:tcPr>
          <w:p w14:paraId="4704956C" w14:textId="77777777" w:rsidR="00BB7186" w:rsidRPr="00CA584D" w:rsidRDefault="00BB7186" w:rsidP="00C5223C">
            <w:pPr>
              <w:widowControl w:val="0"/>
              <w:autoSpaceDE w:val="0"/>
              <w:autoSpaceDN w:val="0"/>
              <w:adjustRightInd w:val="0"/>
              <w:spacing w:line="276" w:lineRule="auto"/>
              <w:ind w:left="25"/>
            </w:pPr>
            <w:r w:rsidRPr="00CA584D">
              <w:t>ježatka kuří noha, oves hluchý, rosička krvavá, bér sivý, bér zelený, jílek vytrvalý</w:t>
            </w:r>
          </w:p>
        </w:tc>
        <w:tc>
          <w:tcPr>
            <w:tcW w:w="1417" w:type="dxa"/>
          </w:tcPr>
          <w:p w14:paraId="15E53DDB" w14:textId="77777777" w:rsidR="00BB7186" w:rsidRPr="00CA584D" w:rsidRDefault="00BB7186" w:rsidP="00C5223C">
            <w:pPr>
              <w:widowControl w:val="0"/>
              <w:autoSpaceDE w:val="0"/>
              <w:autoSpaceDN w:val="0"/>
              <w:adjustRightInd w:val="0"/>
              <w:spacing w:line="276" w:lineRule="auto"/>
              <w:ind w:left="-69"/>
            </w:pPr>
            <w:r w:rsidRPr="00CA584D">
              <w:t>0,6 l/ha</w:t>
            </w:r>
          </w:p>
        </w:tc>
        <w:tc>
          <w:tcPr>
            <w:tcW w:w="567" w:type="dxa"/>
          </w:tcPr>
          <w:p w14:paraId="1682CA6F"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329CCFEE" w14:textId="77777777" w:rsidR="00BB7186" w:rsidRPr="0005090F" w:rsidRDefault="00BB7186" w:rsidP="00C5223C">
            <w:pPr>
              <w:widowControl w:val="0"/>
              <w:autoSpaceDE w:val="0"/>
              <w:autoSpaceDN w:val="0"/>
              <w:adjustRightInd w:val="0"/>
              <w:spacing w:line="276" w:lineRule="auto"/>
              <w:ind w:right="-76"/>
            </w:pPr>
            <w:r w:rsidRPr="0005090F">
              <w:t>1) od 13 BBCH mimo BBCH 40-49</w:t>
            </w:r>
          </w:p>
          <w:p w14:paraId="44E19B80" w14:textId="77777777" w:rsidR="00BB7186" w:rsidRPr="0005090F" w:rsidRDefault="00BB7186" w:rsidP="00C5223C">
            <w:pPr>
              <w:widowControl w:val="0"/>
              <w:autoSpaceDE w:val="0"/>
              <w:autoSpaceDN w:val="0"/>
              <w:adjustRightInd w:val="0"/>
              <w:spacing w:line="276" w:lineRule="auto"/>
            </w:pPr>
            <w:r w:rsidRPr="0005090F">
              <w:t xml:space="preserve">2) od 13 BBCH, do 29 BBCH </w:t>
            </w:r>
          </w:p>
        </w:tc>
        <w:tc>
          <w:tcPr>
            <w:tcW w:w="2127" w:type="dxa"/>
          </w:tcPr>
          <w:p w14:paraId="1E1766A0"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52CA50F6" w14:textId="77777777" w:rsidTr="00C5223C">
        <w:tc>
          <w:tcPr>
            <w:tcW w:w="1276" w:type="dxa"/>
          </w:tcPr>
          <w:p w14:paraId="6EA8BCE0" w14:textId="77777777" w:rsidR="00BB7186" w:rsidRPr="00CA584D" w:rsidRDefault="00BB7186" w:rsidP="00C5223C">
            <w:pPr>
              <w:widowControl w:val="0"/>
              <w:autoSpaceDE w:val="0"/>
              <w:autoSpaceDN w:val="0"/>
              <w:adjustRightInd w:val="0"/>
              <w:spacing w:line="276" w:lineRule="auto"/>
              <w:ind w:right="-70"/>
            </w:pPr>
            <w:r w:rsidRPr="00CA584D">
              <w:t>zelí hlávkové</w:t>
            </w:r>
          </w:p>
        </w:tc>
        <w:tc>
          <w:tcPr>
            <w:tcW w:w="2127" w:type="dxa"/>
          </w:tcPr>
          <w:p w14:paraId="5A62D1AA" w14:textId="77777777" w:rsidR="00BB7186" w:rsidRPr="00CA584D" w:rsidRDefault="00BB7186" w:rsidP="00C5223C">
            <w:pPr>
              <w:widowControl w:val="0"/>
              <w:autoSpaceDE w:val="0"/>
              <w:autoSpaceDN w:val="0"/>
              <w:adjustRightInd w:val="0"/>
              <w:spacing w:line="276" w:lineRule="auto"/>
              <w:ind w:left="25"/>
            </w:pPr>
            <w:r w:rsidRPr="00CA584D">
              <w:t xml:space="preserve">chundelka metlice, </w:t>
            </w:r>
            <w:proofErr w:type="spellStart"/>
            <w:r w:rsidRPr="00CA584D">
              <w:t>výdrol</w:t>
            </w:r>
            <w:proofErr w:type="spellEnd"/>
            <w:r w:rsidRPr="00CA584D">
              <w:t xml:space="preserve"> obilnin</w:t>
            </w:r>
          </w:p>
        </w:tc>
        <w:tc>
          <w:tcPr>
            <w:tcW w:w="1417" w:type="dxa"/>
          </w:tcPr>
          <w:p w14:paraId="1C125415" w14:textId="77777777" w:rsidR="00BB7186" w:rsidRPr="00CA584D" w:rsidRDefault="00BB7186" w:rsidP="00C5223C">
            <w:pPr>
              <w:widowControl w:val="0"/>
              <w:autoSpaceDE w:val="0"/>
              <w:autoSpaceDN w:val="0"/>
              <w:adjustRightInd w:val="0"/>
              <w:spacing w:line="276" w:lineRule="auto"/>
              <w:ind w:left="-69"/>
            </w:pPr>
            <w:r w:rsidRPr="00CA584D">
              <w:t>0,5-0,7 l/ha</w:t>
            </w:r>
          </w:p>
        </w:tc>
        <w:tc>
          <w:tcPr>
            <w:tcW w:w="567" w:type="dxa"/>
          </w:tcPr>
          <w:p w14:paraId="06305DA2"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0884C594" w14:textId="77777777" w:rsidR="00BB7186" w:rsidRPr="0005090F" w:rsidRDefault="00BB7186" w:rsidP="00C5223C">
            <w:pPr>
              <w:widowControl w:val="0"/>
              <w:autoSpaceDE w:val="0"/>
              <w:autoSpaceDN w:val="0"/>
              <w:adjustRightInd w:val="0"/>
              <w:spacing w:line="276" w:lineRule="auto"/>
              <w:ind w:right="-76"/>
            </w:pPr>
            <w:r w:rsidRPr="0005090F">
              <w:t>1) od 13 BBCH mimo BBCH 40-49</w:t>
            </w:r>
          </w:p>
          <w:p w14:paraId="689C7B4E" w14:textId="10893A0A" w:rsidR="00BB7186" w:rsidRPr="0005090F" w:rsidRDefault="00BB7186" w:rsidP="00C5223C">
            <w:pPr>
              <w:widowControl w:val="0"/>
              <w:autoSpaceDE w:val="0"/>
              <w:autoSpaceDN w:val="0"/>
              <w:adjustRightInd w:val="0"/>
              <w:spacing w:line="276" w:lineRule="auto"/>
            </w:pPr>
            <w:r w:rsidRPr="0005090F">
              <w:t xml:space="preserve">2) od BBCH 13, do BBCH 30 </w:t>
            </w:r>
          </w:p>
        </w:tc>
        <w:tc>
          <w:tcPr>
            <w:tcW w:w="2127" w:type="dxa"/>
          </w:tcPr>
          <w:p w14:paraId="5633568C" w14:textId="0C7DFFEF" w:rsidR="00BB7186" w:rsidRPr="00CA584D" w:rsidRDefault="00BB7186" w:rsidP="00C5223C">
            <w:pPr>
              <w:widowControl w:val="0"/>
              <w:autoSpaceDE w:val="0"/>
              <w:autoSpaceDN w:val="0"/>
              <w:adjustRightInd w:val="0"/>
              <w:spacing w:line="276" w:lineRule="auto"/>
            </w:pPr>
            <w:r w:rsidRPr="00CA584D">
              <w:t xml:space="preserve">4) 0,5 l/ha – plevele v BBCH 13-21, </w:t>
            </w:r>
          </w:p>
          <w:p w14:paraId="0A8C1254" w14:textId="77777777" w:rsidR="00BB7186" w:rsidRPr="00CA584D" w:rsidRDefault="00BB7186" w:rsidP="00C5223C">
            <w:pPr>
              <w:widowControl w:val="0"/>
              <w:autoSpaceDE w:val="0"/>
              <w:autoSpaceDN w:val="0"/>
              <w:adjustRightInd w:val="0"/>
              <w:spacing w:line="276" w:lineRule="auto"/>
            </w:pPr>
            <w:r w:rsidRPr="00CA584D">
              <w:t>0,7 l/ha – plevele v BBCH 25-30</w:t>
            </w:r>
          </w:p>
          <w:p w14:paraId="3AA7CF59"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77C1D976" w14:textId="77777777" w:rsidTr="00C5223C">
        <w:tc>
          <w:tcPr>
            <w:tcW w:w="1276" w:type="dxa"/>
          </w:tcPr>
          <w:p w14:paraId="3690E015" w14:textId="77777777" w:rsidR="00BB7186" w:rsidRPr="00CA584D" w:rsidRDefault="00BB7186" w:rsidP="00C5223C">
            <w:pPr>
              <w:widowControl w:val="0"/>
              <w:autoSpaceDE w:val="0"/>
              <w:autoSpaceDN w:val="0"/>
              <w:adjustRightInd w:val="0"/>
              <w:spacing w:line="276" w:lineRule="auto"/>
              <w:ind w:right="-70"/>
            </w:pPr>
            <w:r w:rsidRPr="00CA584D">
              <w:t>zelí hlávkové</w:t>
            </w:r>
          </w:p>
        </w:tc>
        <w:tc>
          <w:tcPr>
            <w:tcW w:w="2127" w:type="dxa"/>
          </w:tcPr>
          <w:p w14:paraId="6EF162FD"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3D6F6A30" w14:textId="77777777" w:rsidR="00BB7186" w:rsidRPr="00CA584D" w:rsidRDefault="00BB7186" w:rsidP="00C5223C">
            <w:pPr>
              <w:widowControl w:val="0"/>
              <w:autoSpaceDE w:val="0"/>
              <w:autoSpaceDN w:val="0"/>
              <w:adjustRightInd w:val="0"/>
              <w:spacing w:line="276" w:lineRule="auto"/>
              <w:ind w:left="51"/>
            </w:pPr>
            <w:r w:rsidRPr="00CA584D">
              <w:t>1,25-1,5 l/ha</w:t>
            </w:r>
          </w:p>
        </w:tc>
        <w:tc>
          <w:tcPr>
            <w:tcW w:w="567" w:type="dxa"/>
          </w:tcPr>
          <w:p w14:paraId="76498B07"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7E677257" w14:textId="77777777" w:rsidR="00BB7186" w:rsidRPr="0005090F" w:rsidRDefault="00BB7186" w:rsidP="00C5223C">
            <w:pPr>
              <w:widowControl w:val="0"/>
              <w:autoSpaceDE w:val="0"/>
              <w:autoSpaceDN w:val="0"/>
              <w:adjustRightInd w:val="0"/>
              <w:spacing w:line="276" w:lineRule="auto"/>
              <w:ind w:right="-76"/>
            </w:pPr>
            <w:r w:rsidRPr="0005090F">
              <w:t>1) od 13 BBCH mimo BBCH 40-49</w:t>
            </w:r>
          </w:p>
          <w:p w14:paraId="619A7BE6" w14:textId="77777777" w:rsidR="00BB7186" w:rsidRPr="0005090F" w:rsidRDefault="00BB7186" w:rsidP="00C5223C">
            <w:pPr>
              <w:widowControl w:val="0"/>
              <w:autoSpaceDE w:val="0"/>
              <w:autoSpaceDN w:val="0"/>
              <w:adjustRightInd w:val="0"/>
              <w:spacing w:line="276" w:lineRule="auto"/>
            </w:pPr>
            <w:r w:rsidRPr="0005090F">
              <w:t xml:space="preserve">2) od 13 BBCH, do 16 BBCH </w:t>
            </w:r>
          </w:p>
        </w:tc>
        <w:tc>
          <w:tcPr>
            <w:tcW w:w="2127" w:type="dxa"/>
          </w:tcPr>
          <w:p w14:paraId="7E900FFA"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3A8D1D22" w14:textId="77777777" w:rsidTr="00C5223C">
        <w:tc>
          <w:tcPr>
            <w:tcW w:w="1276" w:type="dxa"/>
          </w:tcPr>
          <w:p w14:paraId="62C07695" w14:textId="77777777" w:rsidR="00BB7186" w:rsidRPr="00CA584D" w:rsidRDefault="00BB7186" w:rsidP="00C5223C">
            <w:pPr>
              <w:widowControl w:val="0"/>
              <w:autoSpaceDE w:val="0"/>
              <w:autoSpaceDN w:val="0"/>
              <w:adjustRightInd w:val="0"/>
              <w:spacing w:line="276" w:lineRule="auto"/>
              <w:ind w:right="-70"/>
            </w:pPr>
            <w:r w:rsidRPr="00CA584D">
              <w:t>zelí hlávkové</w:t>
            </w:r>
          </w:p>
        </w:tc>
        <w:tc>
          <w:tcPr>
            <w:tcW w:w="2127" w:type="dxa"/>
          </w:tcPr>
          <w:p w14:paraId="0C920F91"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5A6BF48F" w14:textId="77777777" w:rsidR="00BB7186" w:rsidRPr="00CA584D" w:rsidRDefault="00BB7186" w:rsidP="00C5223C">
            <w:pPr>
              <w:widowControl w:val="0"/>
              <w:autoSpaceDE w:val="0"/>
              <w:autoSpaceDN w:val="0"/>
              <w:adjustRightInd w:val="0"/>
              <w:spacing w:line="276" w:lineRule="auto"/>
              <w:ind w:left="51"/>
            </w:pPr>
            <w:r w:rsidRPr="00CA584D">
              <w:t>0,6 l/ha</w:t>
            </w:r>
          </w:p>
        </w:tc>
        <w:tc>
          <w:tcPr>
            <w:tcW w:w="567" w:type="dxa"/>
          </w:tcPr>
          <w:p w14:paraId="7A91E557"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4A18412D" w14:textId="77777777" w:rsidR="00BB7186" w:rsidRPr="0005090F" w:rsidRDefault="00BB7186" w:rsidP="00C5223C">
            <w:pPr>
              <w:widowControl w:val="0"/>
              <w:autoSpaceDE w:val="0"/>
              <w:autoSpaceDN w:val="0"/>
              <w:adjustRightInd w:val="0"/>
              <w:spacing w:line="276" w:lineRule="auto"/>
              <w:ind w:right="-76"/>
            </w:pPr>
            <w:r w:rsidRPr="00CA584D">
              <w:t xml:space="preserve">1) od 13 BBCH </w:t>
            </w:r>
            <w:r w:rsidRPr="0005090F">
              <w:t>mimo BBCH 40-49</w:t>
            </w:r>
          </w:p>
          <w:p w14:paraId="1F893DE1" w14:textId="77777777" w:rsidR="00BB7186" w:rsidRPr="00CA584D" w:rsidRDefault="00BB7186" w:rsidP="00C5223C">
            <w:pPr>
              <w:widowControl w:val="0"/>
              <w:autoSpaceDE w:val="0"/>
              <w:autoSpaceDN w:val="0"/>
              <w:adjustRightInd w:val="0"/>
              <w:spacing w:line="276" w:lineRule="auto"/>
            </w:pPr>
            <w:r w:rsidRPr="0005090F">
              <w:t>2) od 13 BBCH</w:t>
            </w:r>
            <w:r w:rsidRPr="00CA584D">
              <w:t xml:space="preserve">, do 16 BBCH </w:t>
            </w:r>
          </w:p>
        </w:tc>
        <w:tc>
          <w:tcPr>
            <w:tcW w:w="2127" w:type="dxa"/>
          </w:tcPr>
          <w:p w14:paraId="6F17B51B" w14:textId="77777777" w:rsidR="00BB7186" w:rsidRPr="00CA584D" w:rsidRDefault="00BB7186" w:rsidP="00C5223C">
            <w:pPr>
              <w:widowControl w:val="0"/>
              <w:autoSpaceDE w:val="0"/>
              <w:autoSpaceDN w:val="0"/>
              <w:adjustRightInd w:val="0"/>
              <w:spacing w:line="276" w:lineRule="auto"/>
            </w:pPr>
            <w:r w:rsidRPr="00CA584D">
              <w:t>4) aplikace opakovaná</w:t>
            </w:r>
          </w:p>
          <w:p w14:paraId="7B8BBAE0"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3D217EE3" w14:textId="77777777" w:rsidTr="00C5223C">
        <w:tc>
          <w:tcPr>
            <w:tcW w:w="1276" w:type="dxa"/>
          </w:tcPr>
          <w:p w14:paraId="52A381A2" w14:textId="77777777" w:rsidR="00BB7186" w:rsidRPr="00CA584D" w:rsidRDefault="00BB7186" w:rsidP="00C5223C">
            <w:pPr>
              <w:widowControl w:val="0"/>
              <w:autoSpaceDE w:val="0"/>
              <w:autoSpaceDN w:val="0"/>
              <w:adjustRightInd w:val="0"/>
              <w:spacing w:line="276" w:lineRule="auto"/>
              <w:ind w:right="-70"/>
            </w:pPr>
            <w:r w:rsidRPr="00CA584D">
              <w:t>mrkev, petržel kořenová</w:t>
            </w:r>
          </w:p>
        </w:tc>
        <w:tc>
          <w:tcPr>
            <w:tcW w:w="2127" w:type="dxa"/>
          </w:tcPr>
          <w:p w14:paraId="65B10D59" w14:textId="77777777" w:rsidR="00BB7186" w:rsidRPr="00CA584D" w:rsidRDefault="00BB7186" w:rsidP="00C5223C">
            <w:pPr>
              <w:widowControl w:val="0"/>
              <w:autoSpaceDE w:val="0"/>
              <w:autoSpaceDN w:val="0"/>
              <w:adjustRightInd w:val="0"/>
              <w:spacing w:line="276" w:lineRule="auto"/>
              <w:ind w:left="25"/>
            </w:pPr>
            <w:r w:rsidRPr="00CA584D">
              <w:t>ježatka kuří noha, oves hluchý, rosička krvavá, bér sivý, bér zelený, jílek vytrvalý</w:t>
            </w:r>
          </w:p>
        </w:tc>
        <w:tc>
          <w:tcPr>
            <w:tcW w:w="1417" w:type="dxa"/>
          </w:tcPr>
          <w:p w14:paraId="545A05F1" w14:textId="77777777" w:rsidR="00BB7186" w:rsidRPr="00CA584D" w:rsidRDefault="00BB7186" w:rsidP="00C5223C">
            <w:pPr>
              <w:widowControl w:val="0"/>
              <w:autoSpaceDE w:val="0"/>
              <w:autoSpaceDN w:val="0"/>
              <w:adjustRightInd w:val="0"/>
              <w:spacing w:line="276" w:lineRule="auto"/>
              <w:ind w:left="51"/>
            </w:pPr>
            <w:r w:rsidRPr="00CA584D">
              <w:t>0,6 l/ha</w:t>
            </w:r>
          </w:p>
        </w:tc>
        <w:tc>
          <w:tcPr>
            <w:tcW w:w="567" w:type="dxa"/>
          </w:tcPr>
          <w:p w14:paraId="1CA2DCFF"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2F04F270" w14:textId="77777777" w:rsidR="00BB7186" w:rsidRPr="00CA584D" w:rsidRDefault="00BB7186" w:rsidP="00C5223C">
            <w:pPr>
              <w:widowControl w:val="0"/>
              <w:autoSpaceDE w:val="0"/>
              <w:autoSpaceDN w:val="0"/>
              <w:adjustRightInd w:val="0"/>
              <w:spacing w:line="276" w:lineRule="auto"/>
            </w:pPr>
            <w:r w:rsidRPr="00CA584D">
              <w:t xml:space="preserve">1) od 12 BBCH </w:t>
            </w:r>
          </w:p>
          <w:p w14:paraId="6BD57752" w14:textId="77777777" w:rsidR="00BB7186" w:rsidRPr="00CA584D" w:rsidRDefault="00BB7186" w:rsidP="00C5223C">
            <w:pPr>
              <w:widowControl w:val="0"/>
              <w:autoSpaceDE w:val="0"/>
              <w:autoSpaceDN w:val="0"/>
              <w:adjustRightInd w:val="0"/>
              <w:spacing w:line="276" w:lineRule="auto"/>
            </w:pPr>
            <w:r w:rsidRPr="00CA584D">
              <w:t xml:space="preserve">2) od 13 BBCH, do 29 BBCH </w:t>
            </w:r>
          </w:p>
        </w:tc>
        <w:tc>
          <w:tcPr>
            <w:tcW w:w="2127" w:type="dxa"/>
          </w:tcPr>
          <w:p w14:paraId="774F6D50"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70FA352D" w14:textId="77777777" w:rsidTr="00C5223C">
        <w:tc>
          <w:tcPr>
            <w:tcW w:w="1276" w:type="dxa"/>
          </w:tcPr>
          <w:p w14:paraId="490DA8CD" w14:textId="77777777" w:rsidR="00BB7186" w:rsidRPr="00CA584D" w:rsidRDefault="00BB7186" w:rsidP="00C5223C">
            <w:pPr>
              <w:widowControl w:val="0"/>
              <w:autoSpaceDE w:val="0"/>
              <w:autoSpaceDN w:val="0"/>
              <w:adjustRightInd w:val="0"/>
              <w:spacing w:line="276" w:lineRule="auto"/>
              <w:ind w:right="-70"/>
            </w:pPr>
            <w:r w:rsidRPr="00CA584D">
              <w:t>mrkev, petržel kořenová</w:t>
            </w:r>
          </w:p>
        </w:tc>
        <w:tc>
          <w:tcPr>
            <w:tcW w:w="2127" w:type="dxa"/>
          </w:tcPr>
          <w:p w14:paraId="2C118E40" w14:textId="77777777" w:rsidR="00BB7186" w:rsidRPr="00CA584D" w:rsidRDefault="00BB7186" w:rsidP="00C5223C">
            <w:pPr>
              <w:widowControl w:val="0"/>
              <w:autoSpaceDE w:val="0"/>
              <w:autoSpaceDN w:val="0"/>
              <w:adjustRightInd w:val="0"/>
              <w:spacing w:line="276" w:lineRule="auto"/>
              <w:ind w:left="25"/>
            </w:pPr>
            <w:r w:rsidRPr="00CA584D">
              <w:t xml:space="preserve">chundelka metlice, </w:t>
            </w:r>
            <w:proofErr w:type="spellStart"/>
            <w:r w:rsidRPr="00CA584D">
              <w:t>výdrol</w:t>
            </w:r>
            <w:proofErr w:type="spellEnd"/>
            <w:r w:rsidRPr="00CA584D">
              <w:t xml:space="preserve"> obilnin</w:t>
            </w:r>
          </w:p>
        </w:tc>
        <w:tc>
          <w:tcPr>
            <w:tcW w:w="1417" w:type="dxa"/>
          </w:tcPr>
          <w:p w14:paraId="388AF58E" w14:textId="77777777" w:rsidR="00BB7186" w:rsidRPr="00CA584D" w:rsidRDefault="00BB7186" w:rsidP="00C5223C">
            <w:pPr>
              <w:widowControl w:val="0"/>
              <w:autoSpaceDE w:val="0"/>
              <w:autoSpaceDN w:val="0"/>
              <w:adjustRightInd w:val="0"/>
              <w:spacing w:line="276" w:lineRule="auto"/>
              <w:ind w:left="51"/>
            </w:pPr>
            <w:r w:rsidRPr="00CA584D">
              <w:t>0,5-0,7 l/ha</w:t>
            </w:r>
          </w:p>
        </w:tc>
        <w:tc>
          <w:tcPr>
            <w:tcW w:w="567" w:type="dxa"/>
          </w:tcPr>
          <w:p w14:paraId="45FB2D4A"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50054E84" w14:textId="77777777" w:rsidR="00BB7186" w:rsidRPr="00CA584D" w:rsidRDefault="00BB7186" w:rsidP="00C5223C">
            <w:pPr>
              <w:widowControl w:val="0"/>
              <w:autoSpaceDE w:val="0"/>
              <w:autoSpaceDN w:val="0"/>
              <w:adjustRightInd w:val="0"/>
              <w:spacing w:line="276" w:lineRule="auto"/>
            </w:pPr>
            <w:r w:rsidRPr="00CA584D">
              <w:t xml:space="preserve">1) od 12 BBCH </w:t>
            </w:r>
          </w:p>
          <w:p w14:paraId="76A20799" w14:textId="77777777" w:rsidR="00BB7186" w:rsidRPr="00CA584D" w:rsidRDefault="00BB7186" w:rsidP="00C5223C">
            <w:pPr>
              <w:widowControl w:val="0"/>
              <w:autoSpaceDE w:val="0"/>
              <w:autoSpaceDN w:val="0"/>
              <w:adjustRightInd w:val="0"/>
              <w:spacing w:line="276" w:lineRule="auto"/>
            </w:pPr>
            <w:r w:rsidRPr="00CA584D">
              <w:t xml:space="preserve">2) od BBCH 13, do BBCH 30 </w:t>
            </w:r>
          </w:p>
        </w:tc>
        <w:tc>
          <w:tcPr>
            <w:tcW w:w="2127" w:type="dxa"/>
          </w:tcPr>
          <w:p w14:paraId="410A7D21" w14:textId="7A0DC4D0" w:rsidR="00BB7186" w:rsidRPr="00CA584D" w:rsidRDefault="00BB7186" w:rsidP="00C5223C">
            <w:pPr>
              <w:widowControl w:val="0"/>
              <w:autoSpaceDE w:val="0"/>
              <w:autoSpaceDN w:val="0"/>
              <w:adjustRightInd w:val="0"/>
              <w:spacing w:line="276" w:lineRule="auto"/>
            </w:pPr>
            <w:r w:rsidRPr="00CA584D">
              <w:t xml:space="preserve">4) 0,5 l/ha – plevele v BBCH 13-21, </w:t>
            </w:r>
          </w:p>
          <w:p w14:paraId="4A6F4144" w14:textId="77777777" w:rsidR="00BB7186" w:rsidRPr="00CA584D" w:rsidRDefault="00BB7186" w:rsidP="00C5223C">
            <w:pPr>
              <w:widowControl w:val="0"/>
              <w:autoSpaceDE w:val="0"/>
              <w:autoSpaceDN w:val="0"/>
              <w:adjustRightInd w:val="0"/>
              <w:spacing w:line="276" w:lineRule="auto"/>
            </w:pPr>
            <w:r w:rsidRPr="00CA584D">
              <w:t>0,7 l/ha – plevele v BBCH 25-30</w:t>
            </w:r>
          </w:p>
          <w:p w14:paraId="2927A539"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3EBA6945" w14:textId="77777777" w:rsidTr="00C5223C">
        <w:tc>
          <w:tcPr>
            <w:tcW w:w="1276" w:type="dxa"/>
          </w:tcPr>
          <w:p w14:paraId="49D6E566" w14:textId="77777777" w:rsidR="00BB7186" w:rsidRPr="00CA584D" w:rsidRDefault="00BB7186" w:rsidP="00C5223C">
            <w:pPr>
              <w:widowControl w:val="0"/>
              <w:autoSpaceDE w:val="0"/>
              <w:autoSpaceDN w:val="0"/>
              <w:adjustRightInd w:val="0"/>
              <w:spacing w:line="276" w:lineRule="auto"/>
              <w:ind w:right="-70"/>
            </w:pPr>
            <w:r w:rsidRPr="00CA584D">
              <w:t>mrkev, petržel kořenová</w:t>
            </w:r>
          </w:p>
        </w:tc>
        <w:tc>
          <w:tcPr>
            <w:tcW w:w="2127" w:type="dxa"/>
          </w:tcPr>
          <w:p w14:paraId="542B632E"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1F88AF7C" w14:textId="77777777" w:rsidR="00BB7186" w:rsidRPr="00CA584D" w:rsidRDefault="00BB7186" w:rsidP="00C5223C">
            <w:pPr>
              <w:widowControl w:val="0"/>
              <w:autoSpaceDE w:val="0"/>
              <w:autoSpaceDN w:val="0"/>
              <w:adjustRightInd w:val="0"/>
              <w:spacing w:line="276" w:lineRule="auto"/>
              <w:ind w:left="51"/>
            </w:pPr>
            <w:r w:rsidRPr="00CA584D">
              <w:t>1,25-1,5 l/ha</w:t>
            </w:r>
          </w:p>
        </w:tc>
        <w:tc>
          <w:tcPr>
            <w:tcW w:w="567" w:type="dxa"/>
          </w:tcPr>
          <w:p w14:paraId="59C0DE5E"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571FB070" w14:textId="77777777" w:rsidR="00BB7186" w:rsidRPr="00CA584D" w:rsidRDefault="00BB7186" w:rsidP="00C5223C">
            <w:pPr>
              <w:widowControl w:val="0"/>
              <w:autoSpaceDE w:val="0"/>
              <w:autoSpaceDN w:val="0"/>
              <w:adjustRightInd w:val="0"/>
              <w:spacing w:line="276" w:lineRule="auto"/>
            </w:pPr>
            <w:r w:rsidRPr="00CA584D">
              <w:t xml:space="preserve">1) od 12 BBCH </w:t>
            </w:r>
          </w:p>
          <w:p w14:paraId="75C08EED" w14:textId="77777777" w:rsidR="00BB7186" w:rsidRPr="00CA584D" w:rsidRDefault="00BB7186" w:rsidP="00C5223C">
            <w:pPr>
              <w:widowControl w:val="0"/>
              <w:autoSpaceDE w:val="0"/>
              <w:autoSpaceDN w:val="0"/>
              <w:adjustRightInd w:val="0"/>
              <w:spacing w:line="276" w:lineRule="auto"/>
            </w:pPr>
            <w:r w:rsidRPr="00CA584D">
              <w:t xml:space="preserve">2) od 13 BBCH, do 16 BBCH </w:t>
            </w:r>
          </w:p>
        </w:tc>
        <w:tc>
          <w:tcPr>
            <w:tcW w:w="2127" w:type="dxa"/>
          </w:tcPr>
          <w:p w14:paraId="77381CEB"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6871B540" w14:textId="77777777" w:rsidTr="00C5223C">
        <w:tc>
          <w:tcPr>
            <w:tcW w:w="1276" w:type="dxa"/>
          </w:tcPr>
          <w:p w14:paraId="10654653" w14:textId="77777777" w:rsidR="00BB7186" w:rsidRPr="00CA584D" w:rsidRDefault="00BB7186" w:rsidP="00C5223C">
            <w:pPr>
              <w:widowControl w:val="0"/>
              <w:autoSpaceDE w:val="0"/>
              <w:autoSpaceDN w:val="0"/>
              <w:adjustRightInd w:val="0"/>
              <w:spacing w:line="276" w:lineRule="auto"/>
              <w:ind w:right="-70"/>
            </w:pPr>
            <w:r w:rsidRPr="00CA584D">
              <w:t xml:space="preserve">mrkev, </w:t>
            </w:r>
            <w:r w:rsidRPr="00CA584D">
              <w:lastRenderedPageBreak/>
              <w:t>petržel kořenová</w:t>
            </w:r>
          </w:p>
        </w:tc>
        <w:tc>
          <w:tcPr>
            <w:tcW w:w="2127" w:type="dxa"/>
          </w:tcPr>
          <w:p w14:paraId="184791DB" w14:textId="77777777" w:rsidR="00BB7186" w:rsidRPr="00CA584D" w:rsidRDefault="00BB7186" w:rsidP="00C5223C">
            <w:pPr>
              <w:widowControl w:val="0"/>
              <w:autoSpaceDE w:val="0"/>
              <w:autoSpaceDN w:val="0"/>
              <w:adjustRightInd w:val="0"/>
              <w:spacing w:line="276" w:lineRule="auto"/>
              <w:ind w:left="25"/>
            </w:pPr>
            <w:r w:rsidRPr="00CA584D">
              <w:lastRenderedPageBreak/>
              <w:t>pýr plazivý</w:t>
            </w:r>
          </w:p>
        </w:tc>
        <w:tc>
          <w:tcPr>
            <w:tcW w:w="1417" w:type="dxa"/>
          </w:tcPr>
          <w:p w14:paraId="0CB33EC7" w14:textId="77777777" w:rsidR="00BB7186" w:rsidRPr="00CA584D" w:rsidRDefault="00BB7186" w:rsidP="00C5223C">
            <w:pPr>
              <w:widowControl w:val="0"/>
              <w:autoSpaceDE w:val="0"/>
              <w:autoSpaceDN w:val="0"/>
              <w:adjustRightInd w:val="0"/>
              <w:spacing w:line="276" w:lineRule="auto"/>
              <w:ind w:left="51"/>
            </w:pPr>
            <w:r w:rsidRPr="00CA584D">
              <w:t>0,6 l/ha</w:t>
            </w:r>
          </w:p>
        </w:tc>
        <w:tc>
          <w:tcPr>
            <w:tcW w:w="567" w:type="dxa"/>
          </w:tcPr>
          <w:p w14:paraId="537BFEF5" w14:textId="77777777" w:rsidR="00BB7186" w:rsidRPr="00CA584D" w:rsidRDefault="00BB7186" w:rsidP="00C5223C">
            <w:pPr>
              <w:widowControl w:val="0"/>
              <w:autoSpaceDE w:val="0"/>
              <w:autoSpaceDN w:val="0"/>
              <w:adjustRightInd w:val="0"/>
              <w:spacing w:line="276" w:lineRule="auto"/>
              <w:ind w:left="-65"/>
              <w:jc w:val="center"/>
            </w:pPr>
            <w:r w:rsidRPr="00CA584D">
              <w:t>30</w:t>
            </w:r>
          </w:p>
        </w:tc>
        <w:tc>
          <w:tcPr>
            <w:tcW w:w="2126" w:type="dxa"/>
          </w:tcPr>
          <w:p w14:paraId="56F0CC5A" w14:textId="77777777" w:rsidR="00BB7186" w:rsidRPr="00CA584D" w:rsidRDefault="00BB7186" w:rsidP="00C5223C">
            <w:pPr>
              <w:widowControl w:val="0"/>
              <w:autoSpaceDE w:val="0"/>
              <w:autoSpaceDN w:val="0"/>
              <w:adjustRightInd w:val="0"/>
              <w:spacing w:line="276" w:lineRule="auto"/>
            </w:pPr>
            <w:r w:rsidRPr="00CA584D">
              <w:t xml:space="preserve">1) od 12 BBCH </w:t>
            </w:r>
          </w:p>
          <w:p w14:paraId="6EDC803E" w14:textId="77777777" w:rsidR="00BB7186" w:rsidRPr="00CA584D" w:rsidRDefault="00BB7186" w:rsidP="00C5223C">
            <w:pPr>
              <w:widowControl w:val="0"/>
              <w:autoSpaceDE w:val="0"/>
              <w:autoSpaceDN w:val="0"/>
              <w:adjustRightInd w:val="0"/>
              <w:spacing w:line="276" w:lineRule="auto"/>
            </w:pPr>
            <w:r w:rsidRPr="00CA584D">
              <w:lastRenderedPageBreak/>
              <w:t xml:space="preserve">2) od 13 BBCH, do 16 BBCH </w:t>
            </w:r>
          </w:p>
        </w:tc>
        <w:tc>
          <w:tcPr>
            <w:tcW w:w="2127" w:type="dxa"/>
          </w:tcPr>
          <w:p w14:paraId="1C30CBC7" w14:textId="77777777" w:rsidR="00BB7186" w:rsidRPr="00CA584D" w:rsidRDefault="00BB7186" w:rsidP="00C5223C">
            <w:pPr>
              <w:widowControl w:val="0"/>
              <w:autoSpaceDE w:val="0"/>
              <w:autoSpaceDN w:val="0"/>
              <w:adjustRightInd w:val="0"/>
              <w:spacing w:line="276" w:lineRule="auto"/>
            </w:pPr>
            <w:r w:rsidRPr="00CA584D">
              <w:lastRenderedPageBreak/>
              <w:t xml:space="preserve">4) aplikace </w:t>
            </w:r>
            <w:r w:rsidRPr="00CA584D">
              <w:lastRenderedPageBreak/>
              <w:t>opakovaná</w:t>
            </w:r>
          </w:p>
          <w:p w14:paraId="17065182"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317184B0" w14:textId="77777777" w:rsidTr="00C5223C">
        <w:tc>
          <w:tcPr>
            <w:tcW w:w="1276" w:type="dxa"/>
          </w:tcPr>
          <w:p w14:paraId="6D434DF6" w14:textId="77777777" w:rsidR="00BB7186" w:rsidRPr="00CA584D" w:rsidRDefault="00BB7186" w:rsidP="00C5223C">
            <w:pPr>
              <w:widowControl w:val="0"/>
              <w:autoSpaceDE w:val="0"/>
              <w:autoSpaceDN w:val="0"/>
              <w:adjustRightInd w:val="0"/>
              <w:spacing w:line="276" w:lineRule="auto"/>
              <w:ind w:right="-70"/>
            </w:pPr>
            <w:r w:rsidRPr="00CA584D">
              <w:lastRenderedPageBreak/>
              <w:t>jahodník</w:t>
            </w:r>
          </w:p>
        </w:tc>
        <w:tc>
          <w:tcPr>
            <w:tcW w:w="2127" w:type="dxa"/>
          </w:tcPr>
          <w:p w14:paraId="4A12BDEB" w14:textId="77777777" w:rsidR="00BB7186" w:rsidRPr="00CA584D" w:rsidRDefault="00BB7186" w:rsidP="00C5223C">
            <w:pPr>
              <w:widowControl w:val="0"/>
              <w:autoSpaceDE w:val="0"/>
              <w:autoSpaceDN w:val="0"/>
              <w:adjustRightInd w:val="0"/>
              <w:spacing w:line="276" w:lineRule="auto"/>
              <w:ind w:left="25"/>
            </w:pPr>
            <w:r w:rsidRPr="00CA584D">
              <w:t>ježatka kuří noha, oves hluchý, rosička krvavá, bér sivý, bér zelený, jílek vytrvalý</w:t>
            </w:r>
          </w:p>
        </w:tc>
        <w:tc>
          <w:tcPr>
            <w:tcW w:w="1417" w:type="dxa"/>
          </w:tcPr>
          <w:p w14:paraId="4C0CBB69" w14:textId="77777777" w:rsidR="00BB7186" w:rsidRPr="00CA584D" w:rsidRDefault="00BB7186" w:rsidP="00C5223C">
            <w:pPr>
              <w:widowControl w:val="0"/>
              <w:autoSpaceDE w:val="0"/>
              <w:autoSpaceDN w:val="0"/>
              <w:adjustRightInd w:val="0"/>
              <w:spacing w:line="276" w:lineRule="auto"/>
              <w:ind w:left="51"/>
            </w:pPr>
            <w:r w:rsidRPr="00CA584D">
              <w:t>0,6 l/ha</w:t>
            </w:r>
          </w:p>
        </w:tc>
        <w:tc>
          <w:tcPr>
            <w:tcW w:w="567" w:type="dxa"/>
          </w:tcPr>
          <w:p w14:paraId="1F7E7939" w14:textId="77777777" w:rsidR="00BB7186" w:rsidRPr="00CA584D" w:rsidRDefault="00BB7186" w:rsidP="00C5223C">
            <w:pPr>
              <w:widowControl w:val="0"/>
              <w:autoSpaceDE w:val="0"/>
              <w:autoSpaceDN w:val="0"/>
              <w:adjustRightInd w:val="0"/>
              <w:spacing w:line="276" w:lineRule="auto"/>
              <w:ind w:left="-65"/>
              <w:jc w:val="center"/>
            </w:pPr>
            <w:r w:rsidRPr="00CA584D">
              <w:t>AT</w:t>
            </w:r>
          </w:p>
        </w:tc>
        <w:tc>
          <w:tcPr>
            <w:tcW w:w="2126" w:type="dxa"/>
          </w:tcPr>
          <w:p w14:paraId="51FD3D86" w14:textId="77777777" w:rsidR="00BB7186" w:rsidRPr="00CA584D" w:rsidRDefault="00BB7186" w:rsidP="00C5223C">
            <w:pPr>
              <w:widowControl w:val="0"/>
              <w:autoSpaceDE w:val="0"/>
              <w:autoSpaceDN w:val="0"/>
              <w:adjustRightInd w:val="0"/>
              <w:spacing w:line="276" w:lineRule="auto"/>
            </w:pPr>
            <w:r w:rsidRPr="00CA584D">
              <w:t xml:space="preserve">1) od 91 BBCH, do 92 BBCH </w:t>
            </w:r>
          </w:p>
        </w:tc>
        <w:tc>
          <w:tcPr>
            <w:tcW w:w="2127" w:type="dxa"/>
          </w:tcPr>
          <w:p w14:paraId="7B2E11E5"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773BE31F" w14:textId="77777777" w:rsidTr="00C5223C">
        <w:tc>
          <w:tcPr>
            <w:tcW w:w="1276" w:type="dxa"/>
          </w:tcPr>
          <w:p w14:paraId="6AFC2F93" w14:textId="77777777" w:rsidR="00BB7186" w:rsidRPr="00CA584D" w:rsidRDefault="00BB7186" w:rsidP="00C5223C">
            <w:pPr>
              <w:widowControl w:val="0"/>
              <w:autoSpaceDE w:val="0"/>
              <w:autoSpaceDN w:val="0"/>
              <w:adjustRightInd w:val="0"/>
              <w:spacing w:line="276" w:lineRule="auto"/>
              <w:ind w:right="-70"/>
            </w:pPr>
            <w:r w:rsidRPr="00CA584D">
              <w:t>jahodník</w:t>
            </w:r>
          </w:p>
        </w:tc>
        <w:tc>
          <w:tcPr>
            <w:tcW w:w="2127" w:type="dxa"/>
          </w:tcPr>
          <w:p w14:paraId="67B9F9DC" w14:textId="77777777" w:rsidR="00BB7186" w:rsidRPr="00CA584D" w:rsidRDefault="00BB7186" w:rsidP="00C5223C">
            <w:pPr>
              <w:widowControl w:val="0"/>
              <w:autoSpaceDE w:val="0"/>
              <w:autoSpaceDN w:val="0"/>
              <w:adjustRightInd w:val="0"/>
              <w:spacing w:line="276" w:lineRule="auto"/>
              <w:ind w:left="25"/>
            </w:pPr>
            <w:r w:rsidRPr="00CA584D">
              <w:t xml:space="preserve">chundelka metlice, </w:t>
            </w:r>
            <w:proofErr w:type="spellStart"/>
            <w:r w:rsidRPr="00CA584D">
              <w:t>výdrol</w:t>
            </w:r>
            <w:proofErr w:type="spellEnd"/>
            <w:r w:rsidRPr="00CA584D">
              <w:t xml:space="preserve"> obilnin</w:t>
            </w:r>
          </w:p>
        </w:tc>
        <w:tc>
          <w:tcPr>
            <w:tcW w:w="1417" w:type="dxa"/>
          </w:tcPr>
          <w:p w14:paraId="64B356A5" w14:textId="77777777" w:rsidR="00BB7186" w:rsidRPr="00CA584D" w:rsidRDefault="00BB7186" w:rsidP="00C5223C">
            <w:pPr>
              <w:widowControl w:val="0"/>
              <w:autoSpaceDE w:val="0"/>
              <w:autoSpaceDN w:val="0"/>
              <w:adjustRightInd w:val="0"/>
              <w:spacing w:line="276" w:lineRule="auto"/>
              <w:ind w:left="51"/>
            </w:pPr>
            <w:r w:rsidRPr="00CA584D">
              <w:t>0,5-0,7 l/ha</w:t>
            </w:r>
          </w:p>
        </w:tc>
        <w:tc>
          <w:tcPr>
            <w:tcW w:w="567" w:type="dxa"/>
          </w:tcPr>
          <w:p w14:paraId="4F0FDD18" w14:textId="77777777" w:rsidR="00BB7186" w:rsidRPr="00CA584D" w:rsidRDefault="00BB7186" w:rsidP="00C5223C">
            <w:pPr>
              <w:widowControl w:val="0"/>
              <w:autoSpaceDE w:val="0"/>
              <w:autoSpaceDN w:val="0"/>
              <w:adjustRightInd w:val="0"/>
              <w:spacing w:line="276" w:lineRule="auto"/>
              <w:ind w:left="-65"/>
              <w:jc w:val="center"/>
            </w:pPr>
            <w:r w:rsidRPr="00CA584D">
              <w:t>AT</w:t>
            </w:r>
          </w:p>
        </w:tc>
        <w:tc>
          <w:tcPr>
            <w:tcW w:w="2126" w:type="dxa"/>
          </w:tcPr>
          <w:p w14:paraId="2EA1C3CD" w14:textId="77777777" w:rsidR="00BB7186" w:rsidRPr="00CA584D" w:rsidRDefault="00BB7186" w:rsidP="00C5223C">
            <w:pPr>
              <w:widowControl w:val="0"/>
              <w:autoSpaceDE w:val="0"/>
              <w:autoSpaceDN w:val="0"/>
              <w:adjustRightInd w:val="0"/>
              <w:spacing w:line="276" w:lineRule="auto"/>
            </w:pPr>
            <w:r w:rsidRPr="00CA584D">
              <w:t xml:space="preserve">1) od 91 BBCH, do 92 BBCH </w:t>
            </w:r>
          </w:p>
        </w:tc>
        <w:tc>
          <w:tcPr>
            <w:tcW w:w="2127" w:type="dxa"/>
          </w:tcPr>
          <w:p w14:paraId="0EE16066"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0517339D" w14:textId="77777777" w:rsidTr="00C5223C">
        <w:tc>
          <w:tcPr>
            <w:tcW w:w="1276" w:type="dxa"/>
          </w:tcPr>
          <w:p w14:paraId="4F8513B2" w14:textId="77777777" w:rsidR="00BB7186" w:rsidRPr="00CA584D" w:rsidRDefault="00BB7186" w:rsidP="00C5223C">
            <w:pPr>
              <w:widowControl w:val="0"/>
              <w:autoSpaceDE w:val="0"/>
              <w:autoSpaceDN w:val="0"/>
              <w:adjustRightInd w:val="0"/>
              <w:spacing w:line="276" w:lineRule="auto"/>
              <w:ind w:right="-70"/>
            </w:pPr>
            <w:r w:rsidRPr="00CA584D">
              <w:t>jahodník</w:t>
            </w:r>
          </w:p>
        </w:tc>
        <w:tc>
          <w:tcPr>
            <w:tcW w:w="2127" w:type="dxa"/>
          </w:tcPr>
          <w:p w14:paraId="3F51822F"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34FC1BD8" w14:textId="77777777" w:rsidR="00BB7186" w:rsidRPr="00CA584D" w:rsidRDefault="00BB7186" w:rsidP="00C5223C">
            <w:pPr>
              <w:widowControl w:val="0"/>
              <w:autoSpaceDE w:val="0"/>
              <w:autoSpaceDN w:val="0"/>
              <w:adjustRightInd w:val="0"/>
              <w:spacing w:line="276" w:lineRule="auto"/>
              <w:ind w:left="51"/>
            </w:pPr>
            <w:r w:rsidRPr="00CA584D">
              <w:t>1,25-1,5 l/ha</w:t>
            </w:r>
          </w:p>
        </w:tc>
        <w:tc>
          <w:tcPr>
            <w:tcW w:w="567" w:type="dxa"/>
          </w:tcPr>
          <w:p w14:paraId="46C4EDFB" w14:textId="77777777" w:rsidR="00BB7186" w:rsidRPr="00CA584D" w:rsidRDefault="00BB7186" w:rsidP="00C5223C">
            <w:pPr>
              <w:widowControl w:val="0"/>
              <w:autoSpaceDE w:val="0"/>
              <w:autoSpaceDN w:val="0"/>
              <w:adjustRightInd w:val="0"/>
              <w:spacing w:line="276" w:lineRule="auto"/>
              <w:ind w:left="-65"/>
              <w:jc w:val="center"/>
            </w:pPr>
            <w:r w:rsidRPr="00CA584D">
              <w:t>AT</w:t>
            </w:r>
          </w:p>
        </w:tc>
        <w:tc>
          <w:tcPr>
            <w:tcW w:w="2126" w:type="dxa"/>
          </w:tcPr>
          <w:p w14:paraId="0BEA9F16" w14:textId="77777777" w:rsidR="00BB7186" w:rsidRPr="00CA584D" w:rsidRDefault="00BB7186" w:rsidP="00C5223C">
            <w:pPr>
              <w:widowControl w:val="0"/>
              <w:autoSpaceDE w:val="0"/>
              <w:autoSpaceDN w:val="0"/>
              <w:adjustRightInd w:val="0"/>
              <w:spacing w:line="276" w:lineRule="auto"/>
            </w:pPr>
            <w:r w:rsidRPr="00CA584D">
              <w:t xml:space="preserve">1) od 91 BBCH, do 92 BBCH </w:t>
            </w:r>
          </w:p>
        </w:tc>
        <w:tc>
          <w:tcPr>
            <w:tcW w:w="2127" w:type="dxa"/>
          </w:tcPr>
          <w:p w14:paraId="42E5CDDB"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35F0BF99" w14:textId="77777777" w:rsidTr="00C5223C">
        <w:tc>
          <w:tcPr>
            <w:tcW w:w="1276" w:type="dxa"/>
          </w:tcPr>
          <w:p w14:paraId="6623B479" w14:textId="77777777" w:rsidR="00BB7186" w:rsidRPr="00CA584D" w:rsidRDefault="00BB7186" w:rsidP="00C5223C">
            <w:pPr>
              <w:widowControl w:val="0"/>
              <w:autoSpaceDE w:val="0"/>
              <w:autoSpaceDN w:val="0"/>
              <w:adjustRightInd w:val="0"/>
              <w:spacing w:line="276" w:lineRule="auto"/>
              <w:ind w:right="-70"/>
            </w:pPr>
            <w:r w:rsidRPr="00CA584D">
              <w:t>jahodník</w:t>
            </w:r>
          </w:p>
        </w:tc>
        <w:tc>
          <w:tcPr>
            <w:tcW w:w="2127" w:type="dxa"/>
          </w:tcPr>
          <w:p w14:paraId="02CF66C5"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69A63AC0" w14:textId="77777777" w:rsidR="00BB7186" w:rsidRPr="00CA584D" w:rsidRDefault="00BB7186" w:rsidP="00C5223C">
            <w:pPr>
              <w:widowControl w:val="0"/>
              <w:autoSpaceDE w:val="0"/>
              <w:autoSpaceDN w:val="0"/>
              <w:adjustRightInd w:val="0"/>
              <w:spacing w:line="276" w:lineRule="auto"/>
              <w:ind w:left="51"/>
            </w:pPr>
            <w:r w:rsidRPr="00CA584D">
              <w:t>0,6 l/ha</w:t>
            </w:r>
          </w:p>
        </w:tc>
        <w:tc>
          <w:tcPr>
            <w:tcW w:w="567" w:type="dxa"/>
          </w:tcPr>
          <w:p w14:paraId="2928D7E2" w14:textId="77777777" w:rsidR="00BB7186" w:rsidRPr="00CA584D" w:rsidRDefault="00BB7186" w:rsidP="00C5223C">
            <w:pPr>
              <w:widowControl w:val="0"/>
              <w:autoSpaceDE w:val="0"/>
              <w:autoSpaceDN w:val="0"/>
              <w:adjustRightInd w:val="0"/>
              <w:spacing w:line="276" w:lineRule="auto"/>
              <w:ind w:left="-65"/>
              <w:jc w:val="center"/>
            </w:pPr>
            <w:r w:rsidRPr="00CA584D">
              <w:t>AT</w:t>
            </w:r>
          </w:p>
        </w:tc>
        <w:tc>
          <w:tcPr>
            <w:tcW w:w="2126" w:type="dxa"/>
          </w:tcPr>
          <w:p w14:paraId="1EEEB472" w14:textId="77777777" w:rsidR="00BB7186" w:rsidRPr="00CA584D" w:rsidRDefault="00BB7186" w:rsidP="00C5223C">
            <w:pPr>
              <w:widowControl w:val="0"/>
              <w:autoSpaceDE w:val="0"/>
              <w:autoSpaceDN w:val="0"/>
              <w:adjustRightInd w:val="0"/>
              <w:spacing w:line="276" w:lineRule="auto"/>
            </w:pPr>
            <w:r w:rsidRPr="00CA584D">
              <w:t xml:space="preserve">1) od 91 BBCH, do 92 BBCH </w:t>
            </w:r>
          </w:p>
        </w:tc>
        <w:tc>
          <w:tcPr>
            <w:tcW w:w="2127" w:type="dxa"/>
          </w:tcPr>
          <w:p w14:paraId="468D4DDC" w14:textId="77777777" w:rsidR="00BB7186" w:rsidRPr="00CA584D" w:rsidRDefault="00BB7186" w:rsidP="00C5223C">
            <w:pPr>
              <w:widowControl w:val="0"/>
              <w:autoSpaceDE w:val="0"/>
              <w:autoSpaceDN w:val="0"/>
              <w:adjustRightInd w:val="0"/>
              <w:spacing w:line="276" w:lineRule="auto"/>
            </w:pPr>
            <w:r w:rsidRPr="00CA584D">
              <w:t>4) aplikace opakovaná</w:t>
            </w:r>
          </w:p>
        </w:tc>
      </w:tr>
      <w:tr w:rsidR="00BB7186" w:rsidRPr="00CA584D" w14:paraId="7248112F" w14:textId="77777777" w:rsidTr="00C5223C">
        <w:tc>
          <w:tcPr>
            <w:tcW w:w="1276" w:type="dxa"/>
          </w:tcPr>
          <w:p w14:paraId="6FF31FC7" w14:textId="77777777" w:rsidR="00BB7186" w:rsidRPr="00CA584D" w:rsidRDefault="00BB7186" w:rsidP="00C5223C">
            <w:pPr>
              <w:widowControl w:val="0"/>
              <w:autoSpaceDE w:val="0"/>
              <w:autoSpaceDN w:val="0"/>
              <w:adjustRightInd w:val="0"/>
              <w:spacing w:line="276" w:lineRule="auto"/>
              <w:ind w:right="-70"/>
            </w:pPr>
            <w:r w:rsidRPr="00CA584D">
              <w:t>řepka olejka ozimá</w:t>
            </w:r>
          </w:p>
        </w:tc>
        <w:tc>
          <w:tcPr>
            <w:tcW w:w="2127" w:type="dxa"/>
          </w:tcPr>
          <w:p w14:paraId="5D171545" w14:textId="77777777" w:rsidR="00BB7186" w:rsidRPr="00CA584D" w:rsidRDefault="00BB7186" w:rsidP="00C5223C">
            <w:pPr>
              <w:widowControl w:val="0"/>
              <w:autoSpaceDE w:val="0"/>
              <w:autoSpaceDN w:val="0"/>
              <w:adjustRightInd w:val="0"/>
              <w:spacing w:line="276" w:lineRule="auto"/>
              <w:ind w:left="25"/>
            </w:pPr>
            <w:r w:rsidRPr="00CA584D">
              <w:t>ježatka kuří noha, oves hluchý, rosička krvavá, bér sivý, bér zelený, jílek vytrvalý</w:t>
            </w:r>
          </w:p>
        </w:tc>
        <w:tc>
          <w:tcPr>
            <w:tcW w:w="1417" w:type="dxa"/>
          </w:tcPr>
          <w:p w14:paraId="5997DB32" w14:textId="77777777" w:rsidR="00BB7186" w:rsidRPr="00CA584D" w:rsidRDefault="00BB7186" w:rsidP="00C5223C">
            <w:pPr>
              <w:widowControl w:val="0"/>
              <w:autoSpaceDE w:val="0"/>
              <w:autoSpaceDN w:val="0"/>
              <w:adjustRightInd w:val="0"/>
              <w:spacing w:line="276" w:lineRule="auto"/>
              <w:ind w:left="51"/>
            </w:pPr>
            <w:r w:rsidRPr="00CA584D">
              <w:t>0,6 l/ha</w:t>
            </w:r>
          </w:p>
        </w:tc>
        <w:tc>
          <w:tcPr>
            <w:tcW w:w="567" w:type="dxa"/>
          </w:tcPr>
          <w:p w14:paraId="31C0F2EB" w14:textId="77777777" w:rsidR="00BB7186" w:rsidRPr="00CA584D" w:rsidRDefault="00BB7186" w:rsidP="00C5223C">
            <w:pPr>
              <w:widowControl w:val="0"/>
              <w:autoSpaceDE w:val="0"/>
              <w:autoSpaceDN w:val="0"/>
              <w:adjustRightInd w:val="0"/>
              <w:spacing w:line="276" w:lineRule="auto"/>
              <w:ind w:left="-65"/>
              <w:jc w:val="center"/>
            </w:pPr>
            <w:r w:rsidRPr="00CA584D">
              <w:t>90</w:t>
            </w:r>
          </w:p>
        </w:tc>
        <w:tc>
          <w:tcPr>
            <w:tcW w:w="2126" w:type="dxa"/>
          </w:tcPr>
          <w:p w14:paraId="5233EE79" w14:textId="77777777" w:rsidR="00BB7186" w:rsidRPr="00CA584D" w:rsidRDefault="00BB7186" w:rsidP="00C5223C">
            <w:pPr>
              <w:widowControl w:val="0"/>
              <w:autoSpaceDE w:val="0"/>
              <w:autoSpaceDN w:val="0"/>
              <w:adjustRightInd w:val="0"/>
              <w:spacing w:line="276" w:lineRule="auto"/>
            </w:pPr>
            <w:r w:rsidRPr="00CA584D">
              <w:t xml:space="preserve">1) od 12 BBCH, do 30 BBCH </w:t>
            </w:r>
          </w:p>
          <w:p w14:paraId="2D506E47" w14:textId="77777777" w:rsidR="00BB7186" w:rsidRPr="00CA584D" w:rsidRDefault="00BB7186" w:rsidP="00C5223C">
            <w:pPr>
              <w:widowControl w:val="0"/>
              <w:autoSpaceDE w:val="0"/>
              <w:autoSpaceDN w:val="0"/>
              <w:adjustRightInd w:val="0"/>
              <w:spacing w:line="276" w:lineRule="auto"/>
            </w:pPr>
            <w:r w:rsidRPr="00CA584D">
              <w:t xml:space="preserve">2) od 13 BBCH, do 29 BBCH </w:t>
            </w:r>
          </w:p>
        </w:tc>
        <w:tc>
          <w:tcPr>
            <w:tcW w:w="2127" w:type="dxa"/>
          </w:tcPr>
          <w:p w14:paraId="01A356DD"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0D017879" w14:textId="77777777" w:rsidTr="00C5223C">
        <w:tc>
          <w:tcPr>
            <w:tcW w:w="1276" w:type="dxa"/>
          </w:tcPr>
          <w:p w14:paraId="51C81B0E" w14:textId="77777777" w:rsidR="00BB7186" w:rsidRPr="00CA584D" w:rsidRDefault="00BB7186" w:rsidP="00C5223C">
            <w:pPr>
              <w:widowControl w:val="0"/>
              <w:autoSpaceDE w:val="0"/>
              <w:autoSpaceDN w:val="0"/>
              <w:adjustRightInd w:val="0"/>
              <w:spacing w:line="276" w:lineRule="auto"/>
              <w:ind w:right="-70"/>
            </w:pPr>
            <w:r w:rsidRPr="00CA584D">
              <w:t>řepka olejka ozimá</w:t>
            </w:r>
          </w:p>
        </w:tc>
        <w:tc>
          <w:tcPr>
            <w:tcW w:w="2127" w:type="dxa"/>
          </w:tcPr>
          <w:p w14:paraId="04C2CB85" w14:textId="77777777" w:rsidR="00BB7186" w:rsidRPr="00CA584D" w:rsidRDefault="00BB7186" w:rsidP="00C5223C">
            <w:pPr>
              <w:widowControl w:val="0"/>
              <w:autoSpaceDE w:val="0"/>
              <w:autoSpaceDN w:val="0"/>
              <w:adjustRightInd w:val="0"/>
              <w:spacing w:line="276" w:lineRule="auto"/>
              <w:ind w:left="25"/>
            </w:pPr>
            <w:r w:rsidRPr="00CA584D">
              <w:t xml:space="preserve">chundelka metlice, </w:t>
            </w:r>
            <w:proofErr w:type="spellStart"/>
            <w:r w:rsidRPr="00CA584D">
              <w:t>výdrol</w:t>
            </w:r>
            <w:proofErr w:type="spellEnd"/>
            <w:r w:rsidRPr="00CA584D">
              <w:t xml:space="preserve"> obilnin</w:t>
            </w:r>
          </w:p>
        </w:tc>
        <w:tc>
          <w:tcPr>
            <w:tcW w:w="1417" w:type="dxa"/>
          </w:tcPr>
          <w:p w14:paraId="40066237" w14:textId="77777777" w:rsidR="00BB7186" w:rsidRPr="00CA584D" w:rsidRDefault="00BB7186" w:rsidP="00C5223C">
            <w:pPr>
              <w:widowControl w:val="0"/>
              <w:autoSpaceDE w:val="0"/>
              <w:autoSpaceDN w:val="0"/>
              <w:adjustRightInd w:val="0"/>
              <w:spacing w:line="276" w:lineRule="auto"/>
              <w:ind w:left="51"/>
            </w:pPr>
            <w:r w:rsidRPr="00CA584D">
              <w:t>0,5-0,7 l/ha</w:t>
            </w:r>
          </w:p>
        </w:tc>
        <w:tc>
          <w:tcPr>
            <w:tcW w:w="567" w:type="dxa"/>
          </w:tcPr>
          <w:p w14:paraId="4FF2BAF6" w14:textId="77777777" w:rsidR="00BB7186" w:rsidRPr="00CA584D" w:rsidRDefault="00BB7186" w:rsidP="00C5223C">
            <w:pPr>
              <w:widowControl w:val="0"/>
              <w:autoSpaceDE w:val="0"/>
              <w:autoSpaceDN w:val="0"/>
              <w:adjustRightInd w:val="0"/>
              <w:spacing w:line="276" w:lineRule="auto"/>
              <w:ind w:left="-65"/>
              <w:jc w:val="center"/>
            </w:pPr>
            <w:r w:rsidRPr="00CA584D">
              <w:t>90</w:t>
            </w:r>
          </w:p>
        </w:tc>
        <w:tc>
          <w:tcPr>
            <w:tcW w:w="2126" w:type="dxa"/>
          </w:tcPr>
          <w:p w14:paraId="2DFB472F" w14:textId="77777777" w:rsidR="00BB7186" w:rsidRPr="00CA584D" w:rsidRDefault="00BB7186" w:rsidP="00C5223C">
            <w:pPr>
              <w:widowControl w:val="0"/>
              <w:autoSpaceDE w:val="0"/>
              <w:autoSpaceDN w:val="0"/>
              <w:adjustRightInd w:val="0"/>
              <w:spacing w:line="276" w:lineRule="auto"/>
            </w:pPr>
            <w:r w:rsidRPr="00CA584D">
              <w:t xml:space="preserve">1) od 12 BBCH, do 30 BBCH </w:t>
            </w:r>
          </w:p>
          <w:p w14:paraId="1BE6AB6C" w14:textId="77777777" w:rsidR="00BB7186" w:rsidRPr="00CA584D" w:rsidRDefault="00BB7186" w:rsidP="00C5223C">
            <w:pPr>
              <w:widowControl w:val="0"/>
              <w:autoSpaceDE w:val="0"/>
              <w:autoSpaceDN w:val="0"/>
              <w:adjustRightInd w:val="0"/>
              <w:spacing w:line="276" w:lineRule="auto"/>
            </w:pPr>
            <w:r w:rsidRPr="00CA584D">
              <w:t xml:space="preserve">2) od </w:t>
            </w:r>
            <w:r>
              <w:t xml:space="preserve">13 </w:t>
            </w:r>
            <w:r w:rsidRPr="00CA584D">
              <w:t xml:space="preserve">BBCH, do 30 BBCH </w:t>
            </w:r>
          </w:p>
        </w:tc>
        <w:tc>
          <w:tcPr>
            <w:tcW w:w="2127" w:type="dxa"/>
          </w:tcPr>
          <w:p w14:paraId="7B4AFD70" w14:textId="77777777" w:rsidR="00BB7186" w:rsidRPr="00CA584D" w:rsidRDefault="00BB7186" w:rsidP="00C5223C">
            <w:pPr>
              <w:widowControl w:val="0"/>
              <w:autoSpaceDE w:val="0"/>
              <w:autoSpaceDN w:val="0"/>
              <w:adjustRightInd w:val="0"/>
              <w:spacing w:line="276" w:lineRule="auto"/>
            </w:pPr>
            <w:r w:rsidRPr="00CA584D">
              <w:t xml:space="preserve"> 4) 0,5 l/ha – plevele v BBCH 13-21,    </w:t>
            </w:r>
          </w:p>
          <w:p w14:paraId="06E99C2A" w14:textId="77777777" w:rsidR="00BB7186" w:rsidRPr="00CA584D" w:rsidRDefault="00BB7186" w:rsidP="00C5223C">
            <w:pPr>
              <w:widowControl w:val="0"/>
              <w:autoSpaceDE w:val="0"/>
              <w:autoSpaceDN w:val="0"/>
              <w:adjustRightInd w:val="0"/>
              <w:spacing w:line="276" w:lineRule="auto"/>
            </w:pPr>
            <w:r w:rsidRPr="00CA584D">
              <w:t>0,7 l/ha – plevele v BBCH 25-30</w:t>
            </w:r>
          </w:p>
          <w:p w14:paraId="4B18AF14"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5D6F65C9" w14:textId="77777777" w:rsidTr="00C5223C">
        <w:tc>
          <w:tcPr>
            <w:tcW w:w="1276" w:type="dxa"/>
          </w:tcPr>
          <w:p w14:paraId="0C776425" w14:textId="77777777" w:rsidR="00BB7186" w:rsidRPr="00CA584D" w:rsidRDefault="00BB7186" w:rsidP="00C5223C">
            <w:pPr>
              <w:widowControl w:val="0"/>
              <w:autoSpaceDE w:val="0"/>
              <w:autoSpaceDN w:val="0"/>
              <w:adjustRightInd w:val="0"/>
              <w:spacing w:line="276" w:lineRule="auto"/>
              <w:ind w:right="-70"/>
            </w:pPr>
            <w:r w:rsidRPr="00CA584D">
              <w:t>řepka olejka ozimá</w:t>
            </w:r>
          </w:p>
        </w:tc>
        <w:tc>
          <w:tcPr>
            <w:tcW w:w="2127" w:type="dxa"/>
          </w:tcPr>
          <w:p w14:paraId="5B499D08"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321A2196" w14:textId="77777777" w:rsidR="00BB7186" w:rsidRPr="00CA584D" w:rsidRDefault="00BB7186" w:rsidP="00C5223C">
            <w:pPr>
              <w:widowControl w:val="0"/>
              <w:autoSpaceDE w:val="0"/>
              <w:autoSpaceDN w:val="0"/>
              <w:adjustRightInd w:val="0"/>
              <w:spacing w:line="276" w:lineRule="auto"/>
              <w:ind w:left="51"/>
            </w:pPr>
            <w:r w:rsidRPr="00CA584D">
              <w:t>1,25-1,5 l/ha</w:t>
            </w:r>
          </w:p>
        </w:tc>
        <w:tc>
          <w:tcPr>
            <w:tcW w:w="567" w:type="dxa"/>
          </w:tcPr>
          <w:p w14:paraId="2F873DA0" w14:textId="77777777" w:rsidR="00BB7186" w:rsidRPr="00CA584D" w:rsidRDefault="00BB7186" w:rsidP="00C5223C">
            <w:pPr>
              <w:widowControl w:val="0"/>
              <w:autoSpaceDE w:val="0"/>
              <w:autoSpaceDN w:val="0"/>
              <w:adjustRightInd w:val="0"/>
              <w:spacing w:line="276" w:lineRule="auto"/>
              <w:ind w:left="-65"/>
              <w:jc w:val="center"/>
            </w:pPr>
            <w:r w:rsidRPr="00CA584D">
              <w:t>90</w:t>
            </w:r>
          </w:p>
        </w:tc>
        <w:tc>
          <w:tcPr>
            <w:tcW w:w="2126" w:type="dxa"/>
          </w:tcPr>
          <w:p w14:paraId="7253FD90" w14:textId="77777777" w:rsidR="00BB7186" w:rsidRPr="00CA584D" w:rsidRDefault="00BB7186" w:rsidP="00C5223C">
            <w:pPr>
              <w:widowControl w:val="0"/>
              <w:autoSpaceDE w:val="0"/>
              <w:autoSpaceDN w:val="0"/>
              <w:adjustRightInd w:val="0"/>
              <w:spacing w:line="276" w:lineRule="auto"/>
            </w:pPr>
            <w:r w:rsidRPr="00CA584D">
              <w:t xml:space="preserve">1) od 12 BBCH, do 30 BBCH </w:t>
            </w:r>
          </w:p>
          <w:p w14:paraId="1B33605F" w14:textId="77777777" w:rsidR="00BB7186" w:rsidRPr="00CA584D" w:rsidRDefault="00BB7186" w:rsidP="00C5223C">
            <w:pPr>
              <w:widowControl w:val="0"/>
              <w:autoSpaceDE w:val="0"/>
              <w:autoSpaceDN w:val="0"/>
              <w:adjustRightInd w:val="0"/>
              <w:spacing w:line="276" w:lineRule="auto"/>
            </w:pPr>
            <w:r w:rsidRPr="00CA584D">
              <w:t xml:space="preserve">2) od 13 BBCH, do 16 BBCH </w:t>
            </w:r>
          </w:p>
        </w:tc>
        <w:tc>
          <w:tcPr>
            <w:tcW w:w="2127" w:type="dxa"/>
          </w:tcPr>
          <w:p w14:paraId="1D04D516"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17E56507" w14:textId="77777777" w:rsidTr="00C5223C">
        <w:tc>
          <w:tcPr>
            <w:tcW w:w="1276" w:type="dxa"/>
          </w:tcPr>
          <w:p w14:paraId="15A0C416" w14:textId="77777777" w:rsidR="00BB7186" w:rsidRPr="00CA584D" w:rsidRDefault="00BB7186" w:rsidP="00C5223C">
            <w:pPr>
              <w:widowControl w:val="0"/>
              <w:autoSpaceDE w:val="0"/>
              <w:autoSpaceDN w:val="0"/>
              <w:adjustRightInd w:val="0"/>
              <w:spacing w:line="276" w:lineRule="auto"/>
              <w:ind w:right="-70"/>
            </w:pPr>
            <w:r w:rsidRPr="00CA584D">
              <w:t>řepka olejka ozimá</w:t>
            </w:r>
          </w:p>
        </w:tc>
        <w:tc>
          <w:tcPr>
            <w:tcW w:w="2127" w:type="dxa"/>
          </w:tcPr>
          <w:p w14:paraId="538F4154" w14:textId="77777777" w:rsidR="00BB7186" w:rsidRPr="00CA584D" w:rsidRDefault="00BB7186" w:rsidP="00C5223C">
            <w:pPr>
              <w:widowControl w:val="0"/>
              <w:autoSpaceDE w:val="0"/>
              <w:autoSpaceDN w:val="0"/>
              <w:adjustRightInd w:val="0"/>
              <w:spacing w:line="276" w:lineRule="auto"/>
              <w:ind w:left="25"/>
            </w:pPr>
            <w:r w:rsidRPr="00CA584D">
              <w:t>pýr plazivý</w:t>
            </w:r>
          </w:p>
        </w:tc>
        <w:tc>
          <w:tcPr>
            <w:tcW w:w="1417" w:type="dxa"/>
          </w:tcPr>
          <w:p w14:paraId="39CA1C57" w14:textId="77777777" w:rsidR="00BB7186" w:rsidRPr="00CA584D" w:rsidRDefault="00BB7186" w:rsidP="00C5223C">
            <w:pPr>
              <w:widowControl w:val="0"/>
              <w:autoSpaceDE w:val="0"/>
              <w:autoSpaceDN w:val="0"/>
              <w:adjustRightInd w:val="0"/>
              <w:spacing w:line="276" w:lineRule="auto"/>
              <w:ind w:left="51"/>
            </w:pPr>
            <w:r w:rsidRPr="00CA584D">
              <w:t>0,6 l/ha</w:t>
            </w:r>
          </w:p>
        </w:tc>
        <w:tc>
          <w:tcPr>
            <w:tcW w:w="567" w:type="dxa"/>
          </w:tcPr>
          <w:p w14:paraId="19AE13DE" w14:textId="77777777" w:rsidR="00BB7186" w:rsidRPr="00CA584D" w:rsidRDefault="00BB7186" w:rsidP="00C5223C">
            <w:pPr>
              <w:widowControl w:val="0"/>
              <w:autoSpaceDE w:val="0"/>
              <w:autoSpaceDN w:val="0"/>
              <w:adjustRightInd w:val="0"/>
              <w:spacing w:line="276" w:lineRule="auto"/>
              <w:ind w:left="-65"/>
              <w:jc w:val="center"/>
            </w:pPr>
            <w:r w:rsidRPr="00CA584D">
              <w:t>90</w:t>
            </w:r>
          </w:p>
        </w:tc>
        <w:tc>
          <w:tcPr>
            <w:tcW w:w="2126" w:type="dxa"/>
          </w:tcPr>
          <w:p w14:paraId="463CF275" w14:textId="77777777" w:rsidR="00BB7186" w:rsidRPr="00CA584D" w:rsidRDefault="00BB7186" w:rsidP="00C5223C">
            <w:pPr>
              <w:widowControl w:val="0"/>
              <w:autoSpaceDE w:val="0"/>
              <w:autoSpaceDN w:val="0"/>
              <w:adjustRightInd w:val="0"/>
              <w:spacing w:line="276" w:lineRule="auto"/>
            </w:pPr>
            <w:r w:rsidRPr="00CA584D">
              <w:t xml:space="preserve">1) od 12 BBCH, do 30 BBCH </w:t>
            </w:r>
          </w:p>
          <w:p w14:paraId="2B2E3EEF" w14:textId="77777777" w:rsidR="00BB7186" w:rsidRPr="00CA584D" w:rsidRDefault="00BB7186" w:rsidP="00C5223C">
            <w:pPr>
              <w:widowControl w:val="0"/>
              <w:autoSpaceDE w:val="0"/>
              <w:autoSpaceDN w:val="0"/>
              <w:adjustRightInd w:val="0"/>
              <w:spacing w:line="276" w:lineRule="auto"/>
            </w:pPr>
            <w:r w:rsidRPr="00CA584D">
              <w:t xml:space="preserve">2) od 13 BBCH, do 16 BBCH </w:t>
            </w:r>
          </w:p>
        </w:tc>
        <w:tc>
          <w:tcPr>
            <w:tcW w:w="2127" w:type="dxa"/>
          </w:tcPr>
          <w:p w14:paraId="283114CB" w14:textId="77777777" w:rsidR="00BB7186" w:rsidRPr="00CA584D" w:rsidRDefault="00BB7186" w:rsidP="00C5223C">
            <w:pPr>
              <w:widowControl w:val="0"/>
              <w:autoSpaceDE w:val="0"/>
              <w:autoSpaceDN w:val="0"/>
              <w:adjustRightInd w:val="0"/>
              <w:spacing w:line="276" w:lineRule="auto"/>
            </w:pPr>
            <w:r w:rsidRPr="00CA584D">
              <w:t>4) aplikace opakovaná</w:t>
            </w:r>
          </w:p>
          <w:p w14:paraId="7DF76B89"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2C91A05A" w14:textId="77777777" w:rsidTr="00C5223C">
        <w:tc>
          <w:tcPr>
            <w:tcW w:w="1276" w:type="dxa"/>
          </w:tcPr>
          <w:p w14:paraId="56617391" w14:textId="77777777" w:rsidR="00BB7186" w:rsidRPr="00CA584D" w:rsidRDefault="00BB7186" w:rsidP="00C5223C">
            <w:pPr>
              <w:widowControl w:val="0"/>
              <w:autoSpaceDE w:val="0"/>
              <w:autoSpaceDN w:val="0"/>
              <w:adjustRightInd w:val="0"/>
              <w:spacing w:line="276" w:lineRule="auto"/>
              <w:ind w:right="-70"/>
            </w:pPr>
            <w:r w:rsidRPr="00CA584D">
              <w:t>řepka olejka ozimá</w:t>
            </w:r>
          </w:p>
        </w:tc>
        <w:tc>
          <w:tcPr>
            <w:tcW w:w="2127" w:type="dxa"/>
          </w:tcPr>
          <w:p w14:paraId="739B5A17" w14:textId="77777777" w:rsidR="00BB7186" w:rsidRPr="00CA584D" w:rsidRDefault="00BB7186" w:rsidP="00C5223C">
            <w:pPr>
              <w:widowControl w:val="0"/>
              <w:autoSpaceDE w:val="0"/>
              <w:autoSpaceDN w:val="0"/>
              <w:adjustRightInd w:val="0"/>
              <w:spacing w:line="276" w:lineRule="auto"/>
              <w:ind w:left="25"/>
            </w:pPr>
            <w:r w:rsidRPr="00CA584D">
              <w:t xml:space="preserve">chundelka metlice, ježatka kuří noha, psárka polní, </w:t>
            </w:r>
            <w:proofErr w:type="spellStart"/>
            <w:r w:rsidRPr="00CA584D">
              <w:t>výdrol</w:t>
            </w:r>
            <w:proofErr w:type="spellEnd"/>
            <w:r w:rsidRPr="00CA584D">
              <w:t xml:space="preserve"> obilnin</w:t>
            </w:r>
          </w:p>
        </w:tc>
        <w:tc>
          <w:tcPr>
            <w:tcW w:w="1417" w:type="dxa"/>
          </w:tcPr>
          <w:p w14:paraId="29DC0B15" w14:textId="77777777" w:rsidR="00BB7186" w:rsidRPr="00CA584D" w:rsidRDefault="00BB7186" w:rsidP="00C5223C">
            <w:pPr>
              <w:widowControl w:val="0"/>
              <w:autoSpaceDE w:val="0"/>
              <w:autoSpaceDN w:val="0"/>
              <w:adjustRightInd w:val="0"/>
              <w:spacing w:line="276" w:lineRule="auto"/>
              <w:ind w:left="51"/>
            </w:pPr>
            <w:r w:rsidRPr="00CA584D">
              <w:t>1,2 l/ha</w:t>
            </w:r>
          </w:p>
        </w:tc>
        <w:tc>
          <w:tcPr>
            <w:tcW w:w="567" w:type="dxa"/>
          </w:tcPr>
          <w:p w14:paraId="79A1FFAA" w14:textId="77777777" w:rsidR="00BB7186" w:rsidRPr="00CA584D" w:rsidRDefault="00BB7186" w:rsidP="00C5223C">
            <w:pPr>
              <w:widowControl w:val="0"/>
              <w:autoSpaceDE w:val="0"/>
              <w:autoSpaceDN w:val="0"/>
              <w:adjustRightInd w:val="0"/>
              <w:spacing w:line="276" w:lineRule="auto"/>
              <w:ind w:left="-65"/>
              <w:jc w:val="center"/>
            </w:pPr>
            <w:r w:rsidRPr="00CA584D">
              <w:t>90</w:t>
            </w:r>
          </w:p>
        </w:tc>
        <w:tc>
          <w:tcPr>
            <w:tcW w:w="2126" w:type="dxa"/>
          </w:tcPr>
          <w:p w14:paraId="56DA1132" w14:textId="77777777" w:rsidR="00BB7186" w:rsidRPr="00CA584D" w:rsidRDefault="00BB7186" w:rsidP="00C5223C">
            <w:pPr>
              <w:widowControl w:val="0"/>
              <w:autoSpaceDE w:val="0"/>
              <w:autoSpaceDN w:val="0"/>
              <w:adjustRightInd w:val="0"/>
              <w:spacing w:line="276" w:lineRule="auto"/>
            </w:pPr>
            <w:r w:rsidRPr="00CA584D">
              <w:t xml:space="preserve">1) od 12 BBCH, do 39 BBCH </w:t>
            </w:r>
          </w:p>
          <w:p w14:paraId="06D28F7F" w14:textId="77777777" w:rsidR="00BB7186" w:rsidRPr="00CA584D" w:rsidRDefault="00BB7186" w:rsidP="00C5223C">
            <w:pPr>
              <w:widowControl w:val="0"/>
              <w:autoSpaceDE w:val="0"/>
              <w:autoSpaceDN w:val="0"/>
              <w:adjustRightInd w:val="0"/>
              <w:spacing w:line="276" w:lineRule="auto"/>
            </w:pPr>
            <w:r w:rsidRPr="00CA584D">
              <w:t xml:space="preserve">2) </w:t>
            </w:r>
            <w:proofErr w:type="spellStart"/>
            <w:r w:rsidRPr="00CA584D">
              <w:t>postemergentně</w:t>
            </w:r>
            <w:proofErr w:type="spellEnd"/>
            <w:r w:rsidRPr="00CA584D">
              <w:t xml:space="preserve"> </w:t>
            </w:r>
          </w:p>
        </w:tc>
        <w:tc>
          <w:tcPr>
            <w:tcW w:w="2127" w:type="dxa"/>
          </w:tcPr>
          <w:p w14:paraId="56D7B6EE" w14:textId="77777777" w:rsidR="00BB7186" w:rsidRPr="00CA584D" w:rsidRDefault="00BB7186" w:rsidP="00C5223C">
            <w:pPr>
              <w:widowControl w:val="0"/>
              <w:autoSpaceDE w:val="0"/>
              <w:autoSpaceDN w:val="0"/>
              <w:adjustRightInd w:val="0"/>
              <w:spacing w:line="276" w:lineRule="auto"/>
            </w:pPr>
            <w:r w:rsidRPr="00CA584D">
              <w:t>5) pole</w:t>
            </w:r>
          </w:p>
        </w:tc>
      </w:tr>
      <w:tr w:rsidR="00BB7186" w:rsidRPr="00CA584D" w14:paraId="1D5487EA" w14:textId="77777777" w:rsidTr="00C5223C">
        <w:trPr>
          <w:trHeight w:val="57"/>
        </w:trPr>
        <w:tc>
          <w:tcPr>
            <w:tcW w:w="1276" w:type="dxa"/>
          </w:tcPr>
          <w:p w14:paraId="69C17901" w14:textId="77777777" w:rsidR="00BB7186" w:rsidRPr="00CA584D" w:rsidRDefault="00BB7186" w:rsidP="00C5223C">
            <w:pPr>
              <w:pStyle w:val="Zhlav"/>
              <w:widowControl w:val="0"/>
              <w:tabs>
                <w:tab w:val="clear" w:pos="4536"/>
                <w:tab w:val="clear" w:pos="9072"/>
              </w:tabs>
              <w:spacing w:line="276" w:lineRule="auto"/>
              <w:ind w:right="-70"/>
              <w:rPr>
                <w:sz w:val="24"/>
                <w:szCs w:val="24"/>
              </w:rPr>
            </w:pPr>
            <w:r w:rsidRPr="00CA584D">
              <w:rPr>
                <w:sz w:val="24"/>
                <w:szCs w:val="24"/>
              </w:rPr>
              <w:t>řepka olejka ozimá</w:t>
            </w:r>
          </w:p>
        </w:tc>
        <w:tc>
          <w:tcPr>
            <w:tcW w:w="2127" w:type="dxa"/>
          </w:tcPr>
          <w:p w14:paraId="3E4C132D" w14:textId="77777777" w:rsidR="00BB7186" w:rsidRPr="00CA584D" w:rsidRDefault="00BB7186" w:rsidP="00C5223C">
            <w:pPr>
              <w:widowControl w:val="0"/>
              <w:spacing w:line="276" w:lineRule="auto"/>
              <w:ind w:left="25"/>
            </w:pPr>
            <w:r w:rsidRPr="00CA584D">
              <w:t xml:space="preserve">chundelka metlice, ježatka kuří noha, psárka polní, </w:t>
            </w:r>
            <w:proofErr w:type="spellStart"/>
            <w:r w:rsidRPr="00CA584D">
              <w:t>výdrol</w:t>
            </w:r>
            <w:proofErr w:type="spellEnd"/>
            <w:r w:rsidRPr="00CA584D">
              <w:t xml:space="preserve"> obilnin</w:t>
            </w:r>
          </w:p>
        </w:tc>
        <w:tc>
          <w:tcPr>
            <w:tcW w:w="1417" w:type="dxa"/>
          </w:tcPr>
          <w:p w14:paraId="078869D6" w14:textId="77777777" w:rsidR="00BB7186" w:rsidRPr="00CA584D" w:rsidRDefault="00BB7186" w:rsidP="00C5223C">
            <w:pPr>
              <w:widowControl w:val="0"/>
              <w:spacing w:line="276" w:lineRule="auto"/>
              <w:ind w:left="51"/>
            </w:pPr>
            <w:r w:rsidRPr="00CA584D">
              <w:t>0,6 l/ha</w:t>
            </w:r>
          </w:p>
        </w:tc>
        <w:tc>
          <w:tcPr>
            <w:tcW w:w="567" w:type="dxa"/>
          </w:tcPr>
          <w:p w14:paraId="1750EAF8" w14:textId="77777777" w:rsidR="00BB7186" w:rsidRPr="00CA584D" w:rsidRDefault="00BB7186" w:rsidP="00C5223C">
            <w:pPr>
              <w:widowControl w:val="0"/>
              <w:spacing w:line="276" w:lineRule="auto"/>
              <w:ind w:left="-65"/>
              <w:jc w:val="center"/>
            </w:pPr>
            <w:r w:rsidRPr="00CA584D">
              <w:t>90</w:t>
            </w:r>
          </w:p>
        </w:tc>
        <w:tc>
          <w:tcPr>
            <w:tcW w:w="2126" w:type="dxa"/>
          </w:tcPr>
          <w:p w14:paraId="1652F6BA" w14:textId="77777777" w:rsidR="00BB7186" w:rsidRPr="00CA584D" w:rsidRDefault="00BB7186" w:rsidP="00C5223C">
            <w:pPr>
              <w:widowControl w:val="0"/>
              <w:spacing w:line="276" w:lineRule="auto"/>
            </w:pPr>
            <w:r w:rsidRPr="00CA584D">
              <w:t xml:space="preserve">1) od 12 BBCH, do 39 BBCH </w:t>
            </w:r>
          </w:p>
          <w:p w14:paraId="07CFEDC1" w14:textId="77777777" w:rsidR="00BB7186" w:rsidRPr="00CA584D" w:rsidRDefault="00BB7186" w:rsidP="00C5223C">
            <w:pPr>
              <w:widowControl w:val="0"/>
              <w:spacing w:line="276" w:lineRule="auto"/>
            </w:pPr>
            <w:r w:rsidRPr="00CA584D">
              <w:t xml:space="preserve">2) </w:t>
            </w:r>
            <w:proofErr w:type="spellStart"/>
            <w:r w:rsidRPr="00CA584D">
              <w:t>postemergentně</w:t>
            </w:r>
            <w:proofErr w:type="spellEnd"/>
            <w:r w:rsidRPr="00CA584D">
              <w:t xml:space="preserve"> </w:t>
            </w:r>
          </w:p>
        </w:tc>
        <w:tc>
          <w:tcPr>
            <w:tcW w:w="2127" w:type="dxa"/>
          </w:tcPr>
          <w:p w14:paraId="4EE0B0B9" w14:textId="77777777" w:rsidR="00BB7186" w:rsidRPr="00CA584D" w:rsidRDefault="00BB7186" w:rsidP="00C5223C">
            <w:pPr>
              <w:widowControl w:val="0"/>
              <w:spacing w:line="276" w:lineRule="auto"/>
            </w:pPr>
            <w:r w:rsidRPr="00CA584D">
              <w:t>4) aplikace opakovaná</w:t>
            </w:r>
          </w:p>
          <w:p w14:paraId="1CE8781C" w14:textId="77777777" w:rsidR="00BB7186" w:rsidRPr="00CA584D" w:rsidRDefault="00BB7186" w:rsidP="00C5223C">
            <w:pPr>
              <w:widowControl w:val="0"/>
              <w:spacing w:line="276" w:lineRule="auto"/>
            </w:pPr>
            <w:r w:rsidRPr="00CA584D">
              <w:t>5) pole</w:t>
            </w:r>
          </w:p>
        </w:tc>
      </w:tr>
    </w:tbl>
    <w:p w14:paraId="511E5D6D" w14:textId="77777777" w:rsidR="009D1C0B" w:rsidRDefault="009D1C0B" w:rsidP="00C5223C">
      <w:pPr>
        <w:widowControl w:val="0"/>
        <w:autoSpaceDE w:val="0"/>
        <w:autoSpaceDN w:val="0"/>
        <w:spacing w:line="276" w:lineRule="auto"/>
        <w:rPr>
          <w:snapToGrid w:val="0"/>
        </w:rPr>
      </w:pPr>
    </w:p>
    <w:p w14:paraId="4EEEE942" w14:textId="14F302DB" w:rsidR="00BB7186" w:rsidRDefault="00BB7186" w:rsidP="00C5223C">
      <w:pPr>
        <w:widowControl w:val="0"/>
        <w:autoSpaceDE w:val="0"/>
        <w:autoSpaceDN w:val="0"/>
        <w:spacing w:line="276" w:lineRule="auto"/>
        <w:jc w:val="both"/>
        <w:rPr>
          <w:snapToGrid w:val="0"/>
        </w:rPr>
      </w:pPr>
      <w:r w:rsidRPr="00CA584D">
        <w:rPr>
          <w:snapToGrid w:val="0"/>
        </w:rPr>
        <w:t>OL (ochranná lhůta)</w:t>
      </w:r>
      <w:r w:rsidRPr="00CA584D">
        <w:rPr>
          <w:b/>
          <w:snapToGrid w:val="0"/>
        </w:rPr>
        <w:t xml:space="preserve"> </w:t>
      </w:r>
      <w:r w:rsidRPr="00CA584D">
        <w:rPr>
          <w:snapToGrid w:val="0"/>
        </w:rPr>
        <w:t>je dána počtem dnů, které je nutné dodržet mezi termínem poslední aplikace a sklizní</w:t>
      </w:r>
      <w:r w:rsidR="009D1C0B">
        <w:rPr>
          <w:snapToGrid w:val="0"/>
        </w:rPr>
        <w:t>.</w:t>
      </w:r>
    </w:p>
    <w:p w14:paraId="15CFCB9E" w14:textId="77777777" w:rsidR="009D1C0B" w:rsidRPr="00CA584D" w:rsidRDefault="009D1C0B" w:rsidP="00C5223C">
      <w:pPr>
        <w:widowControl w:val="0"/>
        <w:autoSpaceDE w:val="0"/>
        <w:autoSpaceDN w:val="0"/>
        <w:spacing w:line="276" w:lineRule="auto"/>
        <w:rPr>
          <w:snapToGrid w:val="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418"/>
        <w:gridCol w:w="1134"/>
        <w:gridCol w:w="2126"/>
        <w:gridCol w:w="1559"/>
      </w:tblGrid>
      <w:tr w:rsidR="00BB7186" w:rsidRPr="00CA584D" w14:paraId="6908407C" w14:textId="77777777" w:rsidTr="009D1C0B">
        <w:tc>
          <w:tcPr>
            <w:tcW w:w="2977" w:type="dxa"/>
            <w:shd w:val="clear" w:color="auto" w:fill="auto"/>
          </w:tcPr>
          <w:p w14:paraId="3E776D3B" w14:textId="77777777" w:rsidR="00BB7186" w:rsidRPr="00CA584D" w:rsidRDefault="00BB7186" w:rsidP="00C5223C">
            <w:pPr>
              <w:widowControl w:val="0"/>
              <w:autoSpaceDE w:val="0"/>
              <w:autoSpaceDN w:val="0"/>
              <w:adjustRightInd w:val="0"/>
              <w:spacing w:line="276" w:lineRule="auto"/>
            </w:pPr>
            <w:r w:rsidRPr="00CA584D">
              <w:lastRenderedPageBreak/>
              <w:t>Plodina, oblast použití</w:t>
            </w:r>
          </w:p>
        </w:tc>
        <w:tc>
          <w:tcPr>
            <w:tcW w:w="1418" w:type="dxa"/>
            <w:shd w:val="clear" w:color="auto" w:fill="auto"/>
          </w:tcPr>
          <w:p w14:paraId="06A64BA0" w14:textId="77777777" w:rsidR="00BB7186" w:rsidRPr="00CA584D" w:rsidRDefault="00BB7186" w:rsidP="00C5223C">
            <w:pPr>
              <w:widowControl w:val="0"/>
              <w:autoSpaceDE w:val="0"/>
              <w:autoSpaceDN w:val="0"/>
              <w:adjustRightInd w:val="0"/>
              <w:spacing w:line="276" w:lineRule="auto"/>
            </w:pPr>
            <w:r w:rsidRPr="00CA584D">
              <w:t>Dávka vody</w:t>
            </w:r>
          </w:p>
        </w:tc>
        <w:tc>
          <w:tcPr>
            <w:tcW w:w="1134" w:type="dxa"/>
            <w:shd w:val="clear" w:color="auto" w:fill="auto"/>
          </w:tcPr>
          <w:p w14:paraId="34AFEEC6" w14:textId="77777777" w:rsidR="00BB7186" w:rsidRPr="00CA584D" w:rsidRDefault="00BB7186" w:rsidP="00C5223C">
            <w:pPr>
              <w:widowControl w:val="0"/>
              <w:autoSpaceDE w:val="0"/>
              <w:autoSpaceDN w:val="0"/>
              <w:adjustRightInd w:val="0"/>
              <w:spacing w:line="276" w:lineRule="auto"/>
            </w:pPr>
            <w:r w:rsidRPr="00CA584D">
              <w:t>Způsob aplikace</w:t>
            </w:r>
          </w:p>
        </w:tc>
        <w:tc>
          <w:tcPr>
            <w:tcW w:w="2126" w:type="dxa"/>
            <w:shd w:val="clear" w:color="auto" w:fill="auto"/>
          </w:tcPr>
          <w:p w14:paraId="5C67FDDE" w14:textId="7B81B093" w:rsidR="00BB7186" w:rsidRPr="00CA584D" w:rsidRDefault="00BB7186" w:rsidP="00C5223C">
            <w:pPr>
              <w:widowControl w:val="0"/>
              <w:autoSpaceDE w:val="0"/>
              <w:autoSpaceDN w:val="0"/>
              <w:adjustRightInd w:val="0"/>
              <w:spacing w:line="276" w:lineRule="auto"/>
            </w:pPr>
            <w:r w:rsidRPr="00CA584D">
              <w:t>Max. počet aplikací v</w:t>
            </w:r>
            <w:r w:rsidR="009D1C0B">
              <w:t xml:space="preserve"> </w:t>
            </w:r>
            <w:r w:rsidRPr="00CA584D">
              <w:t>plodině</w:t>
            </w:r>
          </w:p>
        </w:tc>
        <w:tc>
          <w:tcPr>
            <w:tcW w:w="1559" w:type="dxa"/>
          </w:tcPr>
          <w:p w14:paraId="1C83029F" w14:textId="77777777" w:rsidR="00BB7186" w:rsidRPr="00CA584D" w:rsidRDefault="00BB7186" w:rsidP="00C5223C">
            <w:pPr>
              <w:widowControl w:val="0"/>
              <w:autoSpaceDE w:val="0"/>
              <w:autoSpaceDN w:val="0"/>
              <w:adjustRightInd w:val="0"/>
              <w:spacing w:line="276" w:lineRule="auto"/>
            </w:pPr>
            <w:r w:rsidRPr="00CA584D">
              <w:t>Interval mezi aplikacemi</w:t>
            </w:r>
          </w:p>
        </w:tc>
      </w:tr>
      <w:tr w:rsidR="00BB7186" w:rsidRPr="00CA584D" w14:paraId="46172FE7" w14:textId="77777777" w:rsidTr="009D1C0B">
        <w:tc>
          <w:tcPr>
            <w:tcW w:w="2977" w:type="dxa"/>
            <w:shd w:val="clear" w:color="auto" w:fill="auto"/>
          </w:tcPr>
          <w:p w14:paraId="7C9ED41F" w14:textId="77777777" w:rsidR="00BB7186" w:rsidRPr="00CA584D" w:rsidRDefault="00BB7186" w:rsidP="00C5223C">
            <w:pPr>
              <w:widowControl w:val="0"/>
              <w:autoSpaceDE w:val="0"/>
              <w:autoSpaceDN w:val="0"/>
              <w:adjustRightInd w:val="0"/>
              <w:spacing w:line="276" w:lineRule="auto"/>
              <w:ind w:left="25"/>
            </w:pPr>
            <w:r w:rsidRPr="00CA584D">
              <w:rPr>
                <w:rFonts w:cs="Arial"/>
              </w:rPr>
              <w:t>brambor, cukrovka, jahodník, mrkev, petržel kořenová, zelí hlávkové, řepka olejka ozimá, cibule</w:t>
            </w:r>
          </w:p>
        </w:tc>
        <w:tc>
          <w:tcPr>
            <w:tcW w:w="1418" w:type="dxa"/>
            <w:shd w:val="clear" w:color="auto" w:fill="auto"/>
          </w:tcPr>
          <w:p w14:paraId="743CABDC" w14:textId="77777777" w:rsidR="00BB7186" w:rsidRPr="00CA584D" w:rsidRDefault="00BB7186" w:rsidP="00C5223C">
            <w:pPr>
              <w:widowControl w:val="0"/>
              <w:autoSpaceDE w:val="0"/>
              <w:autoSpaceDN w:val="0"/>
              <w:adjustRightInd w:val="0"/>
              <w:spacing w:line="276" w:lineRule="auto"/>
              <w:ind w:right="-112"/>
              <w:jc w:val="both"/>
            </w:pPr>
            <w:r w:rsidRPr="00CA584D">
              <w:rPr>
                <w:rFonts w:cs="Arial"/>
              </w:rPr>
              <w:t>200-300 l/ha</w:t>
            </w:r>
          </w:p>
        </w:tc>
        <w:tc>
          <w:tcPr>
            <w:tcW w:w="1134" w:type="dxa"/>
            <w:shd w:val="clear" w:color="auto" w:fill="auto"/>
          </w:tcPr>
          <w:p w14:paraId="569A07D6" w14:textId="77777777" w:rsidR="00BB7186" w:rsidRPr="00CA584D" w:rsidRDefault="00BB7186" w:rsidP="00C5223C">
            <w:pPr>
              <w:widowControl w:val="0"/>
              <w:autoSpaceDE w:val="0"/>
              <w:autoSpaceDN w:val="0"/>
              <w:adjustRightInd w:val="0"/>
              <w:spacing w:line="276" w:lineRule="auto"/>
            </w:pPr>
            <w:r w:rsidRPr="00CA584D">
              <w:rPr>
                <w:rFonts w:cs="Arial"/>
              </w:rPr>
              <w:t>postřik</w:t>
            </w:r>
          </w:p>
        </w:tc>
        <w:tc>
          <w:tcPr>
            <w:tcW w:w="2126" w:type="dxa"/>
            <w:shd w:val="clear" w:color="auto" w:fill="auto"/>
          </w:tcPr>
          <w:p w14:paraId="6E2B92C0" w14:textId="77777777" w:rsidR="00BB7186" w:rsidRPr="00CA584D" w:rsidRDefault="00BB7186" w:rsidP="00C5223C">
            <w:pPr>
              <w:widowControl w:val="0"/>
              <w:autoSpaceDE w:val="0"/>
              <w:autoSpaceDN w:val="0"/>
              <w:adjustRightInd w:val="0"/>
              <w:spacing w:line="276" w:lineRule="auto"/>
            </w:pPr>
            <w:r w:rsidRPr="00CA584D">
              <w:rPr>
                <w:rFonts w:cs="Arial"/>
              </w:rPr>
              <w:t>1x, nebo aplikace opakovaná 2x</w:t>
            </w:r>
          </w:p>
        </w:tc>
        <w:tc>
          <w:tcPr>
            <w:tcW w:w="1559" w:type="dxa"/>
            <w:shd w:val="clear" w:color="auto" w:fill="auto"/>
          </w:tcPr>
          <w:p w14:paraId="18A9D32D" w14:textId="3441997C" w:rsidR="00BB7186" w:rsidRPr="00CA584D" w:rsidRDefault="00BB7186" w:rsidP="00C5223C">
            <w:pPr>
              <w:widowControl w:val="0"/>
              <w:autoSpaceDE w:val="0"/>
              <w:autoSpaceDN w:val="0"/>
              <w:adjustRightInd w:val="0"/>
              <w:spacing w:line="276" w:lineRule="auto"/>
            </w:pPr>
            <w:r w:rsidRPr="00CA584D">
              <w:rPr>
                <w:rFonts w:cs="Arial"/>
              </w:rPr>
              <w:t>12 dnů</w:t>
            </w:r>
          </w:p>
        </w:tc>
      </w:tr>
    </w:tbl>
    <w:p w14:paraId="0295807F" w14:textId="77777777" w:rsidR="00BB7186" w:rsidRPr="00CA584D" w:rsidRDefault="00BB7186" w:rsidP="00C5223C">
      <w:pPr>
        <w:widowControl w:val="0"/>
        <w:spacing w:line="276" w:lineRule="auto"/>
        <w:rPr>
          <w:bCs/>
        </w:rPr>
      </w:pPr>
    </w:p>
    <w:p w14:paraId="3C6F37DE" w14:textId="7D445CC4" w:rsidR="00BB7186" w:rsidRPr="00CA584D" w:rsidRDefault="00BB7186" w:rsidP="00C5223C">
      <w:pPr>
        <w:widowControl w:val="0"/>
        <w:spacing w:line="276" w:lineRule="auto"/>
        <w:jc w:val="both"/>
      </w:pPr>
      <w:r w:rsidRPr="00CA584D">
        <w:t>Neaplikujte v období mrazů a při teplotách vzduchu nad 27</w:t>
      </w:r>
      <w:r w:rsidRPr="00CA584D">
        <w:rPr>
          <w:vertAlign w:val="superscript"/>
        </w:rPr>
        <w:t>o</w:t>
      </w:r>
      <w:r w:rsidRPr="00CA584D">
        <w:t>C.</w:t>
      </w:r>
    </w:p>
    <w:p w14:paraId="11BF0E2E" w14:textId="77777777" w:rsidR="00BB7186" w:rsidRPr="00CA584D" w:rsidRDefault="00BB7186" w:rsidP="00C5223C">
      <w:pPr>
        <w:widowControl w:val="0"/>
        <w:spacing w:line="276" w:lineRule="auto"/>
        <w:jc w:val="both"/>
        <w:rPr>
          <w:b/>
          <w:u w:val="single"/>
        </w:rPr>
      </w:pPr>
    </w:p>
    <w:p w14:paraId="698FAC9C" w14:textId="77777777" w:rsidR="00BB7186" w:rsidRPr="00CA584D" w:rsidRDefault="00BB7186" w:rsidP="00C5223C">
      <w:pPr>
        <w:widowControl w:val="0"/>
        <w:spacing w:line="276" w:lineRule="auto"/>
        <w:jc w:val="both"/>
        <w:rPr>
          <w:bCs/>
          <w:u w:val="single"/>
        </w:rPr>
      </w:pPr>
      <w:r w:rsidRPr="00CA584D">
        <w:rPr>
          <w:bCs/>
          <w:u w:val="single"/>
        </w:rPr>
        <w:t>Spektrum účinnosti:</w:t>
      </w:r>
    </w:p>
    <w:p w14:paraId="47DDDBD3" w14:textId="77777777" w:rsidR="00BB7186" w:rsidRPr="00CA584D" w:rsidRDefault="00BB7186" w:rsidP="00C5223C">
      <w:pPr>
        <w:widowControl w:val="0"/>
        <w:spacing w:line="276" w:lineRule="auto"/>
        <w:jc w:val="both"/>
      </w:pPr>
      <w:r w:rsidRPr="00CA584D">
        <w:rPr>
          <w:u w:val="single"/>
        </w:rPr>
        <w:t>Plevele citlivé</w:t>
      </w:r>
      <w:r w:rsidRPr="00CA584D">
        <w:t xml:space="preserve">: ježatka kuří noha, oves hluchý, rosička krvavá, bér sivý, bér zelený, jílek vytrvalý, chundelka metlice, </w:t>
      </w:r>
      <w:proofErr w:type="spellStart"/>
      <w:r w:rsidRPr="00CA584D">
        <w:t>výdrol</w:t>
      </w:r>
      <w:proofErr w:type="spellEnd"/>
      <w:r w:rsidRPr="00CA584D">
        <w:t xml:space="preserve"> obilnin; pýr plazivý</w:t>
      </w:r>
    </w:p>
    <w:p w14:paraId="254710DC" w14:textId="77777777" w:rsidR="00BB7186" w:rsidRPr="00CA584D" w:rsidRDefault="00BB7186" w:rsidP="00C5223C">
      <w:pPr>
        <w:widowControl w:val="0"/>
        <w:spacing w:line="276" w:lineRule="auto"/>
        <w:jc w:val="both"/>
      </w:pPr>
    </w:p>
    <w:p w14:paraId="325E8E48" w14:textId="77777777" w:rsidR="00BB7186" w:rsidRPr="00CA584D" w:rsidRDefault="00BB7186" w:rsidP="00C5223C">
      <w:pPr>
        <w:widowControl w:val="0"/>
        <w:spacing w:line="276" w:lineRule="auto"/>
        <w:jc w:val="both"/>
        <w:rPr>
          <w:u w:val="single"/>
        </w:rPr>
      </w:pPr>
      <w:r w:rsidRPr="00CA584D">
        <w:rPr>
          <w:u w:val="single"/>
        </w:rPr>
        <w:t>Následné a náhradní plodiny:</w:t>
      </w:r>
    </w:p>
    <w:p w14:paraId="70852922" w14:textId="77777777" w:rsidR="00BB7186" w:rsidRPr="00CA584D" w:rsidRDefault="00BB7186" w:rsidP="00C5223C">
      <w:pPr>
        <w:widowControl w:val="0"/>
        <w:spacing w:line="276" w:lineRule="auto"/>
        <w:jc w:val="both"/>
      </w:pPr>
      <w:r w:rsidRPr="00CA584D">
        <w:t>Následné plodiny: Pěstování následných plodin je bez omezení.</w:t>
      </w:r>
    </w:p>
    <w:p w14:paraId="3F87FA68" w14:textId="77777777" w:rsidR="00BB7186" w:rsidRPr="00CA584D" w:rsidRDefault="00BB7186" w:rsidP="00C5223C">
      <w:pPr>
        <w:widowControl w:val="0"/>
        <w:spacing w:line="276" w:lineRule="auto"/>
        <w:jc w:val="both"/>
      </w:pPr>
      <w:r w:rsidRPr="00CA584D">
        <w:t>Náhradní plodiny: Jako náhradní plodiny lze pěstovat plodiny dvouděložné nebo ty plodiny, pro jejichž ošetření je přípravek doporučen.</w:t>
      </w:r>
    </w:p>
    <w:p w14:paraId="7933F7D3" w14:textId="00F80570" w:rsidR="00BB7186" w:rsidRPr="00CA584D" w:rsidRDefault="00BB7186" w:rsidP="00C5223C">
      <w:pPr>
        <w:widowControl w:val="0"/>
        <w:spacing w:line="276" w:lineRule="auto"/>
        <w:jc w:val="both"/>
      </w:pPr>
      <w:r w:rsidRPr="00CA584D">
        <w:t xml:space="preserve"> Přípravek nesmí zasáhnout okolní porosty.</w:t>
      </w:r>
    </w:p>
    <w:p w14:paraId="59B760BF" w14:textId="77777777" w:rsidR="00BB7186" w:rsidRPr="00CA584D" w:rsidRDefault="00BB7186" w:rsidP="00C5223C">
      <w:pPr>
        <w:widowControl w:val="0"/>
        <w:spacing w:line="276" w:lineRule="auto"/>
        <w:jc w:val="both"/>
      </w:pPr>
    </w:p>
    <w:p w14:paraId="6B076C68" w14:textId="77777777" w:rsidR="00BB7186" w:rsidRPr="00CA584D" w:rsidRDefault="00BB7186" w:rsidP="00C5223C">
      <w:pPr>
        <w:widowControl w:val="0"/>
        <w:spacing w:line="276" w:lineRule="auto"/>
        <w:jc w:val="both"/>
        <w:rPr>
          <w:u w:val="single"/>
        </w:rPr>
      </w:pPr>
      <w:r w:rsidRPr="00CA584D">
        <w:rPr>
          <w:u w:val="single"/>
        </w:rPr>
        <w:t>Čištění aplikačního zařízení:</w:t>
      </w:r>
    </w:p>
    <w:p w14:paraId="16D6B6A3" w14:textId="77777777" w:rsidR="00BB7186" w:rsidRPr="00CA584D" w:rsidRDefault="00BB7186" w:rsidP="00C5223C">
      <w:pPr>
        <w:widowControl w:val="0"/>
        <w:spacing w:line="276" w:lineRule="auto"/>
        <w:jc w:val="both"/>
      </w:pPr>
      <w:r w:rsidRPr="00CA584D">
        <w:t>Aplikační zařízení okamžitě po použití vyprázdněte a opakovaně (min. 3x) vypláchněte vodou (vždy min. čtvrtinou objemu nádrže postřikovače), případně se asanuje 3% roztokem sody a propláchne vodou v souladu s návodem na jeho použití. Trysky a sítka musejí být čištěny odděleně.</w:t>
      </w:r>
    </w:p>
    <w:p w14:paraId="65CB2554" w14:textId="77777777" w:rsidR="009D1C0B" w:rsidRPr="00CA584D" w:rsidRDefault="009D1C0B" w:rsidP="00C5223C">
      <w:pPr>
        <w:widowControl w:val="0"/>
        <w:spacing w:line="276" w:lineRule="auto"/>
        <w:jc w:val="both"/>
      </w:pPr>
    </w:p>
    <w:p w14:paraId="3A2B3D62" w14:textId="77777777" w:rsidR="00BB7186" w:rsidRPr="00CA584D" w:rsidRDefault="00BB7186" w:rsidP="00C5223C">
      <w:pPr>
        <w:widowControl w:val="0"/>
        <w:numPr>
          <w:ilvl w:val="12"/>
          <w:numId w:val="0"/>
        </w:numPr>
        <w:spacing w:line="276" w:lineRule="auto"/>
        <w:ind w:right="-284"/>
        <w:rPr>
          <w:bCs/>
        </w:rPr>
      </w:pPr>
      <w:r w:rsidRPr="00CA584D">
        <w:rPr>
          <w:bCs/>
        </w:rPr>
        <w:t>Tabulka ochranných vzdáleností stanovených s ohledem na ochranu necílových organismů</w:t>
      </w: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9"/>
        <w:gridCol w:w="1418"/>
        <w:gridCol w:w="1275"/>
        <w:gridCol w:w="1418"/>
        <w:gridCol w:w="1417"/>
      </w:tblGrid>
      <w:tr w:rsidR="00BB7186" w:rsidRPr="00CA584D" w14:paraId="4D2DB530" w14:textId="77777777" w:rsidTr="00183CA0">
        <w:trPr>
          <w:trHeight w:val="284"/>
          <w:jc w:val="center"/>
        </w:trPr>
        <w:tc>
          <w:tcPr>
            <w:tcW w:w="3539" w:type="dxa"/>
            <w:vMerge w:val="restart"/>
            <w:shd w:val="clear" w:color="auto" w:fill="FFFFFF"/>
            <w:vAlign w:val="center"/>
            <w:hideMark/>
          </w:tcPr>
          <w:p w14:paraId="27DEAF4C" w14:textId="77777777" w:rsidR="00BB7186" w:rsidRPr="00CA584D" w:rsidRDefault="00BB7186" w:rsidP="00C5223C">
            <w:pPr>
              <w:widowControl w:val="0"/>
              <w:spacing w:line="276" w:lineRule="auto"/>
              <w:ind w:right="-142"/>
              <w:rPr>
                <w:bCs/>
              </w:rPr>
            </w:pPr>
            <w:r w:rsidRPr="00CA584D">
              <w:rPr>
                <w:bCs/>
              </w:rPr>
              <w:t>Plodina</w:t>
            </w:r>
          </w:p>
        </w:tc>
        <w:tc>
          <w:tcPr>
            <w:tcW w:w="5528" w:type="dxa"/>
            <w:gridSpan w:val="4"/>
            <w:vAlign w:val="center"/>
            <w:hideMark/>
          </w:tcPr>
          <w:p w14:paraId="24F7B028" w14:textId="77777777" w:rsidR="00BB7186" w:rsidRPr="00CA584D" w:rsidRDefault="00BB7186" w:rsidP="00C5223C">
            <w:pPr>
              <w:widowControl w:val="0"/>
              <w:spacing w:line="276" w:lineRule="auto"/>
              <w:ind w:right="-142"/>
              <w:jc w:val="center"/>
              <w:rPr>
                <w:bCs/>
              </w:rPr>
            </w:pPr>
            <w:r w:rsidRPr="00CA584D">
              <w:rPr>
                <w:bCs/>
              </w:rPr>
              <w:t>třída omezení úletu</w:t>
            </w:r>
          </w:p>
        </w:tc>
      </w:tr>
      <w:tr w:rsidR="00BB7186" w:rsidRPr="00CA584D" w14:paraId="23FFF230" w14:textId="77777777" w:rsidTr="00183CA0">
        <w:trPr>
          <w:trHeight w:val="284"/>
          <w:jc w:val="center"/>
        </w:trPr>
        <w:tc>
          <w:tcPr>
            <w:tcW w:w="3539" w:type="dxa"/>
            <w:vMerge/>
            <w:vAlign w:val="center"/>
            <w:hideMark/>
          </w:tcPr>
          <w:p w14:paraId="6D8CD74A" w14:textId="77777777" w:rsidR="00BB7186" w:rsidRPr="00CA584D" w:rsidRDefault="00BB7186" w:rsidP="00C5223C">
            <w:pPr>
              <w:widowControl w:val="0"/>
              <w:spacing w:line="276" w:lineRule="auto"/>
              <w:rPr>
                <w:bCs/>
              </w:rPr>
            </w:pPr>
          </w:p>
        </w:tc>
        <w:tc>
          <w:tcPr>
            <w:tcW w:w="1418" w:type="dxa"/>
            <w:vAlign w:val="center"/>
            <w:hideMark/>
          </w:tcPr>
          <w:p w14:paraId="4F2C1E74" w14:textId="77777777" w:rsidR="00BB7186" w:rsidRPr="00CA584D" w:rsidRDefault="00BB7186" w:rsidP="00C5223C">
            <w:pPr>
              <w:widowControl w:val="0"/>
              <w:spacing w:line="276" w:lineRule="auto"/>
              <w:ind w:left="-108" w:right="-142"/>
              <w:jc w:val="center"/>
              <w:rPr>
                <w:bCs/>
              </w:rPr>
            </w:pPr>
            <w:r w:rsidRPr="00CA584D">
              <w:rPr>
                <w:bCs/>
              </w:rPr>
              <w:t>bez redukce</w:t>
            </w:r>
          </w:p>
        </w:tc>
        <w:tc>
          <w:tcPr>
            <w:tcW w:w="1275" w:type="dxa"/>
            <w:vAlign w:val="center"/>
            <w:hideMark/>
          </w:tcPr>
          <w:p w14:paraId="6A99299F" w14:textId="77777777" w:rsidR="00BB7186" w:rsidRPr="00CA584D" w:rsidRDefault="00BB7186" w:rsidP="00C5223C">
            <w:pPr>
              <w:widowControl w:val="0"/>
              <w:spacing w:line="276" w:lineRule="auto"/>
              <w:ind w:right="-142"/>
              <w:jc w:val="center"/>
              <w:rPr>
                <w:bCs/>
              </w:rPr>
            </w:pPr>
            <w:r w:rsidRPr="00CA584D">
              <w:rPr>
                <w:bCs/>
              </w:rPr>
              <w:t>50 %</w:t>
            </w:r>
          </w:p>
        </w:tc>
        <w:tc>
          <w:tcPr>
            <w:tcW w:w="1418" w:type="dxa"/>
            <w:vAlign w:val="center"/>
            <w:hideMark/>
          </w:tcPr>
          <w:p w14:paraId="10DE9EAB" w14:textId="77777777" w:rsidR="00BB7186" w:rsidRPr="00CA584D" w:rsidRDefault="00BB7186" w:rsidP="00C5223C">
            <w:pPr>
              <w:widowControl w:val="0"/>
              <w:spacing w:line="276" w:lineRule="auto"/>
              <w:ind w:right="-142"/>
              <w:jc w:val="center"/>
              <w:rPr>
                <w:bCs/>
              </w:rPr>
            </w:pPr>
            <w:r w:rsidRPr="00CA584D">
              <w:rPr>
                <w:bCs/>
              </w:rPr>
              <w:t>75 %</w:t>
            </w:r>
          </w:p>
        </w:tc>
        <w:tc>
          <w:tcPr>
            <w:tcW w:w="1417" w:type="dxa"/>
            <w:vAlign w:val="center"/>
            <w:hideMark/>
          </w:tcPr>
          <w:p w14:paraId="4779BACC" w14:textId="77777777" w:rsidR="00BB7186" w:rsidRPr="00CA584D" w:rsidRDefault="00BB7186" w:rsidP="00C5223C">
            <w:pPr>
              <w:widowControl w:val="0"/>
              <w:spacing w:line="276" w:lineRule="auto"/>
              <w:ind w:right="-142"/>
              <w:jc w:val="center"/>
              <w:rPr>
                <w:bCs/>
              </w:rPr>
            </w:pPr>
            <w:r w:rsidRPr="00CA584D">
              <w:rPr>
                <w:bCs/>
              </w:rPr>
              <w:t>90 %</w:t>
            </w:r>
          </w:p>
        </w:tc>
      </w:tr>
      <w:tr w:rsidR="00BB7186" w:rsidRPr="00CA584D" w14:paraId="2E6D66D6" w14:textId="77777777" w:rsidTr="00183CA0">
        <w:trPr>
          <w:trHeight w:val="284"/>
          <w:jc w:val="center"/>
        </w:trPr>
        <w:tc>
          <w:tcPr>
            <w:tcW w:w="9067" w:type="dxa"/>
            <w:gridSpan w:val="5"/>
            <w:shd w:val="clear" w:color="auto" w:fill="FFFFFF"/>
            <w:vAlign w:val="center"/>
            <w:hideMark/>
          </w:tcPr>
          <w:p w14:paraId="2CFAD941" w14:textId="77777777" w:rsidR="00BB7186" w:rsidRPr="00CA584D" w:rsidRDefault="00BB7186" w:rsidP="00C5223C">
            <w:pPr>
              <w:widowControl w:val="0"/>
              <w:spacing w:line="276" w:lineRule="auto"/>
              <w:ind w:right="-142"/>
              <w:rPr>
                <w:bCs/>
              </w:rPr>
            </w:pPr>
            <w:r w:rsidRPr="00CA584D">
              <w:rPr>
                <w:bCs/>
              </w:rPr>
              <w:t>Ochranná vzdálenost od povrchové vody s ohledem na ochranu vodních organismů [m]</w:t>
            </w:r>
          </w:p>
        </w:tc>
      </w:tr>
      <w:tr w:rsidR="00BB7186" w:rsidRPr="00CA584D" w14:paraId="4416FDE1" w14:textId="77777777" w:rsidTr="00183CA0">
        <w:trPr>
          <w:trHeight w:val="284"/>
          <w:jc w:val="center"/>
        </w:trPr>
        <w:tc>
          <w:tcPr>
            <w:tcW w:w="3539" w:type="dxa"/>
            <w:shd w:val="clear" w:color="auto" w:fill="FFFFFF"/>
            <w:vAlign w:val="center"/>
            <w:hideMark/>
          </w:tcPr>
          <w:p w14:paraId="360ED983" w14:textId="77777777" w:rsidR="00BB7186" w:rsidRPr="00CA584D" w:rsidRDefault="00BB7186" w:rsidP="00C5223C">
            <w:pPr>
              <w:widowControl w:val="0"/>
              <w:spacing w:line="276" w:lineRule="auto"/>
              <w:ind w:right="-142"/>
              <w:rPr>
                <w:bCs/>
              </w:rPr>
            </w:pPr>
            <w:r>
              <w:rPr>
                <w:rFonts w:cs="Arial"/>
                <w:bCs/>
                <w:iCs/>
              </w:rPr>
              <w:t>ř</w:t>
            </w:r>
            <w:r w:rsidRPr="00CA584D">
              <w:rPr>
                <w:rFonts w:cs="Arial"/>
                <w:bCs/>
                <w:iCs/>
              </w:rPr>
              <w:t>epka olejka ozimá, jahodník, mrkev, kořenová petržel, hlávkové zelí, cibule, brambor, cukrovka</w:t>
            </w:r>
          </w:p>
        </w:tc>
        <w:tc>
          <w:tcPr>
            <w:tcW w:w="1418" w:type="dxa"/>
            <w:vAlign w:val="center"/>
          </w:tcPr>
          <w:p w14:paraId="72BB5226" w14:textId="77777777" w:rsidR="00BB7186" w:rsidRPr="00CA584D" w:rsidRDefault="00BB7186" w:rsidP="00C5223C">
            <w:pPr>
              <w:widowControl w:val="0"/>
              <w:spacing w:line="276" w:lineRule="auto"/>
              <w:ind w:right="-142"/>
              <w:jc w:val="center"/>
              <w:rPr>
                <w:bCs/>
              </w:rPr>
            </w:pPr>
            <w:r w:rsidRPr="00CA584D">
              <w:rPr>
                <w:bCs/>
              </w:rPr>
              <w:t>4</w:t>
            </w:r>
          </w:p>
        </w:tc>
        <w:tc>
          <w:tcPr>
            <w:tcW w:w="1275" w:type="dxa"/>
            <w:vAlign w:val="center"/>
          </w:tcPr>
          <w:p w14:paraId="174B7AA9" w14:textId="77777777" w:rsidR="00BB7186" w:rsidRPr="00CA584D" w:rsidRDefault="00BB7186" w:rsidP="00C5223C">
            <w:pPr>
              <w:widowControl w:val="0"/>
              <w:spacing w:line="276" w:lineRule="auto"/>
              <w:ind w:right="-142"/>
              <w:jc w:val="center"/>
              <w:rPr>
                <w:bCs/>
              </w:rPr>
            </w:pPr>
            <w:r w:rsidRPr="00CA584D">
              <w:rPr>
                <w:bCs/>
              </w:rPr>
              <w:t>4</w:t>
            </w:r>
          </w:p>
        </w:tc>
        <w:tc>
          <w:tcPr>
            <w:tcW w:w="1418" w:type="dxa"/>
            <w:vAlign w:val="center"/>
          </w:tcPr>
          <w:p w14:paraId="45AD6CCD" w14:textId="77777777" w:rsidR="00BB7186" w:rsidRPr="00CA584D" w:rsidRDefault="00BB7186" w:rsidP="00C5223C">
            <w:pPr>
              <w:widowControl w:val="0"/>
              <w:spacing w:line="276" w:lineRule="auto"/>
              <w:ind w:right="-142"/>
              <w:jc w:val="center"/>
              <w:rPr>
                <w:bCs/>
              </w:rPr>
            </w:pPr>
            <w:r w:rsidRPr="00CA584D">
              <w:rPr>
                <w:bCs/>
              </w:rPr>
              <w:t>4</w:t>
            </w:r>
          </w:p>
        </w:tc>
        <w:tc>
          <w:tcPr>
            <w:tcW w:w="1417" w:type="dxa"/>
            <w:vAlign w:val="center"/>
          </w:tcPr>
          <w:p w14:paraId="2933D249" w14:textId="77777777" w:rsidR="00BB7186" w:rsidRPr="00CA584D" w:rsidRDefault="00BB7186" w:rsidP="00C5223C">
            <w:pPr>
              <w:widowControl w:val="0"/>
              <w:spacing w:line="276" w:lineRule="auto"/>
              <w:ind w:right="-142"/>
              <w:jc w:val="center"/>
              <w:rPr>
                <w:bCs/>
              </w:rPr>
            </w:pPr>
            <w:r w:rsidRPr="00CA584D">
              <w:rPr>
                <w:bCs/>
              </w:rPr>
              <w:t>4</w:t>
            </w:r>
          </w:p>
        </w:tc>
      </w:tr>
      <w:tr w:rsidR="00BB7186" w:rsidRPr="00CA584D" w14:paraId="181B5DE9" w14:textId="77777777" w:rsidTr="00183CA0">
        <w:trPr>
          <w:trHeight w:val="275"/>
          <w:jc w:val="center"/>
        </w:trPr>
        <w:tc>
          <w:tcPr>
            <w:tcW w:w="9067" w:type="dxa"/>
            <w:gridSpan w:val="5"/>
            <w:shd w:val="clear" w:color="auto" w:fill="FFFFFF"/>
            <w:vAlign w:val="center"/>
            <w:hideMark/>
          </w:tcPr>
          <w:p w14:paraId="411685E4" w14:textId="77777777" w:rsidR="00BB7186" w:rsidRPr="00CA584D" w:rsidRDefault="00BB7186" w:rsidP="00C5223C">
            <w:pPr>
              <w:widowControl w:val="0"/>
              <w:spacing w:line="276" w:lineRule="auto"/>
              <w:ind w:right="-141"/>
              <w:rPr>
                <w:bCs/>
              </w:rPr>
            </w:pPr>
            <w:r w:rsidRPr="00CA584D">
              <w:rPr>
                <w:bCs/>
              </w:rPr>
              <w:t>Ochranná vzdálenost od okraje ošetřovaného pozemku s ohledem na ochranu necílových rostlin [m]</w:t>
            </w:r>
          </w:p>
        </w:tc>
      </w:tr>
      <w:tr w:rsidR="00BB7186" w:rsidRPr="00CA584D" w14:paraId="68273723" w14:textId="77777777" w:rsidTr="00183CA0">
        <w:trPr>
          <w:trHeight w:val="275"/>
          <w:jc w:val="center"/>
        </w:trPr>
        <w:tc>
          <w:tcPr>
            <w:tcW w:w="3539" w:type="dxa"/>
            <w:shd w:val="clear" w:color="auto" w:fill="FFFFFF"/>
            <w:vAlign w:val="center"/>
            <w:hideMark/>
          </w:tcPr>
          <w:p w14:paraId="6CEE8491" w14:textId="77777777" w:rsidR="00BB7186" w:rsidRPr="00CA584D" w:rsidRDefault="00BB7186" w:rsidP="00C5223C">
            <w:pPr>
              <w:widowControl w:val="0"/>
              <w:spacing w:line="276" w:lineRule="auto"/>
              <w:ind w:right="-141"/>
              <w:rPr>
                <w:bCs/>
                <w:iCs/>
              </w:rPr>
            </w:pPr>
            <w:r>
              <w:rPr>
                <w:rFonts w:cs="Arial"/>
                <w:bCs/>
                <w:iCs/>
              </w:rPr>
              <w:t>ř</w:t>
            </w:r>
            <w:r w:rsidRPr="00CA584D">
              <w:rPr>
                <w:rFonts w:cs="Arial"/>
                <w:bCs/>
                <w:iCs/>
              </w:rPr>
              <w:t>epka olejka ozimá, jahodník, mrkev, kořenová petržel, hlávkové zelí, cibule, brambor, cukrovka</w:t>
            </w:r>
          </w:p>
        </w:tc>
        <w:tc>
          <w:tcPr>
            <w:tcW w:w="1418" w:type="dxa"/>
            <w:vAlign w:val="center"/>
          </w:tcPr>
          <w:p w14:paraId="15608F1D" w14:textId="77777777" w:rsidR="00BB7186" w:rsidRPr="00CA584D" w:rsidRDefault="00BB7186" w:rsidP="00C5223C">
            <w:pPr>
              <w:widowControl w:val="0"/>
              <w:spacing w:line="276" w:lineRule="auto"/>
              <w:ind w:right="-141"/>
              <w:jc w:val="center"/>
              <w:rPr>
                <w:bCs/>
              </w:rPr>
            </w:pPr>
            <w:r w:rsidRPr="00CA584D">
              <w:rPr>
                <w:bCs/>
              </w:rPr>
              <w:t>5</w:t>
            </w:r>
          </w:p>
        </w:tc>
        <w:tc>
          <w:tcPr>
            <w:tcW w:w="1275" w:type="dxa"/>
            <w:vAlign w:val="center"/>
          </w:tcPr>
          <w:p w14:paraId="345EF652" w14:textId="77777777" w:rsidR="00BB7186" w:rsidRPr="00CA584D" w:rsidRDefault="00BB7186" w:rsidP="00C5223C">
            <w:pPr>
              <w:widowControl w:val="0"/>
              <w:spacing w:line="276" w:lineRule="auto"/>
              <w:ind w:right="-141"/>
              <w:jc w:val="center"/>
              <w:rPr>
                <w:bCs/>
              </w:rPr>
            </w:pPr>
            <w:r w:rsidRPr="00CA584D">
              <w:rPr>
                <w:bCs/>
              </w:rPr>
              <w:t>0</w:t>
            </w:r>
          </w:p>
        </w:tc>
        <w:tc>
          <w:tcPr>
            <w:tcW w:w="1418" w:type="dxa"/>
            <w:vAlign w:val="center"/>
          </w:tcPr>
          <w:p w14:paraId="3A1C76C4" w14:textId="77777777" w:rsidR="00BB7186" w:rsidRPr="00CA584D" w:rsidRDefault="00BB7186" w:rsidP="00C5223C">
            <w:pPr>
              <w:widowControl w:val="0"/>
              <w:spacing w:line="276" w:lineRule="auto"/>
              <w:ind w:right="-141"/>
              <w:jc w:val="center"/>
              <w:rPr>
                <w:bCs/>
              </w:rPr>
            </w:pPr>
            <w:r w:rsidRPr="00CA584D">
              <w:rPr>
                <w:bCs/>
              </w:rPr>
              <w:t>0</w:t>
            </w:r>
          </w:p>
        </w:tc>
        <w:tc>
          <w:tcPr>
            <w:tcW w:w="1417" w:type="dxa"/>
            <w:vAlign w:val="center"/>
          </w:tcPr>
          <w:p w14:paraId="710501E9" w14:textId="77777777" w:rsidR="00BB7186" w:rsidRPr="00CA584D" w:rsidRDefault="00BB7186" w:rsidP="00C5223C">
            <w:pPr>
              <w:widowControl w:val="0"/>
              <w:spacing w:line="276" w:lineRule="auto"/>
              <w:ind w:right="-141"/>
              <w:jc w:val="center"/>
              <w:rPr>
                <w:bCs/>
              </w:rPr>
            </w:pPr>
            <w:r w:rsidRPr="00CA584D">
              <w:rPr>
                <w:bCs/>
              </w:rPr>
              <w:t>0</w:t>
            </w:r>
          </w:p>
        </w:tc>
      </w:tr>
    </w:tbl>
    <w:p w14:paraId="437B1E58" w14:textId="3DDA19EF" w:rsidR="00BB7186" w:rsidRDefault="00BB7186" w:rsidP="00C5223C">
      <w:pPr>
        <w:widowControl w:val="0"/>
        <w:spacing w:line="276" w:lineRule="auto"/>
        <w:jc w:val="both"/>
        <w:rPr>
          <w:bCs/>
        </w:rPr>
      </w:pPr>
    </w:p>
    <w:p w14:paraId="1E1473C1" w14:textId="77777777" w:rsidR="00CB341A" w:rsidRDefault="00CB341A" w:rsidP="00C5223C">
      <w:pPr>
        <w:widowControl w:val="0"/>
        <w:spacing w:line="276" w:lineRule="auto"/>
        <w:jc w:val="both"/>
        <w:rPr>
          <w:bCs/>
        </w:rPr>
      </w:pPr>
    </w:p>
    <w:p w14:paraId="3775C616" w14:textId="77777777" w:rsidR="00C5223C" w:rsidRDefault="00C5223C" w:rsidP="00C5223C">
      <w:pPr>
        <w:widowControl w:val="0"/>
        <w:spacing w:line="276" w:lineRule="auto"/>
        <w:jc w:val="both"/>
        <w:rPr>
          <w:bCs/>
        </w:rPr>
      </w:pPr>
    </w:p>
    <w:p w14:paraId="0A9F6D0D" w14:textId="77777777" w:rsidR="00C5223C" w:rsidRDefault="00C5223C" w:rsidP="00C5223C">
      <w:pPr>
        <w:widowControl w:val="0"/>
        <w:spacing w:line="276" w:lineRule="auto"/>
        <w:jc w:val="both"/>
        <w:rPr>
          <w:bCs/>
        </w:rPr>
      </w:pPr>
    </w:p>
    <w:p w14:paraId="79ECB67B" w14:textId="77777777" w:rsidR="00C5223C" w:rsidRDefault="00C5223C" w:rsidP="00C5223C">
      <w:pPr>
        <w:widowControl w:val="0"/>
        <w:spacing w:line="276" w:lineRule="auto"/>
        <w:jc w:val="both"/>
        <w:rPr>
          <w:bCs/>
        </w:rPr>
      </w:pPr>
    </w:p>
    <w:p w14:paraId="659CE401" w14:textId="77777777" w:rsidR="00C5223C" w:rsidRDefault="00C5223C" w:rsidP="00C5223C">
      <w:pPr>
        <w:widowControl w:val="0"/>
        <w:spacing w:line="276" w:lineRule="auto"/>
        <w:jc w:val="both"/>
        <w:rPr>
          <w:bCs/>
        </w:rPr>
      </w:pPr>
    </w:p>
    <w:p w14:paraId="356EBC6D" w14:textId="59022D00" w:rsidR="00CB341A" w:rsidRDefault="00CB341A" w:rsidP="00C5223C">
      <w:pPr>
        <w:widowControl w:val="0"/>
        <w:tabs>
          <w:tab w:val="left" w:pos="1560"/>
        </w:tabs>
        <w:spacing w:line="276" w:lineRule="auto"/>
        <w:ind w:left="2835" w:hanging="2835"/>
        <w:rPr>
          <w:b/>
          <w:sz w:val="28"/>
          <w:szCs w:val="28"/>
        </w:rPr>
      </w:pPr>
      <w:proofErr w:type="spellStart"/>
      <w:r w:rsidRPr="00CB341A">
        <w:rPr>
          <w:b/>
          <w:sz w:val="28"/>
          <w:szCs w:val="28"/>
        </w:rPr>
        <w:lastRenderedPageBreak/>
        <w:t>Evagio</w:t>
      </w:r>
      <w:proofErr w:type="spellEnd"/>
      <w:r w:rsidRPr="00CB341A">
        <w:rPr>
          <w:b/>
          <w:sz w:val="28"/>
          <w:szCs w:val="28"/>
        </w:rPr>
        <w:t xml:space="preserve"> Forte</w:t>
      </w:r>
      <w:r>
        <w:rPr>
          <w:b/>
          <w:sz w:val="28"/>
          <w:szCs w:val="28"/>
        </w:rPr>
        <w:t xml:space="preserve"> (+ další obchodní jméno </w:t>
      </w:r>
      <w:proofErr w:type="spellStart"/>
      <w:r w:rsidRPr="00CB341A">
        <w:rPr>
          <w:b/>
          <w:sz w:val="28"/>
          <w:szCs w:val="28"/>
        </w:rPr>
        <w:t>Pergovia</w:t>
      </w:r>
      <w:proofErr w:type="spellEnd"/>
      <w:r w:rsidRPr="00CB341A">
        <w:rPr>
          <w:b/>
          <w:sz w:val="28"/>
          <w:szCs w:val="28"/>
        </w:rPr>
        <w:t xml:space="preserve"> Forte, </w:t>
      </w:r>
      <w:proofErr w:type="spellStart"/>
      <w:r w:rsidRPr="00CB341A">
        <w:rPr>
          <w:b/>
          <w:sz w:val="28"/>
          <w:szCs w:val="28"/>
        </w:rPr>
        <w:t>Pesonia</w:t>
      </w:r>
      <w:proofErr w:type="spellEnd"/>
      <w:r w:rsidRPr="00CB341A">
        <w:rPr>
          <w:b/>
          <w:sz w:val="28"/>
          <w:szCs w:val="28"/>
        </w:rPr>
        <w:t xml:space="preserve"> Forte</w:t>
      </w:r>
      <w:r>
        <w:rPr>
          <w:b/>
          <w:sz w:val="28"/>
          <w:szCs w:val="28"/>
        </w:rPr>
        <w:t>)</w:t>
      </w:r>
    </w:p>
    <w:p w14:paraId="10DDBCCA" w14:textId="2CB06258" w:rsidR="00CB341A" w:rsidRPr="00A16CE7" w:rsidRDefault="00CB341A" w:rsidP="00C5223C">
      <w:pPr>
        <w:widowControl w:val="0"/>
        <w:tabs>
          <w:tab w:val="left" w:pos="1560"/>
        </w:tabs>
        <w:spacing w:line="276" w:lineRule="auto"/>
        <w:ind w:left="2835" w:hanging="2835"/>
      </w:pPr>
      <w:r w:rsidRPr="00A16CE7">
        <w:t xml:space="preserve">držitel rozhodnutí o povolení: </w:t>
      </w:r>
      <w:proofErr w:type="spellStart"/>
      <w:r w:rsidRPr="00CB341A">
        <w:t>Syngenta</w:t>
      </w:r>
      <w:proofErr w:type="spellEnd"/>
      <w:r w:rsidRPr="00CB341A">
        <w:t xml:space="preserve"> </w:t>
      </w:r>
      <w:proofErr w:type="spellStart"/>
      <w:r w:rsidRPr="00CB341A">
        <w:t>Crop</w:t>
      </w:r>
      <w:proofErr w:type="spellEnd"/>
      <w:r w:rsidRPr="00CB341A">
        <w:t xml:space="preserve"> </w:t>
      </w:r>
      <w:proofErr w:type="spellStart"/>
      <w:r w:rsidRPr="00CB341A">
        <w:t>Protection</w:t>
      </w:r>
      <w:proofErr w:type="spellEnd"/>
      <w:r w:rsidRPr="00CB341A">
        <w:t xml:space="preserve"> AG</w:t>
      </w:r>
      <w:r>
        <w:t xml:space="preserve">, </w:t>
      </w:r>
      <w:proofErr w:type="spellStart"/>
      <w:r w:rsidRPr="00CB341A">
        <w:t>Rosentalstrasse</w:t>
      </w:r>
      <w:proofErr w:type="spellEnd"/>
      <w:r w:rsidRPr="00CB341A">
        <w:t xml:space="preserve"> 67, CH-4058 </w:t>
      </w:r>
      <w:proofErr w:type="spellStart"/>
      <w:r w:rsidRPr="00CB341A">
        <w:t>Basel</w:t>
      </w:r>
      <w:proofErr w:type="spellEnd"/>
      <w:r w:rsidRPr="00CB341A">
        <w:t>,</w:t>
      </w:r>
      <w:r>
        <w:t xml:space="preserve"> Švýcarsko</w:t>
      </w:r>
    </w:p>
    <w:p w14:paraId="7CB51996" w14:textId="77777777" w:rsidR="00CB341A" w:rsidRDefault="00CB341A" w:rsidP="00C5223C">
      <w:pPr>
        <w:widowControl w:val="0"/>
        <w:tabs>
          <w:tab w:val="left" w:pos="1560"/>
        </w:tabs>
        <w:spacing w:line="276" w:lineRule="auto"/>
        <w:ind w:left="2835" w:hanging="2835"/>
        <w:rPr>
          <w:iCs/>
        </w:rPr>
      </w:pPr>
      <w:r w:rsidRPr="00A16CE7">
        <w:t>evidenční číslo:</w:t>
      </w:r>
      <w:r w:rsidRPr="00A16CE7">
        <w:rPr>
          <w:iCs/>
        </w:rPr>
        <w:t xml:space="preserve"> </w:t>
      </w:r>
      <w:r w:rsidRPr="00CB341A">
        <w:rPr>
          <w:iCs/>
        </w:rPr>
        <w:t>5932-0</w:t>
      </w:r>
    </w:p>
    <w:p w14:paraId="3DD8EBC9" w14:textId="067A4814" w:rsidR="00CB341A" w:rsidRDefault="00CB341A" w:rsidP="00C5223C">
      <w:pPr>
        <w:widowControl w:val="0"/>
        <w:tabs>
          <w:tab w:val="left" w:pos="1560"/>
        </w:tabs>
        <w:spacing w:line="276" w:lineRule="auto"/>
        <w:ind w:left="2835" w:hanging="2835"/>
        <w:rPr>
          <w:rFonts w:eastAsia="Calibri"/>
          <w:snapToGrid w:val="0"/>
          <w:lang w:eastAsia="en-US"/>
        </w:rPr>
      </w:pPr>
      <w:r w:rsidRPr="00A16CE7">
        <w:t>účinná látka:</w:t>
      </w:r>
      <w:r w:rsidRPr="00A16CE7">
        <w:rPr>
          <w:iCs/>
          <w:snapToGrid w:val="0"/>
        </w:rPr>
        <w:t xml:space="preserve"> </w:t>
      </w:r>
      <w:proofErr w:type="spellStart"/>
      <w:r w:rsidRPr="00CB341A">
        <w:rPr>
          <w:rFonts w:eastAsia="Calibri"/>
          <w:snapToGrid w:val="0"/>
          <w:lang w:eastAsia="en-US"/>
        </w:rPr>
        <w:t>amisulbrom</w:t>
      </w:r>
      <w:proofErr w:type="spellEnd"/>
      <w:proofErr w:type="gramStart"/>
      <w:r w:rsidRPr="00CB341A">
        <w:rPr>
          <w:rFonts w:eastAsia="Calibri"/>
          <w:snapToGrid w:val="0"/>
          <w:lang w:eastAsia="en-US"/>
        </w:rPr>
        <w:tab/>
      </w:r>
      <w:r>
        <w:rPr>
          <w:rFonts w:eastAsia="Calibri"/>
          <w:snapToGrid w:val="0"/>
          <w:lang w:eastAsia="en-US"/>
        </w:rPr>
        <w:t xml:space="preserve">  </w:t>
      </w:r>
      <w:r w:rsidRPr="00CB341A">
        <w:rPr>
          <w:rFonts w:eastAsia="Calibri"/>
          <w:snapToGrid w:val="0"/>
          <w:lang w:eastAsia="en-US"/>
        </w:rPr>
        <w:t>100</w:t>
      </w:r>
      <w:proofErr w:type="gramEnd"/>
      <w:r w:rsidRPr="00CB341A">
        <w:rPr>
          <w:rFonts w:eastAsia="Calibri"/>
          <w:snapToGrid w:val="0"/>
          <w:lang w:eastAsia="en-US"/>
        </w:rPr>
        <w:t xml:space="preserve"> g/l</w:t>
      </w:r>
    </w:p>
    <w:p w14:paraId="2E8E0D1B" w14:textId="3CFA0550" w:rsidR="00CB341A" w:rsidRPr="00CB341A" w:rsidRDefault="00CB341A" w:rsidP="00C5223C">
      <w:pPr>
        <w:widowControl w:val="0"/>
        <w:tabs>
          <w:tab w:val="left" w:pos="1560"/>
        </w:tabs>
        <w:spacing w:line="276" w:lineRule="auto"/>
        <w:ind w:left="2835" w:hanging="2835"/>
        <w:rPr>
          <w:rFonts w:eastAsia="Calibri"/>
          <w:lang w:eastAsia="en-US"/>
        </w:rPr>
      </w:pPr>
      <w:r>
        <w:rPr>
          <w:rFonts w:eastAsia="Calibri"/>
          <w:snapToGrid w:val="0"/>
          <w:lang w:eastAsia="en-US"/>
        </w:rPr>
        <w:t xml:space="preserve">                     </w:t>
      </w:r>
      <w:proofErr w:type="spellStart"/>
      <w:r w:rsidRPr="00CB341A">
        <w:rPr>
          <w:rFonts w:eastAsia="Calibri"/>
          <w:lang w:eastAsia="en-US"/>
        </w:rPr>
        <w:t>mandipropamid</w:t>
      </w:r>
      <w:proofErr w:type="spellEnd"/>
      <w:proofErr w:type="gramStart"/>
      <w:r w:rsidRPr="00CB341A">
        <w:rPr>
          <w:rFonts w:eastAsia="Calibri"/>
          <w:lang w:eastAsia="en-US"/>
        </w:rPr>
        <w:tab/>
      </w:r>
      <w:r>
        <w:rPr>
          <w:rFonts w:eastAsia="Calibri"/>
          <w:lang w:eastAsia="en-US"/>
        </w:rPr>
        <w:t xml:space="preserve">  </w:t>
      </w:r>
      <w:r w:rsidRPr="00CB341A">
        <w:rPr>
          <w:rFonts w:eastAsia="Calibri"/>
          <w:lang w:eastAsia="en-US"/>
        </w:rPr>
        <w:t>200</w:t>
      </w:r>
      <w:proofErr w:type="gramEnd"/>
      <w:r w:rsidRPr="00CB341A">
        <w:rPr>
          <w:rFonts w:eastAsia="Calibri"/>
          <w:lang w:eastAsia="en-US"/>
        </w:rPr>
        <w:t xml:space="preserve"> g/l</w:t>
      </w:r>
    </w:p>
    <w:p w14:paraId="76FEB220" w14:textId="77777777" w:rsidR="00CB341A" w:rsidRDefault="00CB341A" w:rsidP="00C5223C">
      <w:pPr>
        <w:widowControl w:val="0"/>
        <w:tabs>
          <w:tab w:val="left" w:pos="1560"/>
        </w:tabs>
        <w:spacing w:line="276" w:lineRule="auto"/>
        <w:ind w:left="2835" w:hanging="2835"/>
      </w:pPr>
      <w:r w:rsidRPr="00A16CE7">
        <w:t xml:space="preserve">platnost povolení </w:t>
      </w:r>
      <w:proofErr w:type="gramStart"/>
      <w:r w:rsidRPr="00A16CE7">
        <w:t>končí</w:t>
      </w:r>
      <w:proofErr w:type="gramEnd"/>
      <w:r w:rsidRPr="00A16CE7">
        <w:t xml:space="preserve"> dne: </w:t>
      </w:r>
      <w:r w:rsidRPr="00CB341A">
        <w:t>31.12.2026</w:t>
      </w:r>
    </w:p>
    <w:p w14:paraId="5B1D83C5" w14:textId="77777777" w:rsidR="00CB341A" w:rsidRDefault="00CB341A" w:rsidP="00C5223C">
      <w:pPr>
        <w:widowControl w:val="0"/>
        <w:tabs>
          <w:tab w:val="left" w:pos="1560"/>
        </w:tabs>
        <w:spacing w:line="276" w:lineRule="auto"/>
        <w:ind w:left="2835" w:hanging="2835"/>
      </w:pPr>
    </w:p>
    <w:p w14:paraId="0CFF2928" w14:textId="24047C33" w:rsidR="00CB341A" w:rsidRPr="00CB341A" w:rsidRDefault="00CB341A" w:rsidP="00C5223C">
      <w:pPr>
        <w:widowControl w:val="0"/>
        <w:tabs>
          <w:tab w:val="left" w:pos="1560"/>
        </w:tabs>
        <w:spacing w:line="276" w:lineRule="auto"/>
        <w:ind w:left="2835" w:hanging="2835"/>
        <w:rPr>
          <w:rFonts w:eastAsia="Calibri"/>
          <w:i/>
          <w:iCs/>
          <w:snapToGrid w:val="0"/>
          <w:lang w:eastAsia="en-US"/>
        </w:rPr>
      </w:pPr>
      <w:r w:rsidRPr="00CB341A">
        <w:rPr>
          <w:rFonts w:eastAsia="Calibri"/>
          <w:i/>
          <w:iCs/>
          <w:snapToGrid w:val="0"/>
          <w:lang w:eastAsia="en-US"/>
        </w:rPr>
        <w:t>Rozsah povoleného použití</w:t>
      </w:r>
      <w:r>
        <w:rPr>
          <w:rFonts w:eastAsia="Calibri"/>
          <w:i/>
          <w:iCs/>
          <w:snapToGrid w:val="0"/>
          <w:lang w:eastAsia="en-US"/>
        </w:rPr>
        <w:t>:</w:t>
      </w:r>
    </w:p>
    <w:tbl>
      <w:tblPr>
        <w:tblpPr w:leftFromText="141" w:rightFromText="141" w:vertAnchor="text" w:tblpXSpec="center" w:tblpY="1"/>
        <w:tblOverlap w:val="never"/>
        <w:tblW w:w="95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52"/>
        <w:gridCol w:w="1850"/>
        <w:gridCol w:w="1418"/>
        <w:gridCol w:w="567"/>
        <w:gridCol w:w="1842"/>
        <w:gridCol w:w="2276"/>
      </w:tblGrid>
      <w:tr w:rsidR="00CB341A" w:rsidRPr="00CB341A" w14:paraId="24BDF364" w14:textId="77777777" w:rsidTr="00C5223C">
        <w:trPr>
          <w:jc w:val="center"/>
        </w:trPr>
        <w:tc>
          <w:tcPr>
            <w:tcW w:w="1552" w:type="dxa"/>
          </w:tcPr>
          <w:p w14:paraId="33DA9CDA" w14:textId="77777777" w:rsidR="00CB341A" w:rsidRPr="00CB341A" w:rsidRDefault="00CB341A" w:rsidP="00C5223C">
            <w:pPr>
              <w:widowControl w:val="0"/>
              <w:spacing w:line="276" w:lineRule="auto"/>
              <w:ind w:right="119"/>
              <w:rPr>
                <w:rFonts w:eastAsia="Calibri"/>
                <w:lang w:eastAsia="en-US"/>
              </w:rPr>
            </w:pPr>
            <w:r w:rsidRPr="00CB341A">
              <w:rPr>
                <w:rFonts w:eastAsia="Calibri"/>
                <w:lang w:eastAsia="en-US"/>
              </w:rPr>
              <w:t>1) Plodina, oblast použití</w:t>
            </w:r>
          </w:p>
        </w:tc>
        <w:tc>
          <w:tcPr>
            <w:tcW w:w="1850" w:type="dxa"/>
          </w:tcPr>
          <w:p w14:paraId="64C02F4F" w14:textId="77777777" w:rsidR="00CB341A" w:rsidRPr="00CB341A" w:rsidRDefault="00CB341A" w:rsidP="00C5223C">
            <w:pPr>
              <w:widowControl w:val="0"/>
              <w:spacing w:line="276" w:lineRule="auto"/>
              <w:ind w:left="25" w:right="-70"/>
              <w:rPr>
                <w:rFonts w:eastAsia="Calibri"/>
                <w:lang w:eastAsia="en-US"/>
              </w:rPr>
            </w:pPr>
            <w:r w:rsidRPr="00CB341A">
              <w:rPr>
                <w:rFonts w:eastAsia="Calibri"/>
                <w:lang w:eastAsia="en-US"/>
              </w:rPr>
              <w:t>2) Škodlivý organismus, jiný účel použití</w:t>
            </w:r>
          </w:p>
        </w:tc>
        <w:tc>
          <w:tcPr>
            <w:tcW w:w="1418" w:type="dxa"/>
          </w:tcPr>
          <w:p w14:paraId="3BE3DAEB" w14:textId="77777777" w:rsidR="00CB341A" w:rsidRPr="00CB341A" w:rsidRDefault="00CB341A" w:rsidP="00C5223C">
            <w:pPr>
              <w:widowControl w:val="0"/>
              <w:spacing w:line="276" w:lineRule="auto"/>
              <w:ind w:left="51"/>
              <w:rPr>
                <w:rFonts w:eastAsia="Calibri"/>
                <w:lang w:eastAsia="en-US"/>
              </w:rPr>
            </w:pPr>
            <w:r w:rsidRPr="00CB341A">
              <w:rPr>
                <w:rFonts w:eastAsia="Calibri"/>
                <w:lang w:eastAsia="en-US"/>
              </w:rPr>
              <w:t>Dávkování, mísitelnost</w:t>
            </w:r>
          </w:p>
        </w:tc>
        <w:tc>
          <w:tcPr>
            <w:tcW w:w="567" w:type="dxa"/>
          </w:tcPr>
          <w:p w14:paraId="2F522E75" w14:textId="77777777" w:rsidR="00CB341A" w:rsidRPr="00CB341A" w:rsidRDefault="00CB341A" w:rsidP="00C5223C">
            <w:pPr>
              <w:widowControl w:val="0"/>
              <w:autoSpaceDE w:val="0"/>
              <w:autoSpaceDN w:val="0"/>
              <w:adjustRightInd w:val="0"/>
              <w:spacing w:line="276" w:lineRule="auto"/>
              <w:jc w:val="center"/>
              <w:outlineLvl w:val="4"/>
            </w:pPr>
            <w:r w:rsidRPr="00CB341A">
              <w:t>OL</w:t>
            </w:r>
          </w:p>
        </w:tc>
        <w:tc>
          <w:tcPr>
            <w:tcW w:w="1842" w:type="dxa"/>
          </w:tcPr>
          <w:p w14:paraId="7ECD041C" w14:textId="77777777" w:rsidR="00CB341A" w:rsidRPr="00CB341A" w:rsidRDefault="00CB341A" w:rsidP="00C5223C">
            <w:pPr>
              <w:widowControl w:val="0"/>
              <w:spacing w:line="276" w:lineRule="auto"/>
              <w:rPr>
                <w:rFonts w:eastAsia="Calibri"/>
                <w:lang w:eastAsia="en-US"/>
              </w:rPr>
            </w:pPr>
            <w:r w:rsidRPr="00CB341A">
              <w:rPr>
                <w:rFonts w:eastAsia="Calibri"/>
                <w:lang w:eastAsia="en-US"/>
              </w:rPr>
              <w:t>Poznámka</w:t>
            </w:r>
          </w:p>
          <w:p w14:paraId="1A239C90" w14:textId="77777777" w:rsidR="00CB341A" w:rsidRPr="00CB341A" w:rsidRDefault="00CB341A" w:rsidP="00C5223C">
            <w:pPr>
              <w:widowControl w:val="0"/>
              <w:spacing w:line="276" w:lineRule="auto"/>
              <w:rPr>
                <w:rFonts w:eastAsia="Calibri"/>
                <w:lang w:eastAsia="en-US"/>
              </w:rPr>
            </w:pPr>
            <w:r w:rsidRPr="00CB341A">
              <w:rPr>
                <w:rFonts w:eastAsia="Calibri"/>
                <w:lang w:eastAsia="en-US"/>
              </w:rPr>
              <w:t>1) k plodině</w:t>
            </w:r>
          </w:p>
          <w:p w14:paraId="6339F37D" w14:textId="77777777" w:rsidR="00CB341A" w:rsidRPr="00CB341A" w:rsidRDefault="00CB341A" w:rsidP="00C5223C">
            <w:pPr>
              <w:widowControl w:val="0"/>
              <w:spacing w:line="276" w:lineRule="auto"/>
              <w:rPr>
                <w:rFonts w:eastAsia="Calibri"/>
                <w:lang w:eastAsia="en-US"/>
              </w:rPr>
            </w:pPr>
            <w:r w:rsidRPr="00CB341A">
              <w:rPr>
                <w:rFonts w:eastAsia="Calibri"/>
                <w:lang w:eastAsia="en-US"/>
              </w:rPr>
              <w:t>2) k ŠO</w:t>
            </w:r>
          </w:p>
          <w:p w14:paraId="413EDE92" w14:textId="77777777" w:rsidR="00CB341A" w:rsidRPr="00CB341A" w:rsidRDefault="00CB341A" w:rsidP="00C5223C">
            <w:pPr>
              <w:widowControl w:val="0"/>
              <w:spacing w:line="276" w:lineRule="auto"/>
              <w:rPr>
                <w:rFonts w:eastAsia="Calibri"/>
                <w:lang w:eastAsia="en-US"/>
              </w:rPr>
            </w:pPr>
            <w:r w:rsidRPr="00CB341A">
              <w:rPr>
                <w:rFonts w:eastAsia="Calibri"/>
                <w:lang w:eastAsia="en-US"/>
              </w:rPr>
              <w:t>3) k OL</w:t>
            </w:r>
          </w:p>
        </w:tc>
        <w:tc>
          <w:tcPr>
            <w:tcW w:w="2276" w:type="dxa"/>
          </w:tcPr>
          <w:p w14:paraId="23ED70EA" w14:textId="77777777" w:rsidR="00CB341A" w:rsidRPr="00CB341A" w:rsidRDefault="00CB341A" w:rsidP="00C5223C">
            <w:pPr>
              <w:widowControl w:val="0"/>
              <w:spacing w:line="276" w:lineRule="auto"/>
              <w:rPr>
                <w:rFonts w:eastAsia="Calibri"/>
                <w:lang w:eastAsia="en-US"/>
              </w:rPr>
            </w:pPr>
            <w:r w:rsidRPr="00CB341A">
              <w:rPr>
                <w:rFonts w:eastAsia="Calibri"/>
                <w:lang w:eastAsia="en-US"/>
              </w:rPr>
              <w:t>4) Pozn. k dávkování</w:t>
            </w:r>
          </w:p>
          <w:p w14:paraId="67118DBB" w14:textId="77777777" w:rsidR="00CB341A" w:rsidRPr="00CB341A" w:rsidRDefault="00CB341A" w:rsidP="00C5223C">
            <w:pPr>
              <w:widowControl w:val="0"/>
              <w:spacing w:line="276" w:lineRule="auto"/>
              <w:rPr>
                <w:rFonts w:eastAsia="Calibri"/>
                <w:lang w:eastAsia="en-US"/>
              </w:rPr>
            </w:pPr>
            <w:r w:rsidRPr="00CB341A">
              <w:rPr>
                <w:rFonts w:eastAsia="Calibri"/>
                <w:lang w:eastAsia="en-US"/>
              </w:rPr>
              <w:t>5) Umístění</w:t>
            </w:r>
          </w:p>
          <w:p w14:paraId="27773F23" w14:textId="77777777" w:rsidR="00CB341A" w:rsidRPr="00CB341A" w:rsidRDefault="00CB341A" w:rsidP="00C5223C">
            <w:pPr>
              <w:widowControl w:val="0"/>
              <w:spacing w:line="276" w:lineRule="auto"/>
              <w:rPr>
                <w:rFonts w:eastAsia="Calibri"/>
                <w:lang w:eastAsia="en-US"/>
              </w:rPr>
            </w:pPr>
            <w:r w:rsidRPr="00CB341A">
              <w:rPr>
                <w:rFonts w:eastAsia="Calibri"/>
                <w:lang w:eastAsia="en-US"/>
              </w:rPr>
              <w:t>6) Určení sklizně</w:t>
            </w:r>
          </w:p>
        </w:tc>
      </w:tr>
      <w:tr w:rsidR="00CB341A" w:rsidRPr="00CB341A" w14:paraId="2336C823" w14:textId="77777777" w:rsidTr="00C5223C">
        <w:trPr>
          <w:jc w:val="center"/>
        </w:trPr>
        <w:tc>
          <w:tcPr>
            <w:tcW w:w="1552" w:type="dxa"/>
          </w:tcPr>
          <w:p w14:paraId="262EF65B" w14:textId="77777777" w:rsidR="00CB341A" w:rsidRPr="00CB341A" w:rsidRDefault="00CB341A" w:rsidP="00C5223C">
            <w:pPr>
              <w:widowControl w:val="0"/>
              <w:spacing w:line="276" w:lineRule="auto"/>
              <w:ind w:right="119"/>
              <w:rPr>
                <w:rFonts w:eastAsia="Calibri"/>
                <w:lang w:eastAsia="en-US"/>
              </w:rPr>
            </w:pPr>
            <w:r w:rsidRPr="00CB341A">
              <w:rPr>
                <w:rFonts w:eastAsia="Calibri"/>
                <w:lang w:eastAsia="en-US"/>
              </w:rPr>
              <w:t>brambor</w:t>
            </w:r>
          </w:p>
        </w:tc>
        <w:tc>
          <w:tcPr>
            <w:tcW w:w="1850" w:type="dxa"/>
          </w:tcPr>
          <w:p w14:paraId="72ADCF48" w14:textId="77777777" w:rsidR="00CB341A" w:rsidRPr="00CB341A" w:rsidRDefault="00CB341A" w:rsidP="00C5223C">
            <w:pPr>
              <w:widowControl w:val="0"/>
              <w:spacing w:line="276" w:lineRule="auto"/>
              <w:ind w:left="25"/>
              <w:rPr>
                <w:rFonts w:eastAsia="Calibri"/>
                <w:lang w:eastAsia="en-US"/>
              </w:rPr>
            </w:pPr>
            <w:r w:rsidRPr="00CB341A">
              <w:rPr>
                <w:rFonts w:eastAsia="Calibri"/>
                <w:lang w:eastAsia="en-US"/>
              </w:rPr>
              <w:t>plíseň bramboru</w:t>
            </w:r>
          </w:p>
        </w:tc>
        <w:tc>
          <w:tcPr>
            <w:tcW w:w="1418" w:type="dxa"/>
          </w:tcPr>
          <w:p w14:paraId="10F5EF46" w14:textId="77777777" w:rsidR="00CB341A" w:rsidRPr="00CB341A" w:rsidRDefault="00CB341A" w:rsidP="00C5223C">
            <w:pPr>
              <w:widowControl w:val="0"/>
              <w:spacing w:line="276" w:lineRule="auto"/>
              <w:ind w:left="51"/>
              <w:rPr>
                <w:rFonts w:eastAsia="Calibri"/>
                <w:lang w:eastAsia="en-US"/>
              </w:rPr>
            </w:pPr>
            <w:r w:rsidRPr="00CB341A">
              <w:rPr>
                <w:rFonts w:eastAsia="Calibri"/>
                <w:lang w:eastAsia="en-US"/>
              </w:rPr>
              <w:t>0,6 l/ha</w:t>
            </w:r>
          </w:p>
        </w:tc>
        <w:tc>
          <w:tcPr>
            <w:tcW w:w="567" w:type="dxa"/>
          </w:tcPr>
          <w:p w14:paraId="45E91C7B" w14:textId="77777777" w:rsidR="00CB341A" w:rsidRPr="00CB341A" w:rsidRDefault="00CB341A" w:rsidP="00C5223C">
            <w:pPr>
              <w:widowControl w:val="0"/>
              <w:spacing w:line="276" w:lineRule="auto"/>
              <w:ind w:left="-65"/>
              <w:jc w:val="center"/>
              <w:rPr>
                <w:rFonts w:eastAsia="Calibri"/>
                <w:lang w:eastAsia="en-US"/>
              </w:rPr>
            </w:pPr>
            <w:r w:rsidRPr="00CB341A">
              <w:rPr>
                <w:rFonts w:eastAsia="Calibri"/>
                <w:lang w:eastAsia="en-US"/>
              </w:rPr>
              <w:t>7</w:t>
            </w:r>
          </w:p>
        </w:tc>
        <w:tc>
          <w:tcPr>
            <w:tcW w:w="1842" w:type="dxa"/>
          </w:tcPr>
          <w:p w14:paraId="1AF68289" w14:textId="3829A909" w:rsidR="00CB341A" w:rsidRPr="00CB341A" w:rsidRDefault="00CB341A" w:rsidP="00C5223C">
            <w:pPr>
              <w:widowControl w:val="0"/>
              <w:spacing w:line="276" w:lineRule="auto"/>
              <w:rPr>
                <w:rFonts w:eastAsia="Calibri"/>
                <w:lang w:eastAsia="en-US"/>
              </w:rPr>
            </w:pPr>
            <w:r w:rsidRPr="00CB341A">
              <w:rPr>
                <w:rFonts w:eastAsia="Calibri"/>
                <w:lang w:eastAsia="en-US"/>
              </w:rPr>
              <w:t>1) od 51 BBCH</w:t>
            </w:r>
          </w:p>
          <w:p w14:paraId="7DFA922A" w14:textId="7BD620E2" w:rsidR="00CB341A" w:rsidRPr="00CB341A" w:rsidRDefault="00CB341A" w:rsidP="00C5223C">
            <w:pPr>
              <w:widowControl w:val="0"/>
              <w:spacing w:line="276" w:lineRule="auto"/>
              <w:rPr>
                <w:rFonts w:ascii="Calibri" w:eastAsia="Calibri" w:hAnsi="Calibri"/>
                <w:sz w:val="22"/>
                <w:szCs w:val="22"/>
                <w:lang w:eastAsia="en-US"/>
              </w:rPr>
            </w:pPr>
            <w:r w:rsidRPr="00CB341A">
              <w:rPr>
                <w:rFonts w:eastAsia="Calibri"/>
                <w:lang w:eastAsia="en-US"/>
              </w:rPr>
              <w:t>do 89 BBCH</w:t>
            </w:r>
          </w:p>
        </w:tc>
        <w:tc>
          <w:tcPr>
            <w:tcW w:w="2276" w:type="dxa"/>
          </w:tcPr>
          <w:p w14:paraId="10C651A4" w14:textId="60B8851F" w:rsidR="00CB341A" w:rsidRPr="00CB341A" w:rsidRDefault="00CB341A" w:rsidP="00C5223C">
            <w:pPr>
              <w:widowControl w:val="0"/>
              <w:spacing w:line="276" w:lineRule="auto"/>
              <w:ind w:left="1351" w:hanging="1351"/>
              <w:rPr>
                <w:rFonts w:eastAsia="Calibri"/>
                <w:lang w:eastAsia="en-US"/>
              </w:rPr>
            </w:pPr>
            <w:r w:rsidRPr="00CB341A">
              <w:rPr>
                <w:rFonts w:eastAsia="Calibri"/>
                <w:lang w:eastAsia="en-US"/>
              </w:rPr>
              <w:t>5) pole</w:t>
            </w:r>
          </w:p>
        </w:tc>
      </w:tr>
    </w:tbl>
    <w:p w14:paraId="276BF95C" w14:textId="77777777" w:rsidR="009D1C0B" w:rsidRDefault="009D1C0B" w:rsidP="00C5223C">
      <w:pPr>
        <w:widowControl w:val="0"/>
        <w:autoSpaceDE w:val="0"/>
        <w:autoSpaceDN w:val="0"/>
        <w:spacing w:line="276" w:lineRule="auto"/>
        <w:jc w:val="both"/>
        <w:rPr>
          <w:rFonts w:eastAsia="Calibri"/>
          <w:snapToGrid w:val="0"/>
          <w:lang w:eastAsia="en-US"/>
        </w:rPr>
      </w:pPr>
    </w:p>
    <w:p w14:paraId="07A8AC1A" w14:textId="712EB1E8" w:rsidR="00CB341A" w:rsidRPr="00CB341A" w:rsidRDefault="00CB341A" w:rsidP="00C5223C">
      <w:pPr>
        <w:widowControl w:val="0"/>
        <w:autoSpaceDE w:val="0"/>
        <w:autoSpaceDN w:val="0"/>
        <w:spacing w:line="276" w:lineRule="auto"/>
        <w:jc w:val="both"/>
        <w:rPr>
          <w:rFonts w:eastAsia="Calibri"/>
          <w:i/>
          <w:iCs/>
          <w:snapToGrid w:val="0"/>
          <w:lang w:eastAsia="en-US"/>
        </w:rPr>
      </w:pPr>
      <w:r w:rsidRPr="00CB341A">
        <w:rPr>
          <w:rFonts w:eastAsia="Calibri"/>
          <w:snapToGrid w:val="0"/>
          <w:lang w:eastAsia="en-US"/>
        </w:rPr>
        <w:t>OL (ochranná lhůta) je dána počtem dnů, které je nutné dodržet mezi termínem poslední aplikace a sklizní.</w:t>
      </w:r>
    </w:p>
    <w:p w14:paraId="6CDF1C90" w14:textId="77777777" w:rsidR="00CB341A" w:rsidRPr="00CB341A" w:rsidRDefault="00CB341A" w:rsidP="00C5223C">
      <w:pPr>
        <w:widowControl w:val="0"/>
        <w:tabs>
          <w:tab w:val="left" w:pos="284"/>
        </w:tabs>
        <w:autoSpaceDE w:val="0"/>
        <w:autoSpaceDN w:val="0"/>
        <w:spacing w:line="276" w:lineRule="auto"/>
        <w:jc w:val="both"/>
        <w:rPr>
          <w:rFonts w:eastAsia="Calibri"/>
          <w:i/>
          <w:iCs/>
          <w:snapToGrid w:val="0"/>
          <w:lang w:eastAsia="en-US"/>
        </w:rPr>
      </w:pPr>
    </w:p>
    <w:tbl>
      <w:tblPr>
        <w:tblStyle w:val="Mkatabulky"/>
        <w:tblpPr w:leftFromText="141" w:rightFromText="141" w:vertAnchor="text" w:tblpXSpec="center" w:tblpY="1"/>
        <w:tblOverlap w:val="never"/>
        <w:tblW w:w="9493" w:type="dxa"/>
        <w:jc w:val="center"/>
        <w:tblLayout w:type="fixed"/>
        <w:tblLook w:val="01E0" w:firstRow="1" w:lastRow="1" w:firstColumn="1" w:lastColumn="1" w:noHBand="0" w:noVBand="0"/>
      </w:tblPr>
      <w:tblGrid>
        <w:gridCol w:w="2547"/>
        <w:gridCol w:w="1559"/>
        <w:gridCol w:w="1276"/>
        <w:gridCol w:w="2268"/>
        <w:gridCol w:w="1843"/>
      </w:tblGrid>
      <w:tr w:rsidR="00CB341A" w:rsidRPr="00CB341A" w14:paraId="077C630D" w14:textId="77777777" w:rsidTr="009D1C0B">
        <w:trPr>
          <w:jc w:val="center"/>
        </w:trPr>
        <w:tc>
          <w:tcPr>
            <w:tcW w:w="2547" w:type="dxa"/>
          </w:tcPr>
          <w:p w14:paraId="4657A637" w14:textId="77777777" w:rsidR="00CB341A" w:rsidRPr="00CB341A" w:rsidRDefault="00CB341A" w:rsidP="00C5223C">
            <w:pPr>
              <w:widowControl w:val="0"/>
              <w:spacing w:line="276" w:lineRule="auto"/>
              <w:rPr>
                <w:rFonts w:ascii="Calibri" w:eastAsia="Calibri" w:hAnsi="Calibri"/>
                <w:lang w:eastAsia="en-US"/>
              </w:rPr>
            </w:pPr>
            <w:r w:rsidRPr="00CB341A">
              <w:rPr>
                <w:rFonts w:eastAsia="Calibri"/>
                <w:lang w:eastAsia="en-US"/>
              </w:rPr>
              <w:t>Plodina, oblast použití</w:t>
            </w:r>
          </w:p>
        </w:tc>
        <w:tc>
          <w:tcPr>
            <w:tcW w:w="1559" w:type="dxa"/>
          </w:tcPr>
          <w:p w14:paraId="2B906705" w14:textId="77777777" w:rsidR="00CB341A" w:rsidRPr="00CB341A" w:rsidRDefault="00CB341A" w:rsidP="00C5223C">
            <w:pPr>
              <w:widowControl w:val="0"/>
              <w:spacing w:line="276" w:lineRule="auto"/>
              <w:ind w:left="34" w:hanging="34"/>
              <w:rPr>
                <w:rFonts w:ascii="Calibri" w:eastAsia="Calibri" w:hAnsi="Calibri"/>
                <w:lang w:eastAsia="en-US"/>
              </w:rPr>
            </w:pPr>
            <w:r w:rsidRPr="00CB341A">
              <w:rPr>
                <w:rFonts w:eastAsia="Calibri"/>
                <w:lang w:eastAsia="en-US"/>
              </w:rPr>
              <w:t>Dávka vody</w:t>
            </w:r>
          </w:p>
        </w:tc>
        <w:tc>
          <w:tcPr>
            <w:tcW w:w="1276" w:type="dxa"/>
          </w:tcPr>
          <w:p w14:paraId="5DCCF8E4" w14:textId="77777777" w:rsidR="00CB341A" w:rsidRPr="00CB341A" w:rsidRDefault="00CB341A" w:rsidP="00C5223C">
            <w:pPr>
              <w:widowControl w:val="0"/>
              <w:spacing w:line="276" w:lineRule="auto"/>
              <w:ind w:left="34" w:hanging="34"/>
              <w:rPr>
                <w:rFonts w:ascii="Calibri" w:eastAsia="Calibri" w:hAnsi="Calibri"/>
                <w:lang w:eastAsia="en-US"/>
              </w:rPr>
            </w:pPr>
            <w:r w:rsidRPr="00CB341A">
              <w:rPr>
                <w:rFonts w:eastAsia="Calibri"/>
                <w:lang w:eastAsia="en-US"/>
              </w:rPr>
              <w:t>Způsob aplikace</w:t>
            </w:r>
          </w:p>
        </w:tc>
        <w:tc>
          <w:tcPr>
            <w:tcW w:w="2268" w:type="dxa"/>
          </w:tcPr>
          <w:p w14:paraId="1B752703" w14:textId="77777777" w:rsidR="00CB341A" w:rsidRPr="00CB341A" w:rsidRDefault="00CB341A" w:rsidP="00C5223C">
            <w:pPr>
              <w:widowControl w:val="0"/>
              <w:spacing w:line="276" w:lineRule="auto"/>
              <w:ind w:left="34" w:hanging="34"/>
              <w:rPr>
                <w:rFonts w:eastAsia="Calibri"/>
                <w:lang w:eastAsia="en-US"/>
              </w:rPr>
            </w:pPr>
            <w:r w:rsidRPr="00CB341A">
              <w:rPr>
                <w:rFonts w:eastAsia="Calibri"/>
                <w:lang w:eastAsia="en-US"/>
              </w:rPr>
              <w:t>Max. počet aplikací v plodině</w:t>
            </w:r>
          </w:p>
        </w:tc>
        <w:tc>
          <w:tcPr>
            <w:tcW w:w="1843" w:type="dxa"/>
          </w:tcPr>
          <w:p w14:paraId="78664BF1" w14:textId="77777777" w:rsidR="00CB341A" w:rsidRPr="00CB341A" w:rsidRDefault="00CB341A" w:rsidP="00C5223C">
            <w:pPr>
              <w:widowControl w:val="0"/>
              <w:spacing w:line="276" w:lineRule="auto"/>
              <w:ind w:left="34" w:hanging="34"/>
              <w:rPr>
                <w:rFonts w:eastAsia="Calibri"/>
                <w:lang w:eastAsia="en-US"/>
              </w:rPr>
            </w:pPr>
            <w:r w:rsidRPr="00CB341A">
              <w:rPr>
                <w:rFonts w:eastAsia="Calibri"/>
                <w:lang w:eastAsia="en-US"/>
              </w:rPr>
              <w:t>Interval mezi aplikacemi</w:t>
            </w:r>
          </w:p>
        </w:tc>
      </w:tr>
      <w:tr w:rsidR="00CB341A" w:rsidRPr="00CB341A" w14:paraId="19CF36FA" w14:textId="77777777" w:rsidTr="009D1C0B">
        <w:trPr>
          <w:jc w:val="center"/>
        </w:trPr>
        <w:tc>
          <w:tcPr>
            <w:tcW w:w="2547" w:type="dxa"/>
          </w:tcPr>
          <w:p w14:paraId="49F09EFF" w14:textId="77777777" w:rsidR="00CB341A" w:rsidRPr="00CB341A" w:rsidRDefault="00CB341A" w:rsidP="00C5223C">
            <w:pPr>
              <w:widowControl w:val="0"/>
              <w:spacing w:line="276" w:lineRule="auto"/>
              <w:ind w:left="25"/>
              <w:rPr>
                <w:rFonts w:eastAsia="Calibri"/>
                <w:lang w:val="en-GB" w:eastAsia="en-US"/>
              </w:rPr>
            </w:pPr>
            <w:proofErr w:type="spellStart"/>
            <w:r w:rsidRPr="00CB341A">
              <w:rPr>
                <w:rFonts w:eastAsia="Calibri"/>
                <w:lang w:val="de-DE" w:eastAsia="en-US"/>
              </w:rPr>
              <w:t>brambor</w:t>
            </w:r>
            <w:proofErr w:type="spellEnd"/>
          </w:p>
        </w:tc>
        <w:tc>
          <w:tcPr>
            <w:tcW w:w="1559" w:type="dxa"/>
          </w:tcPr>
          <w:p w14:paraId="2F107C19" w14:textId="0A6FFBA0" w:rsidR="00CB341A" w:rsidRPr="00CB341A" w:rsidRDefault="00CB341A" w:rsidP="00C5223C">
            <w:pPr>
              <w:widowControl w:val="0"/>
              <w:spacing w:line="276" w:lineRule="auto"/>
              <w:rPr>
                <w:rFonts w:eastAsia="Calibri"/>
                <w:lang w:val="de-DE" w:eastAsia="en-US"/>
              </w:rPr>
            </w:pPr>
            <w:r w:rsidRPr="00CB341A">
              <w:rPr>
                <w:rFonts w:eastAsia="Calibri"/>
                <w:lang w:val="de-DE" w:eastAsia="en-US"/>
              </w:rPr>
              <w:t>100-400 l/ha</w:t>
            </w:r>
          </w:p>
        </w:tc>
        <w:tc>
          <w:tcPr>
            <w:tcW w:w="1276" w:type="dxa"/>
          </w:tcPr>
          <w:p w14:paraId="26758E4B" w14:textId="77777777" w:rsidR="00CB341A" w:rsidRPr="00CB341A" w:rsidRDefault="00CB341A" w:rsidP="00C5223C">
            <w:pPr>
              <w:widowControl w:val="0"/>
              <w:spacing w:line="276" w:lineRule="auto"/>
              <w:ind w:left="25"/>
              <w:rPr>
                <w:rFonts w:eastAsia="Calibri"/>
                <w:lang w:val="de-DE" w:eastAsia="en-US"/>
              </w:rPr>
            </w:pPr>
            <w:r w:rsidRPr="00CB341A">
              <w:rPr>
                <w:rFonts w:eastAsia="Calibri"/>
                <w:lang w:val="de-DE" w:eastAsia="en-US"/>
              </w:rPr>
              <w:t>postřik</w:t>
            </w:r>
          </w:p>
        </w:tc>
        <w:tc>
          <w:tcPr>
            <w:tcW w:w="2268" w:type="dxa"/>
          </w:tcPr>
          <w:p w14:paraId="06E0AA77" w14:textId="0D87E44D" w:rsidR="00CB341A" w:rsidRPr="00CB341A" w:rsidRDefault="00CB341A" w:rsidP="00C5223C">
            <w:pPr>
              <w:widowControl w:val="0"/>
              <w:spacing w:line="276" w:lineRule="auto"/>
              <w:rPr>
                <w:rFonts w:eastAsia="Calibri"/>
                <w:lang w:val="de-DE" w:eastAsia="en-US"/>
              </w:rPr>
            </w:pPr>
            <w:r w:rsidRPr="00CB341A">
              <w:rPr>
                <w:rFonts w:eastAsia="Calibri"/>
                <w:lang w:val="de-DE" w:eastAsia="en-US"/>
              </w:rPr>
              <w:t>3x</w:t>
            </w:r>
          </w:p>
        </w:tc>
        <w:tc>
          <w:tcPr>
            <w:tcW w:w="1843" w:type="dxa"/>
          </w:tcPr>
          <w:p w14:paraId="73F85B30" w14:textId="1D3961BA" w:rsidR="00CB341A" w:rsidRPr="00CB341A" w:rsidRDefault="00CB341A" w:rsidP="00C5223C">
            <w:pPr>
              <w:widowControl w:val="0"/>
              <w:spacing w:line="276" w:lineRule="auto"/>
              <w:rPr>
                <w:rFonts w:eastAsia="Calibri"/>
                <w:lang w:val="de-DE" w:eastAsia="en-US"/>
              </w:rPr>
            </w:pPr>
            <w:r w:rsidRPr="00CB341A">
              <w:rPr>
                <w:rFonts w:eastAsia="Calibri"/>
                <w:lang w:val="de-DE" w:eastAsia="en-US"/>
              </w:rPr>
              <w:t xml:space="preserve">6 </w:t>
            </w:r>
            <w:proofErr w:type="spellStart"/>
            <w:r w:rsidRPr="00CB341A">
              <w:rPr>
                <w:rFonts w:eastAsia="Calibri"/>
                <w:lang w:val="de-DE" w:eastAsia="en-US"/>
              </w:rPr>
              <w:t>dnů</w:t>
            </w:r>
            <w:proofErr w:type="spellEnd"/>
          </w:p>
        </w:tc>
      </w:tr>
    </w:tbl>
    <w:p w14:paraId="2F397155" w14:textId="77777777" w:rsidR="009D1C0B" w:rsidRDefault="009D1C0B" w:rsidP="00C5223C">
      <w:pPr>
        <w:widowControl w:val="0"/>
        <w:numPr>
          <w:ilvl w:val="12"/>
          <w:numId w:val="0"/>
        </w:numPr>
        <w:spacing w:line="276" w:lineRule="auto"/>
        <w:ind w:right="-284"/>
        <w:rPr>
          <w:rFonts w:eastAsia="Calibri"/>
          <w:bCs/>
          <w:lang w:eastAsia="en-US"/>
        </w:rPr>
      </w:pPr>
    </w:p>
    <w:p w14:paraId="1AE81497" w14:textId="7449FD6F" w:rsidR="00CB341A" w:rsidRPr="00CB341A" w:rsidRDefault="00CB341A" w:rsidP="00C5223C">
      <w:pPr>
        <w:widowControl w:val="0"/>
        <w:numPr>
          <w:ilvl w:val="12"/>
          <w:numId w:val="0"/>
        </w:numPr>
        <w:spacing w:line="276" w:lineRule="auto"/>
        <w:ind w:right="-284"/>
        <w:rPr>
          <w:rFonts w:eastAsia="Calibri"/>
          <w:bCs/>
          <w:lang w:eastAsia="en-US"/>
        </w:rPr>
      </w:pPr>
      <w:r w:rsidRPr="00CB341A">
        <w:rPr>
          <w:rFonts w:eastAsia="Calibri"/>
          <w:bCs/>
          <w:lang w:eastAsia="en-US"/>
        </w:rPr>
        <w:t>Tabulka ochranných vzdáleností stanovených s ohledem na ochranu necílových organismů</w:t>
      </w:r>
    </w:p>
    <w:tbl>
      <w:tblPr>
        <w:tblpPr w:leftFromText="141" w:rightFromText="141" w:vertAnchor="text" w:tblpXSpec="center" w:tblpY="1"/>
        <w:tblOverlap w:val="neve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23"/>
        <w:gridCol w:w="1417"/>
        <w:gridCol w:w="1418"/>
        <w:gridCol w:w="1417"/>
        <w:gridCol w:w="1418"/>
      </w:tblGrid>
      <w:tr w:rsidR="00CB341A" w:rsidRPr="00CB341A" w14:paraId="362D8110" w14:textId="77777777" w:rsidTr="009D1C0B">
        <w:trPr>
          <w:trHeight w:val="340"/>
          <w:jc w:val="center"/>
        </w:trPr>
        <w:tc>
          <w:tcPr>
            <w:tcW w:w="3823" w:type="dxa"/>
            <w:vMerge w:val="restart"/>
            <w:shd w:val="clear" w:color="auto" w:fill="FFFFFF"/>
            <w:vAlign w:val="center"/>
          </w:tcPr>
          <w:p w14:paraId="546A93E9" w14:textId="77777777" w:rsidR="00CB341A" w:rsidRPr="00CB341A" w:rsidRDefault="00CB341A" w:rsidP="00C5223C">
            <w:pPr>
              <w:widowControl w:val="0"/>
              <w:spacing w:line="276" w:lineRule="auto"/>
              <w:rPr>
                <w:rFonts w:eastAsia="Calibri"/>
                <w:bCs/>
                <w:lang w:eastAsia="en-US"/>
              </w:rPr>
            </w:pPr>
            <w:r w:rsidRPr="00CB341A">
              <w:rPr>
                <w:rFonts w:eastAsia="Calibri"/>
                <w:bCs/>
                <w:lang w:eastAsia="en-US"/>
              </w:rPr>
              <w:t>Plodina</w:t>
            </w:r>
          </w:p>
        </w:tc>
        <w:tc>
          <w:tcPr>
            <w:tcW w:w="5670" w:type="dxa"/>
            <w:gridSpan w:val="4"/>
            <w:vAlign w:val="center"/>
          </w:tcPr>
          <w:p w14:paraId="17B92E2F" w14:textId="77777777" w:rsidR="00CB341A" w:rsidRPr="00CB341A" w:rsidRDefault="00CB341A" w:rsidP="00C5223C">
            <w:pPr>
              <w:widowControl w:val="0"/>
              <w:spacing w:line="276" w:lineRule="auto"/>
              <w:jc w:val="center"/>
              <w:rPr>
                <w:rFonts w:eastAsia="Calibri"/>
                <w:bCs/>
                <w:lang w:eastAsia="en-US"/>
              </w:rPr>
            </w:pPr>
            <w:r w:rsidRPr="00CB341A">
              <w:rPr>
                <w:rFonts w:eastAsia="Calibri"/>
                <w:bCs/>
                <w:lang w:eastAsia="en-US"/>
              </w:rPr>
              <w:t>třída omezení úletu</w:t>
            </w:r>
          </w:p>
        </w:tc>
      </w:tr>
      <w:tr w:rsidR="00CB341A" w:rsidRPr="00CB341A" w14:paraId="18C053D0" w14:textId="77777777" w:rsidTr="009D1C0B">
        <w:trPr>
          <w:trHeight w:val="74"/>
          <w:jc w:val="center"/>
        </w:trPr>
        <w:tc>
          <w:tcPr>
            <w:tcW w:w="3823" w:type="dxa"/>
            <w:vMerge/>
            <w:shd w:val="clear" w:color="auto" w:fill="FFFFFF"/>
            <w:vAlign w:val="center"/>
          </w:tcPr>
          <w:p w14:paraId="0ABD214D" w14:textId="77777777" w:rsidR="00CB341A" w:rsidRPr="00CB341A" w:rsidRDefault="00CB341A" w:rsidP="00C5223C">
            <w:pPr>
              <w:widowControl w:val="0"/>
              <w:spacing w:line="276" w:lineRule="auto"/>
              <w:rPr>
                <w:rFonts w:eastAsia="Calibri"/>
                <w:bCs/>
                <w:lang w:eastAsia="en-US"/>
              </w:rPr>
            </w:pPr>
          </w:p>
        </w:tc>
        <w:tc>
          <w:tcPr>
            <w:tcW w:w="1417" w:type="dxa"/>
            <w:vAlign w:val="center"/>
          </w:tcPr>
          <w:p w14:paraId="14B33C53" w14:textId="77777777" w:rsidR="00CB341A" w:rsidRPr="00CB341A" w:rsidRDefault="00CB341A" w:rsidP="00C5223C">
            <w:pPr>
              <w:widowControl w:val="0"/>
              <w:spacing w:line="276" w:lineRule="auto"/>
              <w:jc w:val="center"/>
              <w:rPr>
                <w:rFonts w:eastAsia="Calibri"/>
                <w:bCs/>
                <w:lang w:eastAsia="en-US"/>
              </w:rPr>
            </w:pPr>
            <w:r w:rsidRPr="00CB341A">
              <w:rPr>
                <w:rFonts w:eastAsia="Calibri"/>
                <w:bCs/>
                <w:lang w:eastAsia="en-US"/>
              </w:rPr>
              <w:t>bez redukce</w:t>
            </w:r>
          </w:p>
        </w:tc>
        <w:tc>
          <w:tcPr>
            <w:tcW w:w="1418" w:type="dxa"/>
            <w:vAlign w:val="center"/>
          </w:tcPr>
          <w:p w14:paraId="3B1DFC37" w14:textId="77777777" w:rsidR="00CB341A" w:rsidRPr="00CB341A" w:rsidRDefault="00CB341A" w:rsidP="00C5223C">
            <w:pPr>
              <w:widowControl w:val="0"/>
              <w:spacing w:line="276" w:lineRule="auto"/>
              <w:jc w:val="center"/>
              <w:rPr>
                <w:rFonts w:eastAsia="Calibri"/>
                <w:bCs/>
                <w:lang w:eastAsia="en-US"/>
              </w:rPr>
            </w:pPr>
            <w:r w:rsidRPr="00CB341A">
              <w:rPr>
                <w:rFonts w:eastAsia="Calibri"/>
                <w:bCs/>
                <w:lang w:eastAsia="en-US"/>
              </w:rPr>
              <w:t>50 %</w:t>
            </w:r>
          </w:p>
        </w:tc>
        <w:tc>
          <w:tcPr>
            <w:tcW w:w="1417" w:type="dxa"/>
            <w:vAlign w:val="center"/>
          </w:tcPr>
          <w:p w14:paraId="0861AF70" w14:textId="77777777" w:rsidR="00CB341A" w:rsidRPr="00CB341A" w:rsidRDefault="00CB341A" w:rsidP="00C5223C">
            <w:pPr>
              <w:widowControl w:val="0"/>
              <w:spacing w:line="276" w:lineRule="auto"/>
              <w:jc w:val="center"/>
              <w:rPr>
                <w:rFonts w:eastAsia="Calibri"/>
                <w:bCs/>
                <w:lang w:eastAsia="en-US"/>
              </w:rPr>
            </w:pPr>
            <w:r w:rsidRPr="00CB341A">
              <w:rPr>
                <w:rFonts w:eastAsia="Calibri"/>
                <w:bCs/>
                <w:lang w:eastAsia="en-US"/>
              </w:rPr>
              <w:t>75 %</w:t>
            </w:r>
          </w:p>
        </w:tc>
        <w:tc>
          <w:tcPr>
            <w:tcW w:w="1418" w:type="dxa"/>
            <w:vAlign w:val="center"/>
          </w:tcPr>
          <w:p w14:paraId="26940CEB" w14:textId="77777777" w:rsidR="00CB341A" w:rsidRPr="00CB341A" w:rsidRDefault="00CB341A" w:rsidP="00C5223C">
            <w:pPr>
              <w:widowControl w:val="0"/>
              <w:spacing w:line="276" w:lineRule="auto"/>
              <w:jc w:val="center"/>
              <w:rPr>
                <w:rFonts w:eastAsia="Calibri"/>
                <w:bCs/>
                <w:lang w:eastAsia="en-US"/>
              </w:rPr>
            </w:pPr>
            <w:r w:rsidRPr="00CB341A">
              <w:rPr>
                <w:rFonts w:eastAsia="Calibri"/>
                <w:bCs/>
                <w:lang w:eastAsia="en-US"/>
              </w:rPr>
              <w:t>90 %</w:t>
            </w:r>
          </w:p>
        </w:tc>
      </w:tr>
      <w:tr w:rsidR="00CB341A" w:rsidRPr="00CB341A" w14:paraId="5796F156" w14:textId="77777777" w:rsidTr="009D1C0B">
        <w:trPr>
          <w:trHeight w:val="340"/>
          <w:jc w:val="center"/>
        </w:trPr>
        <w:tc>
          <w:tcPr>
            <w:tcW w:w="9493" w:type="dxa"/>
            <w:gridSpan w:val="5"/>
            <w:shd w:val="clear" w:color="auto" w:fill="FFFFFF"/>
            <w:vAlign w:val="center"/>
          </w:tcPr>
          <w:p w14:paraId="255C0E22" w14:textId="77777777" w:rsidR="00CB341A" w:rsidRPr="00CB341A" w:rsidRDefault="00CB341A" w:rsidP="00C5223C">
            <w:pPr>
              <w:widowControl w:val="0"/>
              <w:spacing w:line="276" w:lineRule="auto"/>
              <w:jc w:val="both"/>
              <w:rPr>
                <w:bCs/>
              </w:rPr>
            </w:pPr>
            <w:r w:rsidRPr="00CB341A">
              <w:rPr>
                <w:bCs/>
              </w:rPr>
              <w:t>Ochranná vzdálenost od povrchové vody s ohledem na ochranu vodních organismů [m]</w:t>
            </w:r>
          </w:p>
        </w:tc>
      </w:tr>
      <w:tr w:rsidR="00CB341A" w:rsidRPr="00CB341A" w14:paraId="19F6B5ED" w14:textId="77777777" w:rsidTr="009D1C0B">
        <w:trPr>
          <w:trHeight w:val="212"/>
          <w:jc w:val="center"/>
        </w:trPr>
        <w:tc>
          <w:tcPr>
            <w:tcW w:w="3823" w:type="dxa"/>
            <w:shd w:val="clear" w:color="auto" w:fill="FFFFFF"/>
            <w:vAlign w:val="center"/>
          </w:tcPr>
          <w:p w14:paraId="54B558EB" w14:textId="77777777" w:rsidR="00CB341A" w:rsidRPr="00CB341A" w:rsidRDefault="00CB341A" w:rsidP="00C5223C">
            <w:pPr>
              <w:widowControl w:val="0"/>
              <w:tabs>
                <w:tab w:val="left" w:pos="426"/>
              </w:tabs>
              <w:spacing w:line="276" w:lineRule="auto"/>
              <w:jc w:val="both"/>
              <w:rPr>
                <w:iCs/>
              </w:rPr>
            </w:pPr>
            <w:proofErr w:type="spellStart"/>
            <w:r w:rsidRPr="00CB341A">
              <w:rPr>
                <w:rFonts w:eastAsia="Calibri"/>
                <w:lang w:val="de-DE" w:eastAsia="en-US"/>
              </w:rPr>
              <w:t>brambor</w:t>
            </w:r>
            <w:proofErr w:type="spellEnd"/>
          </w:p>
        </w:tc>
        <w:tc>
          <w:tcPr>
            <w:tcW w:w="1417" w:type="dxa"/>
            <w:vAlign w:val="center"/>
          </w:tcPr>
          <w:p w14:paraId="4C20FFB2" w14:textId="77777777" w:rsidR="00CB341A" w:rsidRPr="00CB341A" w:rsidRDefault="00CB341A" w:rsidP="00C5223C">
            <w:pPr>
              <w:widowControl w:val="0"/>
              <w:tabs>
                <w:tab w:val="left" w:pos="426"/>
              </w:tabs>
              <w:spacing w:line="276" w:lineRule="auto"/>
              <w:jc w:val="center"/>
              <w:rPr>
                <w:iCs/>
              </w:rPr>
            </w:pPr>
            <w:r w:rsidRPr="00CB341A">
              <w:rPr>
                <w:iCs/>
              </w:rPr>
              <w:t>4</w:t>
            </w:r>
          </w:p>
        </w:tc>
        <w:tc>
          <w:tcPr>
            <w:tcW w:w="1418" w:type="dxa"/>
            <w:vAlign w:val="center"/>
          </w:tcPr>
          <w:p w14:paraId="28FE1EB7" w14:textId="77777777" w:rsidR="00CB341A" w:rsidRPr="00CB341A" w:rsidRDefault="00CB341A" w:rsidP="00C5223C">
            <w:pPr>
              <w:widowControl w:val="0"/>
              <w:tabs>
                <w:tab w:val="left" w:pos="426"/>
              </w:tabs>
              <w:spacing w:line="276" w:lineRule="auto"/>
              <w:jc w:val="center"/>
              <w:rPr>
                <w:iCs/>
              </w:rPr>
            </w:pPr>
            <w:r w:rsidRPr="00CB341A">
              <w:rPr>
                <w:iCs/>
              </w:rPr>
              <w:t>4</w:t>
            </w:r>
          </w:p>
        </w:tc>
        <w:tc>
          <w:tcPr>
            <w:tcW w:w="1417" w:type="dxa"/>
            <w:vAlign w:val="center"/>
          </w:tcPr>
          <w:p w14:paraId="37ED1E29" w14:textId="77777777" w:rsidR="00CB341A" w:rsidRPr="00CB341A" w:rsidRDefault="00CB341A" w:rsidP="00C5223C">
            <w:pPr>
              <w:widowControl w:val="0"/>
              <w:tabs>
                <w:tab w:val="left" w:pos="426"/>
              </w:tabs>
              <w:spacing w:line="276" w:lineRule="auto"/>
              <w:jc w:val="center"/>
              <w:rPr>
                <w:iCs/>
              </w:rPr>
            </w:pPr>
            <w:r w:rsidRPr="00CB341A">
              <w:rPr>
                <w:iCs/>
              </w:rPr>
              <w:t>4</w:t>
            </w:r>
          </w:p>
        </w:tc>
        <w:tc>
          <w:tcPr>
            <w:tcW w:w="1418" w:type="dxa"/>
            <w:vAlign w:val="center"/>
          </w:tcPr>
          <w:p w14:paraId="1EAACFE8" w14:textId="77777777" w:rsidR="00CB341A" w:rsidRPr="00CB341A" w:rsidRDefault="00CB341A" w:rsidP="00C5223C">
            <w:pPr>
              <w:widowControl w:val="0"/>
              <w:tabs>
                <w:tab w:val="left" w:pos="426"/>
              </w:tabs>
              <w:spacing w:line="276" w:lineRule="auto"/>
              <w:jc w:val="center"/>
              <w:rPr>
                <w:iCs/>
              </w:rPr>
            </w:pPr>
            <w:r w:rsidRPr="00CB341A">
              <w:rPr>
                <w:iCs/>
              </w:rPr>
              <w:t>4</w:t>
            </w:r>
          </w:p>
        </w:tc>
      </w:tr>
    </w:tbl>
    <w:p w14:paraId="4A5E8CB9" w14:textId="77777777" w:rsidR="009D1C0B" w:rsidRPr="00CB341A" w:rsidRDefault="009D1C0B" w:rsidP="00C5223C">
      <w:pPr>
        <w:widowControl w:val="0"/>
        <w:numPr>
          <w:ilvl w:val="12"/>
          <w:numId w:val="0"/>
        </w:numPr>
        <w:autoSpaceDE w:val="0"/>
        <w:autoSpaceDN w:val="0"/>
        <w:adjustRightInd w:val="0"/>
        <w:spacing w:line="276" w:lineRule="auto"/>
        <w:ind w:right="-284"/>
        <w:jc w:val="both"/>
        <w:rPr>
          <w:rFonts w:eastAsia="Calibri"/>
          <w:bCs/>
          <w:lang w:eastAsia="en-US"/>
        </w:rPr>
      </w:pPr>
    </w:p>
    <w:p w14:paraId="344B7AE7" w14:textId="77777777" w:rsidR="00CB341A" w:rsidRPr="00CB341A" w:rsidRDefault="00CB341A" w:rsidP="00C5223C">
      <w:pPr>
        <w:widowControl w:val="0"/>
        <w:tabs>
          <w:tab w:val="left" w:pos="426"/>
        </w:tabs>
        <w:spacing w:line="276" w:lineRule="auto"/>
        <w:jc w:val="both"/>
        <w:rPr>
          <w:rFonts w:eastAsia="Calibri"/>
          <w:bCs/>
          <w:iCs/>
          <w:snapToGrid w:val="0"/>
          <w:lang w:eastAsia="en-US"/>
        </w:rPr>
      </w:pPr>
      <w:r w:rsidRPr="00CB341A">
        <w:rPr>
          <w:rFonts w:eastAsia="Calibri"/>
          <w:bCs/>
          <w:iCs/>
          <w:snapToGrid w:val="0"/>
          <w:lang w:eastAsia="en-US"/>
        </w:rPr>
        <w:t>Tabulka ochranných vzdáleností stanovených s ohledem na ochranu zdraví lidí</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38"/>
        <w:gridCol w:w="1418"/>
        <w:gridCol w:w="1417"/>
        <w:gridCol w:w="1418"/>
        <w:gridCol w:w="1265"/>
      </w:tblGrid>
      <w:tr w:rsidR="00CB341A" w:rsidRPr="00CB341A" w14:paraId="017F73AC" w14:textId="77777777" w:rsidTr="00C5223C">
        <w:trPr>
          <w:trHeight w:val="340"/>
          <w:jc w:val="center"/>
        </w:trPr>
        <w:tc>
          <w:tcPr>
            <w:tcW w:w="3838" w:type="dxa"/>
            <w:vMerge w:val="restart"/>
            <w:shd w:val="clear" w:color="auto" w:fill="FFFFFF"/>
            <w:vAlign w:val="center"/>
          </w:tcPr>
          <w:p w14:paraId="4EB6CF9A" w14:textId="77777777" w:rsidR="00CB341A" w:rsidRPr="00CB341A" w:rsidRDefault="00CB341A" w:rsidP="00C5223C">
            <w:pPr>
              <w:widowControl w:val="0"/>
              <w:tabs>
                <w:tab w:val="left" w:pos="426"/>
              </w:tabs>
              <w:spacing w:line="276" w:lineRule="auto"/>
              <w:jc w:val="both"/>
            </w:pPr>
            <w:r w:rsidRPr="00CB341A">
              <w:t>Plodina</w:t>
            </w:r>
          </w:p>
        </w:tc>
        <w:tc>
          <w:tcPr>
            <w:tcW w:w="5518" w:type="dxa"/>
            <w:gridSpan w:val="4"/>
            <w:vAlign w:val="center"/>
          </w:tcPr>
          <w:p w14:paraId="56471F0F" w14:textId="77777777" w:rsidR="00CB341A" w:rsidRPr="00CB341A" w:rsidRDefault="00CB341A" w:rsidP="00C5223C">
            <w:pPr>
              <w:widowControl w:val="0"/>
              <w:tabs>
                <w:tab w:val="left" w:pos="426"/>
              </w:tabs>
              <w:spacing w:line="276" w:lineRule="auto"/>
              <w:jc w:val="center"/>
            </w:pPr>
            <w:r w:rsidRPr="00CB341A">
              <w:t>třída omezení úletu</w:t>
            </w:r>
          </w:p>
        </w:tc>
      </w:tr>
      <w:tr w:rsidR="00CB341A" w:rsidRPr="00CB341A" w14:paraId="3B1FFD96" w14:textId="77777777" w:rsidTr="00C5223C">
        <w:trPr>
          <w:trHeight w:val="70"/>
          <w:jc w:val="center"/>
        </w:trPr>
        <w:tc>
          <w:tcPr>
            <w:tcW w:w="3838" w:type="dxa"/>
            <w:vMerge/>
            <w:shd w:val="clear" w:color="auto" w:fill="FFFFFF"/>
            <w:vAlign w:val="center"/>
          </w:tcPr>
          <w:p w14:paraId="11852C35" w14:textId="77777777" w:rsidR="00CB341A" w:rsidRPr="00CB341A" w:rsidRDefault="00CB341A" w:rsidP="00C5223C">
            <w:pPr>
              <w:widowControl w:val="0"/>
              <w:tabs>
                <w:tab w:val="left" w:pos="426"/>
              </w:tabs>
              <w:spacing w:line="276" w:lineRule="auto"/>
              <w:jc w:val="both"/>
            </w:pPr>
          </w:p>
        </w:tc>
        <w:tc>
          <w:tcPr>
            <w:tcW w:w="1418" w:type="dxa"/>
            <w:vAlign w:val="center"/>
          </w:tcPr>
          <w:p w14:paraId="3CFDB2DD" w14:textId="77777777" w:rsidR="00CB341A" w:rsidRPr="00CB341A" w:rsidRDefault="00CB341A" w:rsidP="00C5223C">
            <w:pPr>
              <w:widowControl w:val="0"/>
              <w:tabs>
                <w:tab w:val="left" w:pos="426"/>
              </w:tabs>
              <w:spacing w:line="276" w:lineRule="auto"/>
              <w:jc w:val="both"/>
            </w:pPr>
            <w:r w:rsidRPr="00CB341A">
              <w:t>bez redukce</w:t>
            </w:r>
          </w:p>
        </w:tc>
        <w:tc>
          <w:tcPr>
            <w:tcW w:w="1417" w:type="dxa"/>
            <w:vAlign w:val="center"/>
          </w:tcPr>
          <w:p w14:paraId="6BC3A3CF" w14:textId="77777777" w:rsidR="00CB341A" w:rsidRPr="00CB341A" w:rsidRDefault="00CB341A" w:rsidP="00C5223C">
            <w:pPr>
              <w:widowControl w:val="0"/>
              <w:tabs>
                <w:tab w:val="left" w:pos="426"/>
              </w:tabs>
              <w:spacing w:line="276" w:lineRule="auto"/>
              <w:jc w:val="center"/>
            </w:pPr>
            <w:r w:rsidRPr="00CB341A">
              <w:t>50 %</w:t>
            </w:r>
          </w:p>
        </w:tc>
        <w:tc>
          <w:tcPr>
            <w:tcW w:w="1418" w:type="dxa"/>
            <w:vAlign w:val="center"/>
          </w:tcPr>
          <w:p w14:paraId="4B702459" w14:textId="77777777" w:rsidR="00CB341A" w:rsidRPr="00CB341A" w:rsidRDefault="00CB341A" w:rsidP="00C5223C">
            <w:pPr>
              <w:widowControl w:val="0"/>
              <w:tabs>
                <w:tab w:val="left" w:pos="426"/>
              </w:tabs>
              <w:spacing w:line="276" w:lineRule="auto"/>
              <w:jc w:val="center"/>
            </w:pPr>
            <w:r w:rsidRPr="00CB341A">
              <w:t>75 %</w:t>
            </w:r>
          </w:p>
        </w:tc>
        <w:tc>
          <w:tcPr>
            <w:tcW w:w="1265" w:type="dxa"/>
            <w:vAlign w:val="center"/>
          </w:tcPr>
          <w:p w14:paraId="282F56C1" w14:textId="77777777" w:rsidR="00CB341A" w:rsidRPr="00CB341A" w:rsidRDefault="00CB341A" w:rsidP="00C5223C">
            <w:pPr>
              <w:widowControl w:val="0"/>
              <w:tabs>
                <w:tab w:val="left" w:pos="426"/>
              </w:tabs>
              <w:spacing w:line="276" w:lineRule="auto"/>
              <w:jc w:val="center"/>
            </w:pPr>
            <w:r w:rsidRPr="00CB341A">
              <w:t>90 %</w:t>
            </w:r>
          </w:p>
        </w:tc>
      </w:tr>
      <w:tr w:rsidR="00CB341A" w:rsidRPr="00CB341A" w14:paraId="7E8DA2BE" w14:textId="77777777" w:rsidTr="00C5223C">
        <w:trPr>
          <w:trHeight w:val="340"/>
          <w:jc w:val="center"/>
        </w:trPr>
        <w:tc>
          <w:tcPr>
            <w:tcW w:w="9356" w:type="dxa"/>
            <w:gridSpan w:val="5"/>
            <w:shd w:val="clear" w:color="auto" w:fill="FFFFFF"/>
            <w:vAlign w:val="center"/>
          </w:tcPr>
          <w:p w14:paraId="5550244E" w14:textId="77777777" w:rsidR="00CB341A" w:rsidRPr="00CB341A" w:rsidRDefault="00CB341A" w:rsidP="00C5223C">
            <w:pPr>
              <w:widowControl w:val="0"/>
              <w:tabs>
                <w:tab w:val="left" w:pos="426"/>
              </w:tabs>
              <w:spacing w:line="276" w:lineRule="auto"/>
              <w:jc w:val="both"/>
            </w:pPr>
            <w:r w:rsidRPr="00CB341A">
              <w:t>Ochranná vzdálenost mezi hranicí ošetřené plochy a hranicí oblasti využívané zranitelnými skupinami obyvatel [m]</w:t>
            </w:r>
          </w:p>
        </w:tc>
      </w:tr>
      <w:tr w:rsidR="00CB341A" w:rsidRPr="00CB341A" w14:paraId="58AC7F37" w14:textId="77777777" w:rsidTr="00C5223C">
        <w:trPr>
          <w:trHeight w:val="164"/>
          <w:jc w:val="center"/>
        </w:trPr>
        <w:tc>
          <w:tcPr>
            <w:tcW w:w="3838" w:type="dxa"/>
            <w:shd w:val="clear" w:color="auto" w:fill="FFFFFF"/>
            <w:vAlign w:val="center"/>
          </w:tcPr>
          <w:p w14:paraId="1AA94E22" w14:textId="77777777" w:rsidR="00CB341A" w:rsidRPr="00CB341A" w:rsidRDefault="00CB341A" w:rsidP="00C5223C">
            <w:pPr>
              <w:widowControl w:val="0"/>
              <w:tabs>
                <w:tab w:val="left" w:pos="426"/>
              </w:tabs>
              <w:spacing w:line="276" w:lineRule="auto"/>
              <w:jc w:val="both"/>
              <w:rPr>
                <w:iCs/>
                <w:lang w:val="x-none"/>
              </w:rPr>
            </w:pPr>
            <w:r w:rsidRPr="00CB341A">
              <w:rPr>
                <w:iCs/>
              </w:rPr>
              <w:t>brambor</w:t>
            </w:r>
          </w:p>
        </w:tc>
        <w:tc>
          <w:tcPr>
            <w:tcW w:w="1418" w:type="dxa"/>
            <w:vAlign w:val="center"/>
          </w:tcPr>
          <w:p w14:paraId="6C27329C" w14:textId="77777777" w:rsidR="00CB341A" w:rsidRPr="00CB341A" w:rsidRDefault="00CB341A" w:rsidP="00C5223C">
            <w:pPr>
              <w:widowControl w:val="0"/>
              <w:tabs>
                <w:tab w:val="left" w:pos="426"/>
              </w:tabs>
              <w:spacing w:line="276" w:lineRule="auto"/>
              <w:jc w:val="center"/>
              <w:rPr>
                <w:iCs/>
              </w:rPr>
            </w:pPr>
            <w:r w:rsidRPr="00CB341A">
              <w:rPr>
                <w:iCs/>
              </w:rPr>
              <w:t>3</w:t>
            </w:r>
          </w:p>
        </w:tc>
        <w:tc>
          <w:tcPr>
            <w:tcW w:w="1417" w:type="dxa"/>
            <w:vAlign w:val="center"/>
          </w:tcPr>
          <w:p w14:paraId="36CD76B8" w14:textId="77777777" w:rsidR="00CB341A" w:rsidRPr="00CB341A" w:rsidRDefault="00CB341A" w:rsidP="00C5223C">
            <w:pPr>
              <w:widowControl w:val="0"/>
              <w:tabs>
                <w:tab w:val="left" w:pos="426"/>
              </w:tabs>
              <w:spacing w:line="276" w:lineRule="auto"/>
              <w:jc w:val="center"/>
              <w:rPr>
                <w:iCs/>
              </w:rPr>
            </w:pPr>
            <w:r w:rsidRPr="00CB341A">
              <w:rPr>
                <w:iCs/>
              </w:rPr>
              <w:t>3</w:t>
            </w:r>
          </w:p>
        </w:tc>
        <w:tc>
          <w:tcPr>
            <w:tcW w:w="1418" w:type="dxa"/>
            <w:vAlign w:val="center"/>
          </w:tcPr>
          <w:p w14:paraId="035047FD" w14:textId="77777777" w:rsidR="00CB341A" w:rsidRPr="00CB341A" w:rsidRDefault="00CB341A" w:rsidP="00C5223C">
            <w:pPr>
              <w:widowControl w:val="0"/>
              <w:tabs>
                <w:tab w:val="left" w:pos="426"/>
              </w:tabs>
              <w:spacing w:line="276" w:lineRule="auto"/>
              <w:jc w:val="center"/>
              <w:rPr>
                <w:iCs/>
              </w:rPr>
            </w:pPr>
            <w:r w:rsidRPr="00CB341A">
              <w:rPr>
                <w:iCs/>
              </w:rPr>
              <w:t>3</w:t>
            </w:r>
          </w:p>
        </w:tc>
        <w:tc>
          <w:tcPr>
            <w:tcW w:w="1265" w:type="dxa"/>
            <w:vAlign w:val="center"/>
          </w:tcPr>
          <w:p w14:paraId="39E671E7" w14:textId="77777777" w:rsidR="00CB341A" w:rsidRPr="00CB341A" w:rsidRDefault="00CB341A" w:rsidP="00C5223C">
            <w:pPr>
              <w:widowControl w:val="0"/>
              <w:tabs>
                <w:tab w:val="left" w:pos="426"/>
              </w:tabs>
              <w:spacing w:line="276" w:lineRule="auto"/>
              <w:jc w:val="center"/>
            </w:pPr>
            <w:r w:rsidRPr="00CB341A">
              <w:t>3</w:t>
            </w:r>
          </w:p>
        </w:tc>
      </w:tr>
    </w:tbl>
    <w:p w14:paraId="6C9938B8" w14:textId="77777777" w:rsidR="00CB341A" w:rsidRPr="00CB341A" w:rsidRDefault="00CB341A" w:rsidP="00C5223C">
      <w:pPr>
        <w:widowControl w:val="0"/>
        <w:tabs>
          <w:tab w:val="left" w:pos="284"/>
          <w:tab w:val="left" w:pos="9639"/>
        </w:tabs>
        <w:spacing w:line="276" w:lineRule="auto"/>
        <w:jc w:val="both"/>
        <w:rPr>
          <w:bCs/>
        </w:rPr>
      </w:pPr>
    </w:p>
    <w:p w14:paraId="53FF8094" w14:textId="77777777" w:rsidR="00CB341A" w:rsidRDefault="00CB341A" w:rsidP="00C5223C">
      <w:pPr>
        <w:widowControl w:val="0"/>
        <w:tabs>
          <w:tab w:val="left" w:pos="1560"/>
        </w:tabs>
        <w:spacing w:line="276" w:lineRule="auto"/>
        <w:ind w:left="2835" w:hanging="2835"/>
      </w:pPr>
    </w:p>
    <w:p w14:paraId="7E5FC667" w14:textId="235E3891" w:rsidR="008F77D8" w:rsidRDefault="008F77D8" w:rsidP="00C5223C">
      <w:pPr>
        <w:widowControl w:val="0"/>
        <w:tabs>
          <w:tab w:val="left" w:pos="1560"/>
        </w:tabs>
        <w:spacing w:line="276" w:lineRule="auto"/>
        <w:ind w:left="2835" w:hanging="2835"/>
        <w:rPr>
          <w:b/>
          <w:sz w:val="28"/>
          <w:szCs w:val="28"/>
        </w:rPr>
      </w:pPr>
      <w:proofErr w:type="spellStart"/>
      <w:r w:rsidRPr="008F77D8">
        <w:rPr>
          <w:b/>
          <w:sz w:val="28"/>
          <w:szCs w:val="28"/>
        </w:rPr>
        <w:t>Penshui</w:t>
      </w:r>
      <w:proofErr w:type="spellEnd"/>
    </w:p>
    <w:p w14:paraId="56632C2A" w14:textId="7044F942" w:rsidR="008F77D8" w:rsidRPr="00A16CE7" w:rsidRDefault="008F77D8" w:rsidP="00C5223C">
      <w:pPr>
        <w:widowControl w:val="0"/>
        <w:tabs>
          <w:tab w:val="left" w:pos="1560"/>
        </w:tabs>
        <w:spacing w:line="276" w:lineRule="auto"/>
        <w:ind w:left="2835" w:hanging="2835"/>
      </w:pPr>
      <w:r w:rsidRPr="00A16CE7">
        <w:t xml:space="preserve">držitel rozhodnutí o povolení: </w:t>
      </w:r>
      <w:proofErr w:type="spellStart"/>
      <w:r w:rsidRPr="008F77D8">
        <w:t>Sharda</w:t>
      </w:r>
      <w:proofErr w:type="spellEnd"/>
      <w:r w:rsidRPr="008F77D8">
        <w:t xml:space="preserve"> </w:t>
      </w:r>
      <w:proofErr w:type="spellStart"/>
      <w:r w:rsidRPr="008F77D8">
        <w:t>Cropchem</w:t>
      </w:r>
      <w:proofErr w:type="spellEnd"/>
      <w:r w:rsidRPr="008F77D8">
        <w:t xml:space="preserve"> Limited</w:t>
      </w:r>
      <w:r>
        <w:t xml:space="preserve">, </w:t>
      </w:r>
      <w:r w:rsidRPr="008F77D8">
        <w:t xml:space="preserve">Prime Business Park, </w:t>
      </w:r>
      <w:proofErr w:type="spellStart"/>
      <w:r w:rsidRPr="008F77D8">
        <w:t>Dashrathlal</w:t>
      </w:r>
      <w:proofErr w:type="spellEnd"/>
      <w:r w:rsidRPr="008F77D8">
        <w:t xml:space="preserve"> </w:t>
      </w:r>
      <w:proofErr w:type="spellStart"/>
      <w:r w:rsidRPr="008F77D8">
        <w:t>Joshi</w:t>
      </w:r>
      <w:proofErr w:type="spellEnd"/>
      <w:r w:rsidRPr="008F77D8">
        <w:t xml:space="preserve"> </w:t>
      </w:r>
      <w:proofErr w:type="spellStart"/>
      <w:r w:rsidRPr="008F77D8">
        <w:t>Road</w:t>
      </w:r>
      <w:proofErr w:type="spellEnd"/>
      <w:r w:rsidRPr="008F77D8">
        <w:t xml:space="preserve">, Vile </w:t>
      </w:r>
      <w:proofErr w:type="spellStart"/>
      <w:r w:rsidRPr="008F77D8">
        <w:t>Parle</w:t>
      </w:r>
      <w:proofErr w:type="spellEnd"/>
      <w:r w:rsidRPr="008F77D8">
        <w:t xml:space="preserve"> (</w:t>
      </w:r>
      <w:proofErr w:type="spellStart"/>
      <w:r w:rsidRPr="008F77D8">
        <w:t>West</w:t>
      </w:r>
      <w:proofErr w:type="spellEnd"/>
      <w:r w:rsidRPr="008F77D8">
        <w:t xml:space="preserve">), 400056 </w:t>
      </w:r>
      <w:proofErr w:type="spellStart"/>
      <w:r w:rsidRPr="008F77D8">
        <w:t>Mumbai</w:t>
      </w:r>
      <w:proofErr w:type="spellEnd"/>
      <w:r>
        <w:t>, Indie</w:t>
      </w:r>
    </w:p>
    <w:p w14:paraId="35A218EE" w14:textId="10F35452" w:rsidR="008F77D8" w:rsidRDefault="008F77D8" w:rsidP="00C5223C">
      <w:pPr>
        <w:widowControl w:val="0"/>
        <w:tabs>
          <w:tab w:val="left" w:pos="1560"/>
        </w:tabs>
        <w:spacing w:line="276" w:lineRule="auto"/>
        <w:ind w:left="2835" w:hanging="2835"/>
        <w:rPr>
          <w:iCs/>
        </w:rPr>
      </w:pPr>
      <w:r w:rsidRPr="00A16CE7">
        <w:t>evidenční číslo:</w:t>
      </w:r>
      <w:r w:rsidRPr="00A16CE7">
        <w:rPr>
          <w:iCs/>
        </w:rPr>
        <w:t xml:space="preserve"> </w:t>
      </w:r>
      <w:r w:rsidRPr="008F77D8">
        <w:rPr>
          <w:iCs/>
        </w:rPr>
        <w:t>6060-0</w:t>
      </w:r>
    </w:p>
    <w:p w14:paraId="5F3BE86B" w14:textId="5DD8A1A6" w:rsidR="008F77D8" w:rsidRPr="00A16CE7" w:rsidRDefault="008F77D8" w:rsidP="00C5223C">
      <w:pPr>
        <w:widowControl w:val="0"/>
        <w:tabs>
          <w:tab w:val="left" w:pos="1560"/>
        </w:tabs>
        <w:spacing w:line="276" w:lineRule="auto"/>
        <w:ind w:left="2835" w:hanging="2835"/>
        <w:rPr>
          <w:rFonts w:eastAsiaTheme="minorHAnsi"/>
          <w:i/>
          <w:iCs/>
          <w:snapToGrid w:val="0"/>
          <w:lang w:eastAsia="en-US"/>
        </w:rPr>
      </w:pPr>
      <w:r w:rsidRPr="00A16CE7">
        <w:t>účinná látka:</w:t>
      </w:r>
      <w:r w:rsidRPr="00A16CE7">
        <w:rPr>
          <w:iCs/>
          <w:snapToGrid w:val="0"/>
        </w:rPr>
        <w:t xml:space="preserve"> </w:t>
      </w:r>
      <w:proofErr w:type="spellStart"/>
      <w:r>
        <w:rPr>
          <w:snapToGrid w:val="0"/>
        </w:rPr>
        <w:t>pendimethalin</w:t>
      </w:r>
      <w:proofErr w:type="spellEnd"/>
      <w:r>
        <w:rPr>
          <w:snapToGrid w:val="0"/>
        </w:rPr>
        <w:t xml:space="preserve"> 455 g/l</w:t>
      </w:r>
    </w:p>
    <w:p w14:paraId="1FAB8F61" w14:textId="47C883B3" w:rsidR="008F77D8" w:rsidRDefault="008F77D8" w:rsidP="00C5223C">
      <w:pPr>
        <w:widowControl w:val="0"/>
        <w:tabs>
          <w:tab w:val="left" w:pos="1560"/>
        </w:tabs>
        <w:spacing w:line="276" w:lineRule="auto"/>
        <w:ind w:left="2835" w:hanging="2835"/>
      </w:pPr>
      <w:r w:rsidRPr="00A16CE7">
        <w:t xml:space="preserve">platnost povolení </w:t>
      </w:r>
      <w:proofErr w:type="gramStart"/>
      <w:r w:rsidRPr="00A16CE7">
        <w:t>končí</w:t>
      </w:r>
      <w:proofErr w:type="gramEnd"/>
      <w:r w:rsidRPr="00A16CE7">
        <w:t xml:space="preserve"> dne: </w:t>
      </w:r>
      <w:r>
        <w:t>15.1.2028</w:t>
      </w:r>
    </w:p>
    <w:p w14:paraId="2D567835" w14:textId="77777777" w:rsidR="008F77D8" w:rsidRDefault="008F77D8" w:rsidP="00C5223C">
      <w:pPr>
        <w:widowControl w:val="0"/>
        <w:tabs>
          <w:tab w:val="left" w:pos="1560"/>
        </w:tabs>
        <w:spacing w:line="276" w:lineRule="auto"/>
        <w:ind w:left="2835" w:hanging="2835"/>
      </w:pPr>
    </w:p>
    <w:p w14:paraId="3C4C06C0" w14:textId="77777777" w:rsidR="008F77D8" w:rsidRPr="002B7DF6" w:rsidRDefault="008F77D8" w:rsidP="00C5223C">
      <w:pPr>
        <w:widowControl w:val="0"/>
        <w:tabs>
          <w:tab w:val="left" w:pos="426"/>
        </w:tabs>
        <w:autoSpaceDE w:val="0"/>
        <w:autoSpaceDN w:val="0"/>
        <w:spacing w:line="276" w:lineRule="auto"/>
        <w:ind w:left="1702" w:hanging="1702"/>
        <w:jc w:val="both"/>
        <w:rPr>
          <w:i/>
          <w:iCs/>
          <w:snapToGrid w:val="0"/>
        </w:rPr>
      </w:pPr>
      <w:r w:rsidRPr="002B7DF6">
        <w:rPr>
          <w:i/>
          <w:iCs/>
          <w:snapToGrid w:val="0"/>
        </w:rPr>
        <w:t>Rozsah povoleného použití:</w:t>
      </w:r>
    </w:p>
    <w:tbl>
      <w:tblPr>
        <w:tblpPr w:leftFromText="141" w:rightFromText="141" w:vertAnchor="text" w:tblpXSpec="outside" w:tblpY="1"/>
        <w:tblOverlap w:val="neve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52"/>
        <w:gridCol w:w="2409"/>
        <w:gridCol w:w="1276"/>
        <w:gridCol w:w="709"/>
        <w:gridCol w:w="1984"/>
        <w:gridCol w:w="1418"/>
      </w:tblGrid>
      <w:tr w:rsidR="008F77D8" w:rsidRPr="002B7DF6" w14:paraId="7252AFEC" w14:textId="77777777" w:rsidTr="001E49CB">
        <w:tc>
          <w:tcPr>
            <w:tcW w:w="1552" w:type="dxa"/>
          </w:tcPr>
          <w:p w14:paraId="4BABB5C3" w14:textId="77777777" w:rsidR="008F77D8" w:rsidRPr="002B7DF6" w:rsidRDefault="008F77D8" w:rsidP="00C5223C">
            <w:pPr>
              <w:pStyle w:val="Odstavecseseznamem"/>
              <w:widowControl w:val="0"/>
              <w:numPr>
                <w:ilvl w:val="0"/>
                <w:numId w:val="2"/>
              </w:numPr>
              <w:suppressAutoHyphens/>
              <w:autoSpaceDE w:val="0"/>
              <w:autoSpaceDN w:val="0"/>
              <w:adjustRightInd w:val="0"/>
              <w:spacing w:line="276" w:lineRule="auto"/>
              <w:ind w:left="351" w:right="-75" w:hanging="284"/>
              <w:rPr>
                <w:bCs/>
                <w:iCs/>
              </w:rPr>
            </w:pPr>
            <w:r w:rsidRPr="002B7DF6">
              <w:rPr>
                <w:bCs/>
                <w:iCs/>
              </w:rPr>
              <w:t xml:space="preserve">Plodina, </w:t>
            </w:r>
          </w:p>
          <w:p w14:paraId="1568D4A8" w14:textId="77777777" w:rsidR="008F77D8" w:rsidRPr="002B7DF6" w:rsidRDefault="008F77D8" w:rsidP="00C5223C">
            <w:pPr>
              <w:widowControl w:val="0"/>
              <w:autoSpaceDE w:val="0"/>
              <w:autoSpaceDN w:val="0"/>
              <w:adjustRightInd w:val="0"/>
              <w:spacing w:line="276" w:lineRule="auto"/>
              <w:rPr>
                <w:bCs/>
                <w:iCs/>
              </w:rPr>
            </w:pPr>
            <w:r w:rsidRPr="002B7DF6">
              <w:rPr>
                <w:bCs/>
                <w:iCs/>
              </w:rPr>
              <w:t>oblast použití</w:t>
            </w:r>
          </w:p>
        </w:tc>
        <w:tc>
          <w:tcPr>
            <w:tcW w:w="2409" w:type="dxa"/>
          </w:tcPr>
          <w:p w14:paraId="77CF9711" w14:textId="39BD02A2" w:rsidR="008F77D8" w:rsidRPr="002B7DF6" w:rsidRDefault="008F77D8" w:rsidP="00C5223C">
            <w:pPr>
              <w:widowControl w:val="0"/>
              <w:autoSpaceDE w:val="0"/>
              <w:autoSpaceDN w:val="0"/>
              <w:adjustRightInd w:val="0"/>
              <w:spacing w:line="276" w:lineRule="auto"/>
              <w:ind w:left="23" w:right="-68"/>
              <w:rPr>
                <w:bCs/>
                <w:iCs/>
              </w:rPr>
            </w:pPr>
            <w:r w:rsidRPr="002B7DF6">
              <w:rPr>
                <w:bCs/>
                <w:iCs/>
              </w:rPr>
              <w:t>2) Škodlivý organismus, jiný účel použití</w:t>
            </w:r>
          </w:p>
        </w:tc>
        <w:tc>
          <w:tcPr>
            <w:tcW w:w="1276" w:type="dxa"/>
          </w:tcPr>
          <w:p w14:paraId="71E360C8" w14:textId="77777777" w:rsidR="008F77D8" w:rsidRPr="002B7DF6" w:rsidRDefault="008F77D8" w:rsidP="00C5223C">
            <w:pPr>
              <w:widowControl w:val="0"/>
              <w:autoSpaceDE w:val="0"/>
              <w:autoSpaceDN w:val="0"/>
              <w:adjustRightInd w:val="0"/>
              <w:spacing w:line="276" w:lineRule="auto"/>
              <w:rPr>
                <w:bCs/>
                <w:iCs/>
              </w:rPr>
            </w:pPr>
            <w:r w:rsidRPr="002B7DF6">
              <w:rPr>
                <w:bCs/>
                <w:iCs/>
              </w:rPr>
              <w:t>Dávkování, mísitelnost</w:t>
            </w:r>
          </w:p>
        </w:tc>
        <w:tc>
          <w:tcPr>
            <w:tcW w:w="709" w:type="dxa"/>
          </w:tcPr>
          <w:p w14:paraId="3B04D15E" w14:textId="77777777" w:rsidR="008F77D8" w:rsidRPr="002B7DF6" w:rsidRDefault="008F77D8" w:rsidP="00C5223C">
            <w:pPr>
              <w:widowControl w:val="0"/>
              <w:autoSpaceDE w:val="0"/>
              <w:autoSpaceDN w:val="0"/>
              <w:adjustRightInd w:val="0"/>
              <w:spacing w:line="276" w:lineRule="auto"/>
              <w:jc w:val="center"/>
              <w:outlineLvl w:val="4"/>
              <w:rPr>
                <w:bCs/>
                <w:iCs/>
              </w:rPr>
            </w:pPr>
            <w:r w:rsidRPr="002B7DF6">
              <w:rPr>
                <w:bCs/>
                <w:iCs/>
              </w:rPr>
              <w:t>OL</w:t>
            </w:r>
          </w:p>
        </w:tc>
        <w:tc>
          <w:tcPr>
            <w:tcW w:w="1984" w:type="dxa"/>
          </w:tcPr>
          <w:p w14:paraId="42E0CE9A" w14:textId="77777777" w:rsidR="008F77D8" w:rsidRPr="002B7DF6" w:rsidRDefault="008F77D8" w:rsidP="00C5223C">
            <w:pPr>
              <w:widowControl w:val="0"/>
              <w:autoSpaceDE w:val="0"/>
              <w:autoSpaceDN w:val="0"/>
              <w:adjustRightInd w:val="0"/>
              <w:spacing w:line="276" w:lineRule="auto"/>
              <w:ind w:left="76"/>
              <w:rPr>
                <w:bCs/>
                <w:iCs/>
              </w:rPr>
            </w:pPr>
            <w:r w:rsidRPr="002B7DF6">
              <w:rPr>
                <w:bCs/>
                <w:iCs/>
              </w:rPr>
              <w:t>Poznámka</w:t>
            </w:r>
          </w:p>
          <w:p w14:paraId="4562C06A" w14:textId="77777777" w:rsidR="008F77D8" w:rsidRPr="002B7DF6" w:rsidRDefault="008F77D8" w:rsidP="00C5223C">
            <w:pPr>
              <w:widowControl w:val="0"/>
              <w:autoSpaceDE w:val="0"/>
              <w:autoSpaceDN w:val="0"/>
              <w:adjustRightInd w:val="0"/>
              <w:spacing w:line="276" w:lineRule="auto"/>
              <w:ind w:left="76"/>
              <w:rPr>
                <w:bCs/>
                <w:iCs/>
              </w:rPr>
            </w:pPr>
            <w:r w:rsidRPr="002B7DF6">
              <w:rPr>
                <w:bCs/>
                <w:iCs/>
              </w:rPr>
              <w:t>1) k plodině</w:t>
            </w:r>
          </w:p>
          <w:p w14:paraId="787C6D82" w14:textId="77777777" w:rsidR="008F77D8" w:rsidRPr="002B7DF6" w:rsidRDefault="008F77D8" w:rsidP="00C5223C">
            <w:pPr>
              <w:widowControl w:val="0"/>
              <w:autoSpaceDE w:val="0"/>
              <w:autoSpaceDN w:val="0"/>
              <w:adjustRightInd w:val="0"/>
              <w:spacing w:line="276" w:lineRule="auto"/>
              <w:ind w:left="76"/>
              <w:rPr>
                <w:bCs/>
                <w:iCs/>
              </w:rPr>
            </w:pPr>
            <w:r w:rsidRPr="002B7DF6">
              <w:rPr>
                <w:bCs/>
                <w:iCs/>
              </w:rPr>
              <w:t>2) k ŠO</w:t>
            </w:r>
          </w:p>
          <w:p w14:paraId="58820D9C" w14:textId="77777777" w:rsidR="008F77D8" w:rsidRPr="002B7DF6" w:rsidRDefault="008F77D8" w:rsidP="00C5223C">
            <w:pPr>
              <w:widowControl w:val="0"/>
              <w:autoSpaceDE w:val="0"/>
              <w:autoSpaceDN w:val="0"/>
              <w:adjustRightInd w:val="0"/>
              <w:spacing w:line="276" w:lineRule="auto"/>
              <w:ind w:left="76"/>
              <w:rPr>
                <w:bCs/>
                <w:iCs/>
              </w:rPr>
            </w:pPr>
            <w:r w:rsidRPr="002B7DF6">
              <w:rPr>
                <w:bCs/>
                <w:iCs/>
              </w:rPr>
              <w:t>3) k OL</w:t>
            </w:r>
          </w:p>
        </w:tc>
        <w:tc>
          <w:tcPr>
            <w:tcW w:w="1418" w:type="dxa"/>
          </w:tcPr>
          <w:p w14:paraId="1050FD68" w14:textId="77777777" w:rsidR="008F77D8" w:rsidRPr="002B7DF6" w:rsidRDefault="008F77D8" w:rsidP="00C5223C">
            <w:pPr>
              <w:widowControl w:val="0"/>
              <w:autoSpaceDE w:val="0"/>
              <w:autoSpaceDN w:val="0"/>
              <w:adjustRightInd w:val="0"/>
              <w:spacing w:line="276" w:lineRule="auto"/>
              <w:rPr>
                <w:bCs/>
                <w:iCs/>
              </w:rPr>
            </w:pPr>
            <w:r w:rsidRPr="002B7DF6">
              <w:rPr>
                <w:bCs/>
                <w:iCs/>
              </w:rPr>
              <w:t>4) Pozn. k dávkování</w:t>
            </w:r>
          </w:p>
          <w:p w14:paraId="0E162932" w14:textId="77777777" w:rsidR="008F77D8" w:rsidRPr="002B7DF6" w:rsidRDefault="008F77D8" w:rsidP="00C5223C">
            <w:pPr>
              <w:widowControl w:val="0"/>
              <w:autoSpaceDE w:val="0"/>
              <w:autoSpaceDN w:val="0"/>
              <w:adjustRightInd w:val="0"/>
              <w:spacing w:line="276" w:lineRule="auto"/>
              <w:rPr>
                <w:bCs/>
                <w:iCs/>
              </w:rPr>
            </w:pPr>
            <w:r w:rsidRPr="002B7DF6">
              <w:rPr>
                <w:bCs/>
                <w:iCs/>
              </w:rPr>
              <w:t>5) Umístění</w:t>
            </w:r>
          </w:p>
          <w:p w14:paraId="03370F4D" w14:textId="77777777" w:rsidR="008F77D8" w:rsidRPr="002B7DF6" w:rsidRDefault="008F77D8" w:rsidP="00C5223C">
            <w:pPr>
              <w:widowControl w:val="0"/>
              <w:autoSpaceDE w:val="0"/>
              <w:autoSpaceDN w:val="0"/>
              <w:adjustRightInd w:val="0"/>
              <w:spacing w:line="276" w:lineRule="auto"/>
              <w:rPr>
                <w:bCs/>
                <w:iCs/>
              </w:rPr>
            </w:pPr>
            <w:r w:rsidRPr="002B7DF6">
              <w:rPr>
                <w:bCs/>
                <w:iCs/>
              </w:rPr>
              <w:t>6) Určení sklizně</w:t>
            </w:r>
          </w:p>
        </w:tc>
      </w:tr>
      <w:tr w:rsidR="008F77D8" w:rsidRPr="002B7DF6" w14:paraId="17270F8C" w14:textId="77777777" w:rsidTr="001E49CB">
        <w:tc>
          <w:tcPr>
            <w:tcW w:w="1552" w:type="dxa"/>
          </w:tcPr>
          <w:p w14:paraId="6933DE5B" w14:textId="77777777" w:rsidR="008F77D8" w:rsidRPr="002B7DF6" w:rsidRDefault="008F77D8" w:rsidP="00C5223C">
            <w:pPr>
              <w:widowControl w:val="0"/>
              <w:autoSpaceDE w:val="0"/>
              <w:autoSpaceDN w:val="0"/>
              <w:adjustRightInd w:val="0"/>
              <w:spacing w:line="276" w:lineRule="auto"/>
              <w:ind w:right="119"/>
              <w:rPr>
                <w:bCs/>
              </w:rPr>
            </w:pPr>
            <w:r w:rsidRPr="002B7DF6">
              <w:t>kukuřice</w:t>
            </w:r>
          </w:p>
        </w:tc>
        <w:tc>
          <w:tcPr>
            <w:tcW w:w="2409" w:type="dxa"/>
          </w:tcPr>
          <w:p w14:paraId="05E62FF0" w14:textId="77777777" w:rsidR="008F77D8" w:rsidRPr="002B7DF6" w:rsidRDefault="008F77D8" w:rsidP="00C5223C">
            <w:pPr>
              <w:widowControl w:val="0"/>
              <w:autoSpaceDE w:val="0"/>
              <w:autoSpaceDN w:val="0"/>
              <w:adjustRightInd w:val="0"/>
              <w:spacing w:line="276" w:lineRule="auto"/>
              <w:ind w:right="-68"/>
              <w:rPr>
                <w:bCs/>
              </w:rPr>
            </w:pPr>
            <w:r w:rsidRPr="002B7DF6">
              <w:t>plevele jednoděložné jednoleté, plevele dvouděložné jednoleté</w:t>
            </w:r>
          </w:p>
        </w:tc>
        <w:tc>
          <w:tcPr>
            <w:tcW w:w="1276" w:type="dxa"/>
          </w:tcPr>
          <w:p w14:paraId="6AC9CCB9" w14:textId="77777777" w:rsidR="008F77D8" w:rsidRPr="002B7DF6" w:rsidRDefault="008F77D8" w:rsidP="00C5223C">
            <w:pPr>
              <w:widowControl w:val="0"/>
              <w:autoSpaceDE w:val="0"/>
              <w:autoSpaceDN w:val="0"/>
              <w:adjustRightInd w:val="0"/>
              <w:spacing w:line="276" w:lineRule="auto"/>
              <w:ind w:left="51"/>
              <w:rPr>
                <w:bCs/>
              </w:rPr>
            </w:pPr>
            <w:r w:rsidRPr="002B7DF6">
              <w:t>2,5 l/ha</w:t>
            </w:r>
          </w:p>
        </w:tc>
        <w:tc>
          <w:tcPr>
            <w:tcW w:w="709" w:type="dxa"/>
          </w:tcPr>
          <w:p w14:paraId="5ABFBA6F" w14:textId="77777777" w:rsidR="008F77D8" w:rsidRPr="002B7DF6" w:rsidRDefault="008F77D8" w:rsidP="00C5223C">
            <w:pPr>
              <w:widowControl w:val="0"/>
              <w:autoSpaceDE w:val="0"/>
              <w:autoSpaceDN w:val="0"/>
              <w:adjustRightInd w:val="0"/>
              <w:spacing w:line="276" w:lineRule="auto"/>
              <w:jc w:val="center"/>
              <w:outlineLvl w:val="4"/>
              <w:rPr>
                <w:bCs/>
              </w:rPr>
            </w:pPr>
            <w:r w:rsidRPr="002B7DF6">
              <w:rPr>
                <w:bCs/>
              </w:rPr>
              <w:t>AT</w:t>
            </w:r>
          </w:p>
        </w:tc>
        <w:tc>
          <w:tcPr>
            <w:tcW w:w="1984" w:type="dxa"/>
          </w:tcPr>
          <w:p w14:paraId="35964ACA" w14:textId="3172BE03" w:rsidR="009D1C0B" w:rsidRDefault="009D1C0B" w:rsidP="00C5223C">
            <w:pPr>
              <w:widowControl w:val="0"/>
              <w:autoSpaceDE w:val="0"/>
              <w:autoSpaceDN w:val="0"/>
              <w:adjustRightInd w:val="0"/>
              <w:spacing w:line="276" w:lineRule="auto"/>
            </w:pPr>
            <w:r>
              <w:t xml:space="preserve">1) </w:t>
            </w:r>
            <w:proofErr w:type="spellStart"/>
            <w:r w:rsidR="008F77D8" w:rsidRPr="002B7DF6">
              <w:t>preemergentně</w:t>
            </w:r>
            <w:proofErr w:type="spellEnd"/>
            <w:r w:rsidR="008F77D8" w:rsidRPr="002B7DF6">
              <w:t xml:space="preserve">, od 00 BBCH </w:t>
            </w:r>
          </w:p>
          <w:p w14:paraId="08601D74" w14:textId="0C6C661E" w:rsidR="008F77D8" w:rsidRPr="009D1C0B" w:rsidRDefault="008F77D8" w:rsidP="00C5223C">
            <w:pPr>
              <w:spacing w:line="276" w:lineRule="auto"/>
              <w:rPr>
                <w:bCs/>
              </w:rPr>
            </w:pPr>
            <w:r w:rsidRPr="002B7DF6">
              <w:t xml:space="preserve">do 09 BBCH </w:t>
            </w:r>
          </w:p>
        </w:tc>
        <w:tc>
          <w:tcPr>
            <w:tcW w:w="1418" w:type="dxa"/>
          </w:tcPr>
          <w:p w14:paraId="6A56988B" w14:textId="77777777" w:rsidR="008F77D8" w:rsidRPr="002B7DF6" w:rsidRDefault="008F77D8" w:rsidP="00C5223C">
            <w:pPr>
              <w:widowControl w:val="0"/>
              <w:autoSpaceDE w:val="0"/>
              <w:autoSpaceDN w:val="0"/>
              <w:adjustRightInd w:val="0"/>
              <w:spacing w:line="276" w:lineRule="auto"/>
              <w:rPr>
                <w:bCs/>
              </w:rPr>
            </w:pPr>
            <w:r w:rsidRPr="00DD45FE">
              <w:t>5) pole</w:t>
            </w:r>
          </w:p>
        </w:tc>
      </w:tr>
      <w:tr w:rsidR="008F77D8" w:rsidRPr="002B7DF6" w14:paraId="75E3202A" w14:textId="77777777" w:rsidTr="001E49CB">
        <w:tc>
          <w:tcPr>
            <w:tcW w:w="1552" w:type="dxa"/>
          </w:tcPr>
          <w:p w14:paraId="508C3BC9" w14:textId="77777777" w:rsidR="008F77D8" w:rsidRPr="002B7DF6" w:rsidRDefault="008F77D8" w:rsidP="00C5223C">
            <w:pPr>
              <w:widowControl w:val="0"/>
              <w:autoSpaceDE w:val="0"/>
              <w:autoSpaceDN w:val="0"/>
              <w:adjustRightInd w:val="0"/>
              <w:spacing w:line="276" w:lineRule="auto"/>
              <w:ind w:right="119"/>
              <w:rPr>
                <w:bCs/>
              </w:rPr>
            </w:pPr>
            <w:r w:rsidRPr="002B7DF6">
              <w:t>kukuřice</w:t>
            </w:r>
          </w:p>
        </w:tc>
        <w:tc>
          <w:tcPr>
            <w:tcW w:w="2409" w:type="dxa"/>
          </w:tcPr>
          <w:p w14:paraId="2EDE6443" w14:textId="77777777" w:rsidR="008F77D8" w:rsidRPr="002B7DF6" w:rsidRDefault="008F77D8" w:rsidP="00C5223C">
            <w:pPr>
              <w:widowControl w:val="0"/>
              <w:autoSpaceDE w:val="0"/>
              <w:autoSpaceDN w:val="0"/>
              <w:adjustRightInd w:val="0"/>
              <w:spacing w:line="276" w:lineRule="auto"/>
              <w:ind w:right="-68" w:firstLine="23"/>
              <w:rPr>
                <w:bCs/>
              </w:rPr>
            </w:pPr>
            <w:r w:rsidRPr="002B7DF6">
              <w:t>plevele jednoděložné jednoleté, plevele dvouděložné jednoleté</w:t>
            </w:r>
          </w:p>
        </w:tc>
        <w:tc>
          <w:tcPr>
            <w:tcW w:w="1276" w:type="dxa"/>
          </w:tcPr>
          <w:p w14:paraId="24B93ACE" w14:textId="77777777" w:rsidR="008F77D8" w:rsidRPr="002B7DF6" w:rsidRDefault="008F77D8" w:rsidP="00C5223C">
            <w:pPr>
              <w:widowControl w:val="0"/>
              <w:autoSpaceDE w:val="0"/>
              <w:autoSpaceDN w:val="0"/>
              <w:adjustRightInd w:val="0"/>
              <w:spacing w:line="276" w:lineRule="auto"/>
              <w:ind w:left="51"/>
              <w:rPr>
                <w:bCs/>
              </w:rPr>
            </w:pPr>
            <w:r w:rsidRPr="002B7DF6">
              <w:t>2,5 l/ha</w:t>
            </w:r>
          </w:p>
        </w:tc>
        <w:tc>
          <w:tcPr>
            <w:tcW w:w="709" w:type="dxa"/>
          </w:tcPr>
          <w:p w14:paraId="7111A9DB" w14:textId="77777777" w:rsidR="008F77D8" w:rsidRPr="002B7DF6" w:rsidRDefault="008F77D8" w:rsidP="00C5223C">
            <w:pPr>
              <w:widowControl w:val="0"/>
              <w:autoSpaceDE w:val="0"/>
              <w:autoSpaceDN w:val="0"/>
              <w:adjustRightInd w:val="0"/>
              <w:spacing w:line="276" w:lineRule="auto"/>
              <w:jc w:val="center"/>
              <w:outlineLvl w:val="4"/>
              <w:rPr>
                <w:bCs/>
              </w:rPr>
            </w:pPr>
            <w:r w:rsidRPr="002B7DF6">
              <w:rPr>
                <w:bCs/>
              </w:rPr>
              <w:t>AT</w:t>
            </w:r>
          </w:p>
        </w:tc>
        <w:tc>
          <w:tcPr>
            <w:tcW w:w="1984" w:type="dxa"/>
          </w:tcPr>
          <w:p w14:paraId="0E7B0429" w14:textId="6E172B22" w:rsidR="009D1C0B" w:rsidRDefault="009D1C0B" w:rsidP="00C5223C">
            <w:pPr>
              <w:widowControl w:val="0"/>
              <w:autoSpaceDE w:val="0"/>
              <w:autoSpaceDN w:val="0"/>
              <w:adjustRightInd w:val="0"/>
              <w:spacing w:line="276" w:lineRule="auto"/>
            </w:pPr>
            <w:r>
              <w:t xml:space="preserve">1) </w:t>
            </w:r>
            <w:proofErr w:type="spellStart"/>
            <w:r w:rsidR="008F77D8" w:rsidRPr="002B7DF6">
              <w:t>postemergentně</w:t>
            </w:r>
            <w:proofErr w:type="spellEnd"/>
            <w:r w:rsidR="008F77D8" w:rsidRPr="002B7DF6">
              <w:t xml:space="preserve">, od 10 BBCH </w:t>
            </w:r>
          </w:p>
          <w:p w14:paraId="4DAE192A" w14:textId="2A22A75A" w:rsidR="008F77D8" w:rsidRPr="009D1C0B" w:rsidRDefault="008F77D8" w:rsidP="00C5223C">
            <w:pPr>
              <w:spacing w:line="276" w:lineRule="auto"/>
              <w:rPr>
                <w:bCs/>
              </w:rPr>
            </w:pPr>
            <w:r w:rsidRPr="002B7DF6">
              <w:t xml:space="preserve">do 13 BBCH </w:t>
            </w:r>
          </w:p>
        </w:tc>
        <w:tc>
          <w:tcPr>
            <w:tcW w:w="1418" w:type="dxa"/>
          </w:tcPr>
          <w:p w14:paraId="2B083B99" w14:textId="77777777" w:rsidR="008F77D8" w:rsidRPr="002B7DF6" w:rsidRDefault="008F77D8" w:rsidP="00C5223C">
            <w:pPr>
              <w:widowControl w:val="0"/>
              <w:autoSpaceDE w:val="0"/>
              <w:autoSpaceDN w:val="0"/>
              <w:adjustRightInd w:val="0"/>
              <w:spacing w:line="276" w:lineRule="auto"/>
              <w:rPr>
                <w:bCs/>
              </w:rPr>
            </w:pPr>
            <w:r w:rsidRPr="00DD45FE">
              <w:t>5) pole</w:t>
            </w:r>
          </w:p>
        </w:tc>
      </w:tr>
    </w:tbl>
    <w:p w14:paraId="0AD1C4EC" w14:textId="77777777" w:rsidR="001E49CB" w:rsidRDefault="001E49CB" w:rsidP="00C5223C">
      <w:pPr>
        <w:widowControl w:val="0"/>
        <w:spacing w:line="276" w:lineRule="auto"/>
        <w:jc w:val="both"/>
      </w:pPr>
    </w:p>
    <w:p w14:paraId="2555E551" w14:textId="53DAC559" w:rsidR="008F77D8" w:rsidRPr="002B7DF6" w:rsidRDefault="008F77D8" w:rsidP="00C5223C">
      <w:pPr>
        <w:widowControl w:val="0"/>
        <w:spacing w:line="276" w:lineRule="auto"/>
        <w:jc w:val="both"/>
      </w:pPr>
      <w:r w:rsidRPr="002B7DF6">
        <w:t>AT – ochranná lhůta je dána odstupem mezi termínem poslední aplikace a sklizní.</w:t>
      </w:r>
    </w:p>
    <w:p w14:paraId="6B4B2A37" w14:textId="77777777" w:rsidR="008F77D8" w:rsidRPr="002B7DF6" w:rsidRDefault="008F77D8" w:rsidP="00C5223C">
      <w:pPr>
        <w:widowControl w:val="0"/>
        <w:autoSpaceDE w:val="0"/>
        <w:autoSpaceDN w:val="0"/>
        <w:spacing w:line="276" w:lineRule="auto"/>
        <w:jc w:val="both"/>
        <w:rPr>
          <w:iCs/>
          <w:snapToGrid w:val="0"/>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560"/>
        <w:gridCol w:w="1842"/>
        <w:gridCol w:w="3402"/>
      </w:tblGrid>
      <w:tr w:rsidR="008F77D8" w:rsidRPr="002B7DF6" w14:paraId="7EB5448B" w14:textId="77777777" w:rsidTr="001E49CB">
        <w:tc>
          <w:tcPr>
            <w:tcW w:w="2410" w:type="dxa"/>
            <w:shd w:val="clear" w:color="auto" w:fill="auto"/>
          </w:tcPr>
          <w:p w14:paraId="2AE5BE2C" w14:textId="0135C813" w:rsidR="008F77D8" w:rsidRPr="002B7DF6" w:rsidRDefault="008F77D8" w:rsidP="00C5223C">
            <w:pPr>
              <w:widowControl w:val="0"/>
              <w:spacing w:line="276" w:lineRule="auto"/>
            </w:pPr>
            <w:r w:rsidRPr="002B7DF6">
              <w:t>Plodina, oblast použití</w:t>
            </w:r>
          </w:p>
        </w:tc>
        <w:tc>
          <w:tcPr>
            <w:tcW w:w="1560" w:type="dxa"/>
            <w:shd w:val="clear" w:color="auto" w:fill="auto"/>
          </w:tcPr>
          <w:p w14:paraId="4ABD57FB" w14:textId="77777777" w:rsidR="008F77D8" w:rsidRPr="002B7DF6" w:rsidRDefault="008F77D8" w:rsidP="00C5223C">
            <w:pPr>
              <w:widowControl w:val="0"/>
              <w:spacing w:line="276" w:lineRule="auto"/>
              <w:ind w:left="34" w:hanging="34"/>
            </w:pPr>
            <w:r w:rsidRPr="002B7DF6">
              <w:t>Dávka vody</w:t>
            </w:r>
          </w:p>
        </w:tc>
        <w:tc>
          <w:tcPr>
            <w:tcW w:w="1842" w:type="dxa"/>
            <w:shd w:val="clear" w:color="auto" w:fill="auto"/>
          </w:tcPr>
          <w:p w14:paraId="5CE50249" w14:textId="77777777" w:rsidR="008F77D8" w:rsidRPr="002B7DF6" w:rsidRDefault="008F77D8" w:rsidP="00C5223C">
            <w:pPr>
              <w:widowControl w:val="0"/>
              <w:spacing w:line="276" w:lineRule="auto"/>
              <w:ind w:left="34" w:hanging="34"/>
            </w:pPr>
            <w:r w:rsidRPr="002B7DF6">
              <w:t>Způsob aplikace</w:t>
            </w:r>
          </w:p>
        </w:tc>
        <w:tc>
          <w:tcPr>
            <w:tcW w:w="3402" w:type="dxa"/>
            <w:shd w:val="clear" w:color="auto" w:fill="auto"/>
          </w:tcPr>
          <w:p w14:paraId="58959D02" w14:textId="77777777" w:rsidR="008F77D8" w:rsidRPr="002B7DF6" w:rsidRDefault="008F77D8" w:rsidP="00C5223C">
            <w:pPr>
              <w:widowControl w:val="0"/>
              <w:spacing w:line="276" w:lineRule="auto"/>
              <w:ind w:left="34" w:hanging="34"/>
            </w:pPr>
            <w:r w:rsidRPr="002B7DF6">
              <w:t>Max. počet aplikací v plodině</w:t>
            </w:r>
          </w:p>
        </w:tc>
      </w:tr>
      <w:tr w:rsidR="008F77D8" w:rsidRPr="002B7DF6" w14:paraId="16074888" w14:textId="77777777" w:rsidTr="001E49CB">
        <w:tc>
          <w:tcPr>
            <w:tcW w:w="2410" w:type="dxa"/>
            <w:shd w:val="clear" w:color="auto" w:fill="auto"/>
          </w:tcPr>
          <w:p w14:paraId="0B137B24" w14:textId="77777777" w:rsidR="008F77D8" w:rsidRPr="002B7DF6" w:rsidRDefault="008F77D8" w:rsidP="00C5223C">
            <w:pPr>
              <w:widowControl w:val="0"/>
              <w:spacing w:line="276" w:lineRule="auto"/>
              <w:ind w:left="25"/>
              <w:rPr>
                <w:lang w:val="de-DE"/>
              </w:rPr>
            </w:pPr>
            <w:proofErr w:type="spellStart"/>
            <w:r w:rsidRPr="002B7DF6">
              <w:rPr>
                <w:lang w:val="de-DE"/>
              </w:rPr>
              <w:t>kukuřice</w:t>
            </w:r>
            <w:proofErr w:type="spellEnd"/>
          </w:p>
        </w:tc>
        <w:tc>
          <w:tcPr>
            <w:tcW w:w="1560" w:type="dxa"/>
            <w:shd w:val="clear" w:color="auto" w:fill="auto"/>
          </w:tcPr>
          <w:p w14:paraId="0567C443" w14:textId="77777777" w:rsidR="008F77D8" w:rsidRPr="002B7DF6" w:rsidRDefault="008F77D8" w:rsidP="00C5223C">
            <w:pPr>
              <w:widowControl w:val="0"/>
              <w:spacing w:line="276" w:lineRule="auto"/>
              <w:ind w:left="25"/>
              <w:rPr>
                <w:lang w:val="de-DE"/>
              </w:rPr>
            </w:pPr>
            <w:r w:rsidRPr="002B7DF6">
              <w:rPr>
                <w:lang w:val="de-DE"/>
              </w:rPr>
              <w:t>200-400 l/ha</w:t>
            </w:r>
          </w:p>
        </w:tc>
        <w:tc>
          <w:tcPr>
            <w:tcW w:w="1842" w:type="dxa"/>
            <w:shd w:val="clear" w:color="auto" w:fill="auto"/>
          </w:tcPr>
          <w:p w14:paraId="78E0E9F2" w14:textId="77777777" w:rsidR="008F77D8" w:rsidRPr="002B7DF6" w:rsidRDefault="008F77D8" w:rsidP="00C5223C">
            <w:pPr>
              <w:widowControl w:val="0"/>
              <w:spacing w:line="276" w:lineRule="auto"/>
              <w:ind w:left="25"/>
              <w:rPr>
                <w:lang w:val="de-DE"/>
              </w:rPr>
            </w:pPr>
            <w:r w:rsidRPr="002B7DF6">
              <w:rPr>
                <w:lang w:val="de-DE"/>
              </w:rPr>
              <w:t>postřik</w:t>
            </w:r>
          </w:p>
        </w:tc>
        <w:tc>
          <w:tcPr>
            <w:tcW w:w="3402" w:type="dxa"/>
            <w:shd w:val="clear" w:color="auto" w:fill="auto"/>
          </w:tcPr>
          <w:p w14:paraId="677BDE2D" w14:textId="77777777" w:rsidR="008F77D8" w:rsidRPr="002B7DF6" w:rsidRDefault="008F77D8" w:rsidP="00C5223C">
            <w:pPr>
              <w:widowControl w:val="0"/>
              <w:spacing w:line="276" w:lineRule="auto"/>
              <w:ind w:left="25"/>
              <w:rPr>
                <w:lang w:val="de-DE"/>
              </w:rPr>
            </w:pPr>
            <w:r w:rsidRPr="002B7DF6">
              <w:rPr>
                <w:lang w:val="de-DE"/>
              </w:rPr>
              <w:t>1x</w:t>
            </w:r>
          </w:p>
        </w:tc>
      </w:tr>
    </w:tbl>
    <w:p w14:paraId="30763743" w14:textId="77777777" w:rsidR="008F77D8" w:rsidRPr="002B7DF6" w:rsidRDefault="008F77D8" w:rsidP="00C5223C">
      <w:pPr>
        <w:widowControl w:val="0"/>
        <w:tabs>
          <w:tab w:val="left" w:pos="-426"/>
        </w:tabs>
        <w:spacing w:line="276" w:lineRule="auto"/>
      </w:pPr>
    </w:p>
    <w:p w14:paraId="4232E579" w14:textId="77777777" w:rsidR="008F77D8" w:rsidRPr="002B7DF6" w:rsidRDefault="008F77D8" w:rsidP="00C5223C">
      <w:pPr>
        <w:widowControl w:val="0"/>
        <w:spacing w:line="276" w:lineRule="auto"/>
        <w:jc w:val="both"/>
        <w:rPr>
          <w:b/>
          <w:bCs/>
        </w:rPr>
      </w:pPr>
      <w:r w:rsidRPr="002B7DF6">
        <w:rPr>
          <w:b/>
          <w:bCs/>
        </w:rPr>
        <w:t xml:space="preserve">Spektrum účinnosti: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641"/>
        <w:gridCol w:w="3163"/>
      </w:tblGrid>
      <w:tr w:rsidR="008F77D8" w:rsidRPr="002B7DF6" w14:paraId="1D2EB040" w14:textId="77777777" w:rsidTr="001E49CB">
        <w:tc>
          <w:tcPr>
            <w:tcW w:w="2268" w:type="dxa"/>
            <w:shd w:val="clear" w:color="auto" w:fill="auto"/>
          </w:tcPr>
          <w:p w14:paraId="359A2E85" w14:textId="77777777" w:rsidR="008F77D8" w:rsidRPr="002B7DF6" w:rsidRDefault="008F77D8" w:rsidP="00C5223C">
            <w:pPr>
              <w:widowControl w:val="0"/>
              <w:autoSpaceDE w:val="0"/>
              <w:autoSpaceDN w:val="0"/>
              <w:adjustRightInd w:val="0"/>
              <w:spacing w:line="276" w:lineRule="auto"/>
              <w:ind w:left="300" w:hanging="300"/>
              <w:jc w:val="both"/>
              <w:rPr>
                <w:b/>
                <w:bCs/>
              </w:rPr>
            </w:pPr>
          </w:p>
        </w:tc>
        <w:tc>
          <w:tcPr>
            <w:tcW w:w="3641" w:type="dxa"/>
            <w:shd w:val="clear" w:color="auto" w:fill="auto"/>
          </w:tcPr>
          <w:p w14:paraId="76F77CCE" w14:textId="14CF09B9" w:rsidR="008F77D8" w:rsidRPr="002B7DF6" w:rsidRDefault="00C5223C" w:rsidP="00C5223C">
            <w:pPr>
              <w:widowControl w:val="0"/>
              <w:autoSpaceDE w:val="0"/>
              <w:autoSpaceDN w:val="0"/>
              <w:adjustRightInd w:val="0"/>
              <w:spacing w:line="276" w:lineRule="auto"/>
              <w:jc w:val="both"/>
            </w:pPr>
            <w:proofErr w:type="spellStart"/>
            <w:r>
              <w:t>p</w:t>
            </w:r>
            <w:r w:rsidR="008F77D8" w:rsidRPr="002B7DF6">
              <w:t>reemergentně</w:t>
            </w:r>
            <w:proofErr w:type="spellEnd"/>
          </w:p>
        </w:tc>
        <w:tc>
          <w:tcPr>
            <w:tcW w:w="3163" w:type="dxa"/>
            <w:shd w:val="clear" w:color="auto" w:fill="auto"/>
          </w:tcPr>
          <w:p w14:paraId="0F7BD889" w14:textId="1A120AD7" w:rsidR="008F77D8" w:rsidRPr="002B7DF6" w:rsidRDefault="00C5223C" w:rsidP="00C5223C">
            <w:pPr>
              <w:widowControl w:val="0"/>
              <w:autoSpaceDE w:val="0"/>
              <w:autoSpaceDN w:val="0"/>
              <w:adjustRightInd w:val="0"/>
              <w:spacing w:line="276" w:lineRule="auto"/>
              <w:jc w:val="both"/>
            </w:pPr>
            <w:proofErr w:type="spellStart"/>
            <w:r>
              <w:t>p</w:t>
            </w:r>
            <w:r w:rsidR="008F77D8" w:rsidRPr="002B7DF6">
              <w:t>ostemergentně</w:t>
            </w:r>
            <w:proofErr w:type="spellEnd"/>
          </w:p>
        </w:tc>
      </w:tr>
      <w:tr w:rsidR="008F77D8" w:rsidRPr="002B7DF6" w14:paraId="23D15760" w14:textId="77777777" w:rsidTr="001E49CB">
        <w:tc>
          <w:tcPr>
            <w:tcW w:w="2268" w:type="dxa"/>
            <w:shd w:val="clear" w:color="auto" w:fill="auto"/>
          </w:tcPr>
          <w:p w14:paraId="232C4EBC" w14:textId="68CAB1CB" w:rsidR="008F77D8" w:rsidRPr="002B7DF6" w:rsidRDefault="00C5223C" w:rsidP="00C5223C">
            <w:pPr>
              <w:widowControl w:val="0"/>
              <w:autoSpaceDE w:val="0"/>
              <w:autoSpaceDN w:val="0"/>
              <w:adjustRightInd w:val="0"/>
              <w:spacing w:line="276" w:lineRule="auto"/>
            </w:pPr>
            <w:r>
              <w:t>c</w:t>
            </w:r>
            <w:r w:rsidR="008F77D8" w:rsidRPr="002B7DF6">
              <w:t>itlivé plevele</w:t>
            </w:r>
          </w:p>
        </w:tc>
        <w:tc>
          <w:tcPr>
            <w:tcW w:w="3641" w:type="dxa"/>
            <w:shd w:val="clear" w:color="auto" w:fill="auto"/>
          </w:tcPr>
          <w:p w14:paraId="75D540B6" w14:textId="77777777" w:rsidR="008F77D8" w:rsidRPr="002B7DF6" w:rsidRDefault="008F77D8" w:rsidP="00C5223C">
            <w:pPr>
              <w:widowControl w:val="0"/>
              <w:autoSpaceDE w:val="0"/>
              <w:autoSpaceDN w:val="0"/>
              <w:adjustRightInd w:val="0"/>
              <w:spacing w:line="276" w:lineRule="auto"/>
            </w:pPr>
            <w:r w:rsidRPr="002B7DF6">
              <w:t>zemědým lékařský, ptačinec prostřední, rozrazil perský, kokoška pastuší tobolka</w:t>
            </w:r>
          </w:p>
        </w:tc>
        <w:tc>
          <w:tcPr>
            <w:tcW w:w="3163" w:type="dxa"/>
            <w:shd w:val="clear" w:color="auto" w:fill="auto"/>
          </w:tcPr>
          <w:p w14:paraId="11206BB9" w14:textId="77777777" w:rsidR="008F77D8" w:rsidRPr="002B7DF6" w:rsidRDefault="008F77D8" w:rsidP="00C5223C">
            <w:pPr>
              <w:widowControl w:val="0"/>
              <w:autoSpaceDE w:val="0"/>
              <w:autoSpaceDN w:val="0"/>
              <w:adjustRightInd w:val="0"/>
              <w:spacing w:line="276" w:lineRule="auto"/>
            </w:pPr>
            <w:r w:rsidRPr="002B7DF6">
              <w:t>merlík bílý</w:t>
            </w:r>
          </w:p>
        </w:tc>
      </w:tr>
      <w:tr w:rsidR="008F77D8" w:rsidRPr="002B7DF6" w14:paraId="5309BF22" w14:textId="77777777" w:rsidTr="001E49CB">
        <w:tc>
          <w:tcPr>
            <w:tcW w:w="2268" w:type="dxa"/>
            <w:shd w:val="clear" w:color="auto" w:fill="auto"/>
          </w:tcPr>
          <w:p w14:paraId="3111B613" w14:textId="64666E12" w:rsidR="008F77D8" w:rsidRPr="002B7DF6" w:rsidRDefault="00C5223C" w:rsidP="00C5223C">
            <w:pPr>
              <w:widowControl w:val="0"/>
              <w:autoSpaceDE w:val="0"/>
              <w:autoSpaceDN w:val="0"/>
              <w:adjustRightInd w:val="0"/>
              <w:spacing w:line="276" w:lineRule="auto"/>
            </w:pPr>
            <w:r>
              <w:t>m</w:t>
            </w:r>
            <w:r w:rsidR="008F77D8" w:rsidRPr="002B7DF6">
              <w:t>éně citlivé plevele</w:t>
            </w:r>
          </w:p>
        </w:tc>
        <w:tc>
          <w:tcPr>
            <w:tcW w:w="3641" w:type="dxa"/>
            <w:shd w:val="clear" w:color="auto" w:fill="auto"/>
          </w:tcPr>
          <w:p w14:paraId="0F82B339" w14:textId="77777777" w:rsidR="008F77D8" w:rsidRPr="002B7DF6" w:rsidRDefault="008F77D8" w:rsidP="00C5223C">
            <w:pPr>
              <w:widowControl w:val="0"/>
              <w:autoSpaceDE w:val="0"/>
              <w:autoSpaceDN w:val="0"/>
              <w:adjustRightInd w:val="0"/>
              <w:spacing w:line="276" w:lineRule="auto"/>
            </w:pPr>
            <w:r w:rsidRPr="002B7DF6">
              <w:t>ježatka kuří noha, violka rolní, merlík bílý, penízek rolní</w:t>
            </w:r>
          </w:p>
        </w:tc>
        <w:tc>
          <w:tcPr>
            <w:tcW w:w="3163" w:type="dxa"/>
            <w:shd w:val="clear" w:color="auto" w:fill="auto"/>
          </w:tcPr>
          <w:p w14:paraId="24224DA7" w14:textId="77777777" w:rsidR="008F77D8" w:rsidRPr="002B7DF6" w:rsidRDefault="008F77D8" w:rsidP="00C5223C">
            <w:pPr>
              <w:widowControl w:val="0"/>
              <w:autoSpaceDE w:val="0"/>
              <w:autoSpaceDN w:val="0"/>
              <w:adjustRightInd w:val="0"/>
              <w:spacing w:line="276" w:lineRule="auto"/>
            </w:pPr>
            <w:r w:rsidRPr="002B7DF6">
              <w:t>ježatka kuří noha, ptačinec prostřední, rozrazil perský</w:t>
            </w:r>
          </w:p>
        </w:tc>
      </w:tr>
    </w:tbl>
    <w:p w14:paraId="37F64F6C" w14:textId="77777777" w:rsidR="008F77D8" w:rsidRDefault="008F77D8" w:rsidP="00C5223C">
      <w:pPr>
        <w:widowControl w:val="0"/>
        <w:spacing w:line="276" w:lineRule="auto"/>
        <w:jc w:val="both"/>
      </w:pPr>
    </w:p>
    <w:p w14:paraId="7F51B46D" w14:textId="77777777" w:rsidR="008F77D8" w:rsidRPr="002B7DF6" w:rsidRDefault="008F77D8" w:rsidP="00C5223C">
      <w:pPr>
        <w:widowControl w:val="0"/>
        <w:spacing w:line="276" w:lineRule="auto"/>
        <w:jc w:val="both"/>
      </w:pPr>
      <w:r w:rsidRPr="002B7DF6">
        <w:t>Přípravek je nejúčinnější na plevele ve fázi klíčení a vzcházení. Na jednoděložné plevele působí do stadia prvního nebo začátku druhého listu a na dvouděložné plevele do stadia dvou pravých listů.</w:t>
      </w:r>
    </w:p>
    <w:p w14:paraId="7C83C3C3" w14:textId="77777777" w:rsidR="008F77D8" w:rsidRPr="002B7DF6" w:rsidRDefault="008F77D8" w:rsidP="00C5223C">
      <w:pPr>
        <w:widowControl w:val="0"/>
        <w:spacing w:line="276" w:lineRule="auto"/>
        <w:jc w:val="both"/>
      </w:pPr>
    </w:p>
    <w:p w14:paraId="65FA0DF1" w14:textId="77777777" w:rsidR="008F77D8" w:rsidRPr="002B7DF6" w:rsidRDefault="008F77D8" w:rsidP="00C5223C">
      <w:pPr>
        <w:widowControl w:val="0"/>
        <w:spacing w:line="276" w:lineRule="auto"/>
        <w:jc w:val="both"/>
        <w:rPr>
          <w:b/>
          <w:bCs/>
        </w:rPr>
      </w:pPr>
      <w:r w:rsidRPr="002B7DF6">
        <w:rPr>
          <w:b/>
          <w:bCs/>
        </w:rPr>
        <w:t>Upřesnění použití:</w:t>
      </w:r>
    </w:p>
    <w:p w14:paraId="44F5CB5D" w14:textId="77777777" w:rsidR="008F77D8" w:rsidRPr="002B7DF6" w:rsidRDefault="008F77D8" w:rsidP="00C5223C">
      <w:pPr>
        <w:widowControl w:val="0"/>
        <w:spacing w:line="276" w:lineRule="auto"/>
        <w:jc w:val="both"/>
        <w:rPr>
          <w:bCs/>
        </w:rPr>
      </w:pPr>
      <w:r w:rsidRPr="002B7DF6">
        <w:rPr>
          <w:bCs/>
        </w:rPr>
        <w:t>Přípravek po aplikaci nezapravujte do půdy.</w:t>
      </w:r>
    </w:p>
    <w:p w14:paraId="24878F72" w14:textId="77777777" w:rsidR="008F77D8" w:rsidRPr="002B7DF6" w:rsidRDefault="008F77D8" w:rsidP="00C5223C">
      <w:pPr>
        <w:widowControl w:val="0"/>
        <w:spacing w:line="276" w:lineRule="auto"/>
        <w:jc w:val="both"/>
        <w:rPr>
          <w:bCs/>
        </w:rPr>
      </w:pPr>
      <w:r w:rsidRPr="002B7DF6">
        <w:rPr>
          <w:bCs/>
        </w:rPr>
        <w:t>Nepoužívejte v poškozených či oslabených porostech.</w:t>
      </w:r>
    </w:p>
    <w:p w14:paraId="7F96C806" w14:textId="77777777" w:rsidR="008F77D8" w:rsidRPr="002B7DF6" w:rsidRDefault="008F77D8" w:rsidP="00C5223C">
      <w:pPr>
        <w:widowControl w:val="0"/>
        <w:spacing w:line="276" w:lineRule="auto"/>
        <w:jc w:val="both"/>
        <w:rPr>
          <w:bCs/>
        </w:rPr>
      </w:pPr>
      <w:r w:rsidRPr="002B7DF6">
        <w:rPr>
          <w:bCs/>
        </w:rPr>
        <w:t>Nepoužívejte v množitelských porostech.</w:t>
      </w:r>
    </w:p>
    <w:p w14:paraId="5684968C" w14:textId="77777777" w:rsidR="008F77D8" w:rsidRPr="002B7DF6" w:rsidRDefault="008F77D8" w:rsidP="00C5223C">
      <w:pPr>
        <w:widowControl w:val="0"/>
        <w:spacing w:line="276" w:lineRule="auto"/>
        <w:jc w:val="both"/>
        <w:rPr>
          <w:bCs/>
        </w:rPr>
      </w:pPr>
      <w:r w:rsidRPr="002B7DF6">
        <w:rPr>
          <w:bCs/>
        </w:rPr>
        <w:t>Vyhněte se překrývání postřikových pásů.</w:t>
      </w:r>
    </w:p>
    <w:p w14:paraId="3790692D" w14:textId="77777777" w:rsidR="008F77D8" w:rsidRPr="002B7DF6" w:rsidRDefault="008F77D8" w:rsidP="00C5223C">
      <w:pPr>
        <w:widowControl w:val="0"/>
        <w:spacing w:line="276" w:lineRule="auto"/>
        <w:jc w:val="both"/>
        <w:rPr>
          <w:bCs/>
        </w:rPr>
      </w:pPr>
      <w:r w:rsidRPr="002B7DF6">
        <w:rPr>
          <w:bCs/>
        </w:rPr>
        <w:t>Přípravek nesmí zasáhnout okolní porosty ani oseté pozemky nebo pozemky určené k setí!</w:t>
      </w:r>
    </w:p>
    <w:p w14:paraId="3A1FC7E7" w14:textId="77777777" w:rsidR="008F77D8" w:rsidRDefault="008F77D8" w:rsidP="00C5223C">
      <w:pPr>
        <w:widowControl w:val="0"/>
        <w:spacing w:line="276" w:lineRule="auto"/>
        <w:jc w:val="both"/>
        <w:rPr>
          <w:bCs/>
        </w:rPr>
      </w:pPr>
      <w:r w:rsidRPr="002B7DF6">
        <w:rPr>
          <w:bCs/>
        </w:rPr>
        <w:t xml:space="preserve">Pokud se bezprostředně po </w:t>
      </w:r>
      <w:proofErr w:type="spellStart"/>
      <w:r w:rsidRPr="002B7DF6">
        <w:rPr>
          <w:bCs/>
        </w:rPr>
        <w:t>preemergentní</w:t>
      </w:r>
      <w:proofErr w:type="spellEnd"/>
      <w:r w:rsidRPr="002B7DF6">
        <w:rPr>
          <w:bCs/>
        </w:rPr>
        <w:t xml:space="preserve"> aplikaci vyskytnou vysoké srážky a zároveň klesnou teploty (období vlhka a chladu), tak může dojít (zejména na velmi propustných půdách chudých na humus) k inhibici růstu nebo poškození plodin.</w:t>
      </w:r>
    </w:p>
    <w:p w14:paraId="7044B99D" w14:textId="77777777" w:rsidR="008F77D8" w:rsidRPr="002B7DF6" w:rsidRDefault="008F77D8" w:rsidP="00C5223C">
      <w:pPr>
        <w:widowControl w:val="0"/>
        <w:spacing w:line="276" w:lineRule="auto"/>
        <w:jc w:val="both"/>
        <w:rPr>
          <w:b/>
          <w:bCs/>
        </w:rPr>
      </w:pPr>
    </w:p>
    <w:p w14:paraId="1791ADEE" w14:textId="77777777" w:rsidR="008F77D8" w:rsidRPr="002B7DF6" w:rsidRDefault="008F77D8" w:rsidP="00C5223C">
      <w:pPr>
        <w:widowControl w:val="0"/>
        <w:spacing w:line="276" w:lineRule="auto"/>
        <w:jc w:val="both"/>
        <w:rPr>
          <w:b/>
        </w:rPr>
      </w:pPr>
      <w:r w:rsidRPr="002B7DF6">
        <w:rPr>
          <w:b/>
        </w:rPr>
        <w:t>Následné a náhradní plodiny:</w:t>
      </w:r>
    </w:p>
    <w:p w14:paraId="4ACA3A88" w14:textId="77777777" w:rsidR="008F77D8" w:rsidRPr="002B7DF6" w:rsidRDefault="008F77D8" w:rsidP="00C5223C">
      <w:pPr>
        <w:widowControl w:val="0"/>
        <w:autoSpaceDE w:val="0"/>
        <w:autoSpaceDN w:val="0"/>
        <w:adjustRightInd w:val="0"/>
        <w:spacing w:line="276" w:lineRule="auto"/>
        <w:jc w:val="both"/>
      </w:pPr>
      <w:r w:rsidRPr="002B7DF6">
        <w:rPr>
          <w:bCs/>
        </w:rPr>
        <w:t xml:space="preserve">Po sklizni ošetřené plodiny v normálním osevním postupu lze pěstovat všechny plodiny. </w:t>
      </w:r>
      <w:r w:rsidRPr="002B7DF6">
        <w:rPr>
          <w:bCs/>
        </w:rPr>
        <w:br/>
      </w:r>
      <w:r w:rsidRPr="002B7DF6">
        <w:rPr>
          <w:bCs/>
        </w:rPr>
        <w:lastRenderedPageBreak/>
        <w:t xml:space="preserve">U </w:t>
      </w:r>
      <w:r w:rsidRPr="002B7DF6">
        <w:t>dvouděložných plodin však nelze vyloučit výskyt barevných skvrn na listech.</w:t>
      </w:r>
    </w:p>
    <w:p w14:paraId="4B3460A7" w14:textId="77777777" w:rsidR="008F77D8" w:rsidRDefault="008F77D8" w:rsidP="00C5223C">
      <w:pPr>
        <w:widowControl w:val="0"/>
        <w:autoSpaceDE w:val="0"/>
        <w:autoSpaceDN w:val="0"/>
        <w:adjustRightInd w:val="0"/>
        <w:spacing w:line="276" w:lineRule="auto"/>
        <w:jc w:val="both"/>
        <w:rPr>
          <w:bCs/>
        </w:rPr>
      </w:pPr>
      <w:r w:rsidRPr="00C755CE">
        <w:rPr>
          <w:bCs/>
        </w:rPr>
        <w:t xml:space="preserve">V případě předčasného zrušení ošetřeného porostu je možné jako náhradní plodiny </w:t>
      </w:r>
      <w:r w:rsidRPr="00C755CE">
        <w:t>po zorání do hloubky 15 cm a dobrém promísení půdy</w:t>
      </w:r>
      <w:r w:rsidRPr="00C755CE">
        <w:rPr>
          <w:bCs/>
        </w:rPr>
        <w:t xml:space="preserve"> vyset kukuřici </w:t>
      </w:r>
      <w:r>
        <w:rPr>
          <w:bCs/>
        </w:rPr>
        <w:t xml:space="preserve">nebo </w:t>
      </w:r>
      <w:r w:rsidRPr="00C755CE">
        <w:rPr>
          <w:bCs/>
        </w:rPr>
        <w:t>ozimé obiloviny</w:t>
      </w:r>
      <w:r w:rsidRPr="002F53F7">
        <w:rPr>
          <w:bCs/>
        </w:rPr>
        <w:t xml:space="preserve"> (pšenici, ječmen).</w:t>
      </w:r>
    </w:p>
    <w:p w14:paraId="336CBA10" w14:textId="77777777" w:rsidR="008F77D8" w:rsidRPr="002B7DF6" w:rsidRDefault="008F77D8" w:rsidP="00C5223C">
      <w:pPr>
        <w:widowControl w:val="0"/>
        <w:autoSpaceDE w:val="0"/>
        <w:autoSpaceDN w:val="0"/>
        <w:adjustRightInd w:val="0"/>
        <w:spacing w:line="276" w:lineRule="auto"/>
        <w:jc w:val="both"/>
        <w:rPr>
          <w:bCs/>
        </w:rPr>
      </w:pPr>
    </w:p>
    <w:p w14:paraId="6D2AD805" w14:textId="77777777" w:rsidR="008F77D8" w:rsidRPr="002B7DF6" w:rsidRDefault="008F77D8" w:rsidP="00C5223C">
      <w:pPr>
        <w:widowControl w:val="0"/>
        <w:spacing w:line="276" w:lineRule="auto"/>
        <w:jc w:val="both"/>
        <w:rPr>
          <w:i/>
        </w:rPr>
      </w:pPr>
      <w:r w:rsidRPr="002B7DF6">
        <w:rPr>
          <w:b/>
        </w:rPr>
        <w:t xml:space="preserve">Čištění zařízení pro aplikaci přípravků: </w:t>
      </w:r>
    </w:p>
    <w:p w14:paraId="1FAE1A59" w14:textId="77777777" w:rsidR="008F77D8" w:rsidRPr="002B7DF6" w:rsidRDefault="008F77D8" w:rsidP="00C5223C">
      <w:pPr>
        <w:widowControl w:val="0"/>
        <w:autoSpaceDE w:val="0"/>
        <w:autoSpaceDN w:val="0"/>
        <w:adjustRightInd w:val="0"/>
        <w:spacing w:line="276" w:lineRule="auto"/>
        <w:jc w:val="both"/>
        <w:rPr>
          <w:lang w:eastAsia="fr-BE"/>
        </w:rPr>
      </w:pPr>
      <w:r w:rsidRPr="002B7DF6">
        <w:rPr>
          <w:lang w:eastAsia="fr-BE"/>
        </w:rPr>
        <w:t xml:space="preserve">Ihned po skončení postřiku důkladně vyčistěte aplikační zařízení. Úplně vyprázdněte postřikovač a vypláchněte nádrž, ramena a trysky třikrát čistou vodou, dokud není odstraněna pěna a veškeré stopy přípravku. Při prvním vypláchnutí použijte čisticí prostředek podle návodu na použití. </w:t>
      </w:r>
    </w:p>
    <w:p w14:paraId="75359CC6" w14:textId="77777777" w:rsidR="008F77D8" w:rsidRPr="002B7DF6" w:rsidRDefault="008F77D8" w:rsidP="00C5223C">
      <w:pPr>
        <w:widowControl w:val="0"/>
        <w:suppressAutoHyphens/>
        <w:spacing w:line="276" w:lineRule="auto"/>
        <w:jc w:val="both"/>
      </w:pPr>
      <w:r w:rsidRPr="002B7DF6">
        <w:t>Nedostatečné vypláchnutí aplikačního zařízení může způsobit poškození následně ošetřovaných rostlin.</w:t>
      </w:r>
    </w:p>
    <w:p w14:paraId="79374D0D" w14:textId="77777777" w:rsidR="003A2091" w:rsidRDefault="003A2091" w:rsidP="00C5223C">
      <w:pPr>
        <w:widowControl w:val="0"/>
        <w:numPr>
          <w:ilvl w:val="12"/>
          <w:numId w:val="0"/>
        </w:numPr>
        <w:autoSpaceDE w:val="0"/>
        <w:autoSpaceDN w:val="0"/>
        <w:adjustRightInd w:val="0"/>
        <w:spacing w:line="276" w:lineRule="auto"/>
        <w:ind w:right="-284"/>
        <w:jc w:val="both"/>
      </w:pPr>
    </w:p>
    <w:p w14:paraId="4CB19571" w14:textId="1A8847CD" w:rsidR="008F77D8" w:rsidRPr="002B7DF6" w:rsidRDefault="008F77D8" w:rsidP="00C5223C">
      <w:pPr>
        <w:widowControl w:val="0"/>
        <w:numPr>
          <w:ilvl w:val="12"/>
          <w:numId w:val="0"/>
        </w:numPr>
        <w:autoSpaceDE w:val="0"/>
        <w:autoSpaceDN w:val="0"/>
        <w:adjustRightInd w:val="0"/>
        <w:spacing w:line="276" w:lineRule="auto"/>
        <w:ind w:right="-284"/>
        <w:jc w:val="both"/>
      </w:pPr>
      <w:r w:rsidRPr="002B7DF6">
        <w:t>Tabulka ochranných vzdáleností stanovených s ohledem na ochranu necílových organismů</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9"/>
        <w:gridCol w:w="1271"/>
        <w:gridCol w:w="1280"/>
        <w:gridCol w:w="1273"/>
        <w:gridCol w:w="1418"/>
      </w:tblGrid>
      <w:tr w:rsidR="008F77D8" w:rsidRPr="002B7DF6" w14:paraId="52D936E1" w14:textId="77777777" w:rsidTr="005A1E41">
        <w:trPr>
          <w:trHeight w:val="284"/>
          <w:jc w:val="center"/>
        </w:trPr>
        <w:tc>
          <w:tcPr>
            <w:tcW w:w="4109" w:type="dxa"/>
            <w:vMerge w:val="restart"/>
            <w:shd w:val="clear" w:color="auto" w:fill="FFFFFF"/>
            <w:vAlign w:val="center"/>
            <w:hideMark/>
          </w:tcPr>
          <w:p w14:paraId="53BEF79A" w14:textId="77777777" w:rsidR="008F77D8" w:rsidRPr="002B7DF6" w:rsidRDefault="008F77D8" w:rsidP="00C5223C">
            <w:pPr>
              <w:widowControl w:val="0"/>
              <w:spacing w:line="276" w:lineRule="auto"/>
              <w:ind w:right="-142"/>
            </w:pPr>
            <w:r w:rsidRPr="002B7DF6">
              <w:t>Plodina</w:t>
            </w:r>
          </w:p>
        </w:tc>
        <w:tc>
          <w:tcPr>
            <w:tcW w:w="5242" w:type="dxa"/>
            <w:gridSpan w:val="4"/>
            <w:vAlign w:val="center"/>
            <w:hideMark/>
          </w:tcPr>
          <w:p w14:paraId="602DA9D5" w14:textId="77777777" w:rsidR="008F77D8" w:rsidRPr="002B7DF6" w:rsidRDefault="008F77D8" w:rsidP="00C5223C">
            <w:pPr>
              <w:widowControl w:val="0"/>
              <w:spacing w:line="276" w:lineRule="auto"/>
              <w:ind w:right="-142"/>
              <w:jc w:val="center"/>
            </w:pPr>
            <w:r w:rsidRPr="002B7DF6">
              <w:t>třída omezení úletu</w:t>
            </w:r>
          </w:p>
        </w:tc>
      </w:tr>
      <w:tr w:rsidR="008F77D8" w:rsidRPr="002B7DF6" w14:paraId="0BB9223A" w14:textId="77777777" w:rsidTr="005A1E41">
        <w:trPr>
          <w:trHeight w:val="284"/>
          <w:jc w:val="center"/>
        </w:trPr>
        <w:tc>
          <w:tcPr>
            <w:tcW w:w="4109" w:type="dxa"/>
            <w:vMerge/>
            <w:vAlign w:val="center"/>
            <w:hideMark/>
          </w:tcPr>
          <w:p w14:paraId="721B4228" w14:textId="77777777" w:rsidR="008F77D8" w:rsidRPr="002B7DF6" w:rsidRDefault="008F77D8" w:rsidP="00C5223C">
            <w:pPr>
              <w:widowControl w:val="0"/>
              <w:spacing w:line="276" w:lineRule="auto"/>
            </w:pPr>
          </w:p>
        </w:tc>
        <w:tc>
          <w:tcPr>
            <w:tcW w:w="1271" w:type="dxa"/>
            <w:vAlign w:val="center"/>
            <w:hideMark/>
          </w:tcPr>
          <w:p w14:paraId="1AC5F25E" w14:textId="77777777" w:rsidR="008F77D8" w:rsidRPr="002B7DF6" w:rsidRDefault="008F77D8" w:rsidP="00C5223C">
            <w:pPr>
              <w:widowControl w:val="0"/>
              <w:spacing w:line="276" w:lineRule="auto"/>
              <w:ind w:left="-108" w:right="-142"/>
              <w:jc w:val="center"/>
            </w:pPr>
            <w:r w:rsidRPr="002B7DF6">
              <w:t>bez redukce</w:t>
            </w:r>
          </w:p>
        </w:tc>
        <w:tc>
          <w:tcPr>
            <w:tcW w:w="1280" w:type="dxa"/>
            <w:vAlign w:val="center"/>
            <w:hideMark/>
          </w:tcPr>
          <w:p w14:paraId="36EFC11D" w14:textId="77777777" w:rsidR="008F77D8" w:rsidRPr="002B7DF6" w:rsidRDefault="008F77D8" w:rsidP="00C5223C">
            <w:pPr>
              <w:widowControl w:val="0"/>
              <w:spacing w:line="276" w:lineRule="auto"/>
              <w:ind w:right="-142"/>
              <w:jc w:val="center"/>
            </w:pPr>
            <w:r w:rsidRPr="002B7DF6">
              <w:t>50 %</w:t>
            </w:r>
          </w:p>
        </w:tc>
        <w:tc>
          <w:tcPr>
            <w:tcW w:w="1273" w:type="dxa"/>
            <w:vAlign w:val="center"/>
            <w:hideMark/>
          </w:tcPr>
          <w:p w14:paraId="26D03B85" w14:textId="77777777" w:rsidR="008F77D8" w:rsidRPr="002B7DF6" w:rsidRDefault="008F77D8" w:rsidP="00C5223C">
            <w:pPr>
              <w:widowControl w:val="0"/>
              <w:spacing w:line="276" w:lineRule="auto"/>
              <w:ind w:right="-142"/>
              <w:jc w:val="center"/>
            </w:pPr>
            <w:r w:rsidRPr="002B7DF6">
              <w:t>75 %</w:t>
            </w:r>
          </w:p>
        </w:tc>
        <w:tc>
          <w:tcPr>
            <w:tcW w:w="1418" w:type="dxa"/>
            <w:vAlign w:val="center"/>
            <w:hideMark/>
          </w:tcPr>
          <w:p w14:paraId="1D8829D2" w14:textId="77777777" w:rsidR="008F77D8" w:rsidRPr="002B7DF6" w:rsidRDefault="008F77D8" w:rsidP="00C5223C">
            <w:pPr>
              <w:widowControl w:val="0"/>
              <w:spacing w:line="276" w:lineRule="auto"/>
              <w:ind w:right="-142"/>
              <w:jc w:val="center"/>
            </w:pPr>
            <w:r w:rsidRPr="002B7DF6">
              <w:t>90 %</w:t>
            </w:r>
          </w:p>
        </w:tc>
      </w:tr>
      <w:tr w:rsidR="008F77D8" w:rsidRPr="002B7DF6" w14:paraId="5FD5CB4A" w14:textId="77777777" w:rsidTr="005A1E41">
        <w:trPr>
          <w:trHeight w:val="284"/>
          <w:jc w:val="center"/>
        </w:trPr>
        <w:tc>
          <w:tcPr>
            <w:tcW w:w="9351" w:type="dxa"/>
            <w:gridSpan w:val="5"/>
            <w:shd w:val="clear" w:color="auto" w:fill="FFFFFF"/>
            <w:vAlign w:val="center"/>
            <w:hideMark/>
          </w:tcPr>
          <w:p w14:paraId="5862C2BE" w14:textId="77777777" w:rsidR="008F77D8" w:rsidRPr="002B7DF6" w:rsidRDefault="008F77D8" w:rsidP="00C5223C">
            <w:pPr>
              <w:widowControl w:val="0"/>
              <w:spacing w:line="276" w:lineRule="auto"/>
              <w:ind w:right="-142"/>
            </w:pPr>
            <w:r w:rsidRPr="002B7DF6">
              <w:t>Ochranná vzdálenost od povrchové vody s ohledem na ochranu vodních organismů [m]</w:t>
            </w:r>
          </w:p>
        </w:tc>
      </w:tr>
      <w:tr w:rsidR="008F77D8" w:rsidRPr="002B7DF6" w14:paraId="3044D696" w14:textId="77777777" w:rsidTr="005A1E41">
        <w:trPr>
          <w:trHeight w:val="284"/>
          <w:jc w:val="center"/>
        </w:trPr>
        <w:tc>
          <w:tcPr>
            <w:tcW w:w="4109" w:type="dxa"/>
            <w:shd w:val="clear" w:color="auto" w:fill="FFFFFF"/>
            <w:vAlign w:val="center"/>
            <w:hideMark/>
          </w:tcPr>
          <w:p w14:paraId="27E4AEAD" w14:textId="77777777" w:rsidR="008F77D8" w:rsidRPr="002B7DF6" w:rsidRDefault="008F77D8" w:rsidP="00C5223C">
            <w:pPr>
              <w:widowControl w:val="0"/>
              <w:spacing w:line="276" w:lineRule="auto"/>
              <w:ind w:right="-142"/>
            </w:pPr>
            <w:r w:rsidRPr="002B7DF6">
              <w:rPr>
                <w:iCs/>
              </w:rPr>
              <w:t>kukuřice</w:t>
            </w:r>
          </w:p>
        </w:tc>
        <w:tc>
          <w:tcPr>
            <w:tcW w:w="1271" w:type="dxa"/>
            <w:vAlign w:val="center"/>
            <w:hideMark/>
          </w:tcPr>
          <w:p w14:paraId="0B0DDFB1" w14:textId="77777777" w:rsidR="008F77D8" w:rsidRPr="002B7DF6" w:rsidRDefault="008F77D8" w:rsidP="00C5223C">
            <w:pPr>
              <w:widowControl w:val="0"/>
              <w:spacing w:line="276" w:lineRule="auto"/>
              <w:ind w:right="-142"/>
              <w:jc w:val="center"/>
            </w:pPr>
            <w:r w:rsidRPr="002B7DF6">
              <w:t>50</w:t>
            </w:r>
          </w:p>
        </w:tc>
        <w:tc>
          <w:tcPr>
            <w:tcW w:w="1280" w:type="dxa"/>
            <w:vAlign w:val="center"/>
            <w:hideMark/>
          </w:tcPr>
          <w:p w14:paraId="2E4B4FA9" w14:textId="77777777" w:rsidR="008F77D8" w:rsidRPr="002B7DF6" w:rsidRDefault="008F77D8" w:rsidP="00C5223C">
            <w:pPr>
              <w:widowControl w:val="0"/>
              <w:spacing w:line="276" w:lineRule="auto"/>
              <w:ind w:right="-142"/>
              <w:jc w:val="center"/>
            </w:pPr>
            <w:r w:rsidRPr="002B7DF6">
              <w:t>25</w:t>
            </w:r>
          </w:p>
        </w:tc>
        <w:tc>
          <w:tcPr>
            <w:tcW w:w="1273" w:type="dxa"/>
            <w:vAlign w:val="center"/>
            <w:hideMark/>
          </w:tcPr>
          <w:p w14:paraId="1A3BCF61" w14:textId="77777777" w:rsidR="008F77D8" w:rsidRPr="002B7DF6" w:rsidRDefault="008F77D8" w:rsidP="00C5223C">
            <w:pPr>
              <w:widowControl w:val="0"/>
              <w:spacing w:line="276" w:lineRule="auto"/>
              <w:ind w:right="-142"/>
              <w:jc w:val="center"/>
            </w:pPr>
            <w:r w:rsidRPr="002B7DF6">
              <w:t>12</w:t>
            </w:r>
          </w:p>
        </w:tc>
        <w:tc>
          <w:tcPr>
            <w:tcW w:w="1418" w:type="dxa"/>
            <w:vAlign w:val="center"/>
            <w:hideMark/>
          </w:tcPr>
          <w:p w14:paraId="038F6C92" w14:textId="77777777" w:rsidR="008F77D8" w:rsidRPr="002B7DF6" w:rsidRDefault="008F77D8" w:rsidP="00C5223C">
            <w:pPr>
              <w:widowControl w:val="0"/>
              <w:spacing w:line="276" w:lineRule="auto"/>
              <w:ind w:right="-142"/>
              <w:jc w:val="center"/>
            </w:pPr>
            <w:r w:rsidRPr="002B7DF6">
              <w:t>5</w:t>
            </w:r>
          </w:p>
        </w:tc>
      </w:tr>
    </w:tbl>
    <w:p w14:paraId="622DC92C" w14:textId="77777777" w:rsidR="00C5223C" w:rsidRDefault="00C5223C" w:rsidP="00C5223C">
      <w:pPr>
        <w:widowControl w:val="0"/>
        <w:suppressAutoHyphens/>
        <w:autoSpaceDN w:val="0"/>
        <w:spacing w:line="276" w:lineRule="auto"/>
        <w:jc w:val="both"/>
        <w:textAlignment w:val="baseline"/>
      </w:pPr>
    </w:p>
    <w:p w14:paraId="5BE8FF26" w14:textId="6EE4FF94" w:rsidR="008F77D8" w:rsidRPr="002B7DF6" w:rsidRDefault="008F77D8" w:rsidP="00C5223C">
      <w:pPr>
        <w:widowControl w:val="0"/>
        <w:suppressAutoHyphens/>
        <w:autoSpaceDN w:val="0"/>
        <w:spacing w:line="276" w:lineRule="auto"/>
        <w:jc w:val="both"/>
        <w:textAlignment w:val="baseline"/>
      </w:pPr>
      <w:r w:rsidRPr="002B7DF6">
        <w:t>Za účelem ochrany vodních organismů je vyloučeno použití přípravku na pozemcích svažujících se (≥ 3° svažitosti) k povrchovým vodám. Přípravek nelze na těchto pozemcích aplikovat ani při použití vegetačního pásu.</w:t>
      </w:r>
    </w:p>
    <w:p w14:paraId="25C8C355" w14:textId="77777777" w:rsidR="001E49CB" w:rsidRDefault="001E49CB" w:rsidP="00C5223C">
      <w:pPr>
        <w:widowControl w:val="0"/>
        <w:suppressAutoHyphens/>
        <w:autoSpaceDN w:val="0"/>
        <w:spacing w:line="276" w:lineRule="auto"/>
        <w:jc w:val="both"/>
        <w:textAlignment w:val="baseline"/>
      </w:pPr>
    </w:p>
    <w:p w14:paraId="1C0E6306" w14:textId="77777777" w:rsidR="001E49CB" w:rsidRPr="002B7DF6" w:rsidRDefault="001E49CB" w:rsidP="00C5223C">
      <w:pPr>
        <w:widowControl w:val="0"/>
        <w:suppressAutoHyphens/>
        <w:autoSpaceDN w:val="0"/>
        <w:spacing w:line="276" w:lineRule="auto"/>
        <w:jc w:val="both"/>
        <w:textAlignment w:val="baseline"/>
      </w:pPr>
    </w:p>
    <w:p w14:paraId="11C5619E" w14:textId="77777777" w:rsidR="00A87CA9" w:rsidRDefault="00A87CA9" w:rsidP="00C5223C">
      <w:pPr>
        <w:widowControl w:val="0"/>
        <w:tabs>
          <w:tab w:val="left" w:pos="1560"/>
        </w:tabs>
        <w:spacing w:line="276" w:lineRule="auto"/>
        <w:ind w:left="2835" w:hanging="2835"/>
        <w:rPr>
          <w:b/>
          <w:sz w:val="28"/>
          <w:szCs w:val="28"/>
        </w:rPr>
      </w:pPr>
      <w:proofErr w:type="spellStart"/>
      <w:r w:rsidRPr="00A87CA9">
        <w:rPr>
          <w:b/>
          <w:sz w:val="28"/>
          <w:szCs w:val="28"/>
        </w:rPr>
        <w:t>Proof</w:t>
      </w:r>
      <w:proofErr w:type="spellEnd"/>
    </w:p>
    <w:p w14:paraId="1087E13A" w14:textId="4B54DD94" w:rsidR="00A87CA9" w:rsidRPr="00A16CE7" w:rsidRDefault="00A87CA9" w:rsidP="00C5223C">
      <w:pPr>
        <w:widowControl w:val="0"/>
        <w:tabs>
          <w:tab w:val="left" w:pos="1560"/>
        </w:tabs>
        <w:spacing w:line="276" w:lineRule="auto"/>
        <w:ind w:left="2835" w:hanging="2835"/>
      </w:pPr>
      <w:r w:rsidRPr="00A16CE7">
        <w:t xml:space="preserve">držitel rozhodnutí o povolení: </w:t>
      </w:r>
      <w:proofErr w:type="spellStart"/>
      <w:r w:rsidRPr="008F77D8">
        <w:t>Sharda</w:t>
      </w:r>
      <w:proofErr w:type="spellEnd"/>
      <w:r w:rsidRPr="008F77D8">
        <w:t xml:space="preserve"> </w:t>
      </w:r>
      <w:proofErr w:type="spellStart"/>
      <w:r w:rsidRPr="008F77D8">
        <w:t>Cropchem</w:t>
      </w:r>
      <w:proofErr w:type="spellEnd"/>
      <w:r w:rsidRPr="008F77D8">
        <w:t xml:space="preserve"> Limited</w:t>
      </w:r>
      <w:r>
        <w:t xml:space="preserve">, </w:t>
      </w:r>
      <w:r w:rsidRPr="008F77D8">
        <w:t xml:space="preserve">Prime Business Park, </w:t>
      </w:r>
      <w:proofErr w:type="spellStart"/>
      <w:r w:rsidRPr="008F77D8">
        <w:t>Dashrathlal</w:t>
      </w:r>
      <w:proofErr w:type="spellEnd"/>
      <w:r w:rsidRPr="008F77D8">
        <w:t xml:space="preserve"> </w:t>
      </w:r>
      <w:proofErr w:type="spellStart"/>
      <w:r w:rsidRPr="008F77D8">
        <w:t>Joshi</w:t>
      </w:r>
      <w:proofErr w:type="spellEnd"/>
      <w:r w:rsidRPr="008F77D8">
        <w:t xml:space="preserve"> </w:t>
      </w:r>
      <w:proofErr w:type="spellStart"/>
      <w:r w:rsidRPr="008F77D8">
        <w:t>Road</w:t>
      </w:r>
      <w:proofErr w:type="spellEnd"/>
      <w:r w:rsidRPr="008F77D8">
        <w:t xml:space="preserve">, Vile </w:t>
      </w:r>
      <w:proofErr w:type="spellStart"/>
      <w:r w:rsidRPr="008F77D8">
        <w:t>Parle</w:t>
      </w:r>
      <w:proofErr w:type="spellEnd"/>
      <w:r w:rsidRPr="008F77D8">
        <w:t xml:space="preserve"> (</w:t>
      </w:r>
      <w:proofErr w:type="spellStart"/>
      <w:r w:rsidRPr="008F77D8">
        <w:t>West</w:t>
      </w:r>
      <w:proofErr w:type="spellEnd"/>
      <w:r w:rsidRPr="008F77D8">
        <w:t xml:space="preserve">), 400056 </w:t>
      </w:r>
      <w:proofErr w:type="spellStart"/>
      <w:r w:rsidRPr="008F77D8">
        <w:t>Mumbai</w:t>
      </w:r>
      <w:proofErr w:type="spellEnd"/>
      <w:r>
        <w:t>, Indie</w:t>
      </w:r>
    </w:p>
    <w:p w14:paraId="47D81974" w14:textId="31E4AC05" w:rsidR="00A87CA9" w:rsidRDefault="00A87CA9" w:rsidP="00C5223C">
      <w:pPr>
        <w:widowControl w:val="0"/>
        <w:tabs>
          <w:tab w:val="left" w:pos="1560"/>
        </w:tabs>
        <w:spacing w:line="276" w:lineRule="auto"/>
        <w:ind w:left="2835" w:hanging="2835"/>
        <w:rPr>
          <w:iCs/>
        </w:rPr>
      </w:pPr>
      <w:r w:rsidRPr="00A16CE7">
        <w:t>evidenční číslo:</w:t>
      </w:r>
      <w:r w:rsidRPr="00A16CE7">
        <w:rPr>
          <w:iCs/>
        </w:rPr>
        <w:t xml:space="preserve"> </w:t>
      </w:r>
      <w:r w:rsidRPr="00A87CA9">
        <w:rPr>
          <w:iCs/>
        </w:rPr>
        <w:t>6097-0</w:t>
      </w:r>
    </w:p>
    <w:p w14:paraId="48555780" w14:textId="45B2D275" w:rsidR="00A87CA9" w:rsidRPr="00A16CE7" w:rsidRDefault="00A87CA9" w:rsidP="00C5223C">
      <w:pPr>
        <w:widowControl w:val="0"/>
        <w:tabs>
          <w:tab w:val="left" w:pos="1560"/>
        </w:tabs>
        <w:spacing w:line="276" w:lineRule="auto"/>
        <w:ind w:left="2835" w:hanging="2835"/>
        <w:rPr>
          <w:rFonts w:eastAsiaTheme="minorHAnsi"/>
          <w:i/>
          <w:iCs/>
          <w:snapToGrid w:val="0"/>
          <w:lang w:eastAsia="en-US"/>
        </w:rPr>
      </w:pPr>
      <w:r w:rsidRPr="00A16CE7">
        <w:t>účinná látka:</w:t>
      </w:r>
      <w:r w:rsidRPr="00A16CE7">
        <w:rPr>
          <w:iCs/>
          <w:snapToGrid w:val="0"/>
        </w:rPr>
        <w:t xml:space="preserve"> </w:t>
      </w:r>
      <w:proofErr w:type="spellStart"/>
      <w:proofErr w:type="gramStart"/>
      <w:r w:rsidRPr="00D8630A">
        <w:rPr>
          <w:snapToGrid w:val="0"/>
        </w:rPr>
        <w:t>prosulfokarb</w:t>
      </w:r>
      <w:proofErr w:type="spellEnd"/>
      <w:r w:rsidRPr="00D8630A">
        <w:rPr>
          <w:snapToGrid w:val="0"/>
        </w:rPr>
        <w:t xml:space="preserve">  800</w:t>
      </w:r>
      <w:proofErr w:type="gramEnd"/>
      <w:r w:rsidRPr="00D8630A">
        <w:rPr>
          <w:snapToGrid w:val="0"/>
        </w:rPr>
        <w:t xml:space="preserve"> g/l</w:t>
      </w:r>
    </w:p>
    <w:p w14:paraId="404FD149" w14:textId="77777777" w:rsidR="00A87CA9" w:rsidRDefault="00A87CA9" w:rsidP="00C5223C">
      <w:pPr>
        <w:widowControl w:val="0"/>
        <w:tabs>
          <w:tab w:val="left" w:pos="1560"/>
        </w:tabs>
        <w:spacing w:line="276" w:lineRule="auto"/>
        <w:ind w:left="2835" w:hanging="2835"/>
      </w:pPr>
      <w:r w:rsidRPr="00A16CE7">
        <w:t xml:space="preserve">platnost povolení </w:t>
      </w:r>
      <w:proofErr w:type="gramStart"/>
      <w:r w:rsidRPr="00A16CE7">
        <w:t>končí</w:t>
      </w:r>
      <w:proofErr w:type="gramEnd"/>
      <w:r w:rsidRPr="00A16CE7">
        <w:t xml:space="preserve"> dne: </w:t>
      </w:r>
      <w:r>
        <w:t>13.1.2028</w:t>
      </w:r>
    </w:p>
    <w:p w14:paraId="545745BE" w14:textId="77777777" w:rsidR="00A87CA9" w:rsidRDefault="00A87CA9" w:rsidP="00C5223C">
      <w:pPr>
        <w:widowControl w:val="0"/>
        <w:tabs>
          <w:tab w:val="left" w:pos="1560"/>
        </w:tabs>
        <w:spacing w:line="276" w:lineRule="auto"/>
        <w:ind w:left="2835" w:hanging="2835"/>
        <w:rPr>
          <w:i/>
          <w:iCs/>
          <w:snapToGrid w:val="0"/>
          <w:lang w:eastAsia="en-US"/>
        </w:rPr>
      </w:pPr>
    </w:p>
    <w:p w14:paraId="4FFE5AC1" w14:textId="511CAE4B" w:rsidR="00A87CA9" w:rsidRPr="00A87CA9" w:rsidRDefault="00A87CA9" w:rsidP="00C5223C">
      <w:pPr>
        <w:widowControl w:val="0"/>
        <w:tabs>
          <w:tab w:val="left" w:pos="1560"/>
        </w:tabs>
        <w:spacing w:line="276" w:lineRule="auto"/>
        <w:ind w:left="2835" w:hanging="2835"/>
        <w:rPr>
          <w:rFonts w:eastAsiaTheme="minorHAnsi"/>
          <w:i/>
          <w:iCs/>
          <w:snapToGrid w:val="0"/>
          <w:lang w:eastAsia="en-US"/>
        </w:rPr>
      </w:pPr>
      <w:r w:rsidRPr="00A87CA9">
        <w:rPr>
          <w:rFonts w:eastAsiaTheme="minorHAnsi"/>
          <w:i/>
          <w:iCs/>
          <w:snapToGrid w:val="0"/>
          <w:lang w:eastAsia="en-US"/>
        </w:rPr>
        <w:t>Rozsah povoleného použití:</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661"/>
        <w:gridCol w:w="2301"/>
        <w:gridCol w:w="1417"/>
        <w:gridCol w:w="583"/>
        <w:gridCol w:w="1989"/>
        <w:gridCol w:w="1397"/>
      </w:tblGrid>
      <w:tr w:rsidR="00A87CA9" w:rsidRPr="00A87CA9" w14:paraId="6E02D59A" w14:textId="77777777" w:rsidTr="001E49CB">
        <w:trPr>
          <w:trHeight w:val="1237"/>
        </w:trPr>
        <w:tc>
          <w:tcPr>
            <w:tcW w:w="888" w:type="pct"/>
          </w:tcPr>
          <w:p w14:paraId="69B71DD4" w14:textId="7E4D2570"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1)</w:t>
            </w:r>
            <w:r w:rsidR="001E49CB">
              <w:rPr>
                <w:rFonts w:eastAsiaTheme="minorHAnsi"/>
                <w:bCs/>
                <w:iCs/>
                <w:lang w:eastAsia="en-US"/>
              </w:rPr>
              <w:t xml:space="preserve"> </w:t>
            </w:r>
            <w:r w:rsidRPr="00A87CA9">
              <w:rPr>
                <w:rFonts w:eastAsiaTheme="minorHAnsi"/>
                <w:bCs/>
                <w:iCs/>
                <w:lang w:eastAsia="en-US"/>
              </w:rPr>
              <w:t>Plodina, oblast použití</w:t>
            </w:r>
          </w:p>
        </w:tc>
        <w:tc>
          <w:tcPr>
            <w:tcW w:w="1230" w:type="pct"/>
          </w:tcPr>
          <w:p w14:paraId="3100380A"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 xml:space="preserve">2) Škodlivý organismus, </w:t>
            </w:r>
          </w:p>
          <w:p w14:paraId="7072B24B"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jiný účel použití</w:t>
            </w:r>
          </w:p>
        </w:tc>
        <w:tc>
          <w:tcPr>
            <w:tcW w:w="758" w:type="pct"/>
          </w:tcPr>
          <w:p w14:paraId="7B2EDF34"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Dávkování,</w:t>
            </w:r>
          </w:p>
          <w:p w14:paraId="5035C6C0"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mísitelnost</w:t>
            </w:r>
          </w:p>
        </w:tc>
        <w:tc>
          <w:tcPr>
            <w:tcW w:w="312" w:type="pct"/>
          </w:tcPr>
          <w:p w14:paraId="3A168D24" w14:textId="77777777" w:rsidR="00A87CA9" w:rsidRPr="00A87CA9" w:rsidRDefault="00A87CA9" w:rsidP="00C5223C">
            <w:pPr>
              <w:widowControl w:val="0"/>
              <w:autoSpaceDE w:val="0"/>
              <w:autoSpaceDN w:val="0"/>
              <w:adjustRightInd w:val="0"/>
              <w:spacing w:line="276" w:lineRule="auto"/>
              <w:jc w:val="center"/>
              <w:outlineLvl w:val="4"/>
              <w:rPr>
                <w:bCs/>
                <w:iCs/>
              </w:rPr>
            </w:pPr>
            <w:r w:rsidRPr="00A87CA9">
              <w:rPr>
                <w:bCs/>
                <w:iCs/>
              </w:rPr>
              <w:t>OL</w:t>
            </w:r>
          </w:p>
        </w:tc>
        <w:tc>
          <w:tcPr>
            <w:tcW w:w="1064" w:type="pct"/>
          </w:tcPr>
          <w:p w14:paraId="0E316C4E"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Poznámka</w:t>
            </w:r>
          </w:p>
          <w:p w14:paraId="1914B817"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1) k plodině</w:t>
            </w:r>
          </w:p>
          <w:p w14:paraId="4AE71655"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2) k ŠO</w:t>
            </w:r>
          </w:p>
          <w:p w14:paraId="1E509BC3"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3) k OL</w:t>
            </w:r>
          </w:p>
        </w:tc>
        <w:tc>
          <w:tcPr>
            <w:tcW w:w="747" w:type="pct"/>
          </w:tcPr>
          <w:p w14:paraId="15745C5D" w14:textId="26994488"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 xml:space="preserve">4) Pozn. </w:t>
            </w:r>
            <w:r w:rsidR="001E49CB">
              <w:rPr>
                <w:rFonts w:eastAsiaTheme="minorHAnsi"/>
                <w:bCs/>
                <w:iCs/>
                <w:lang w:eastAsia="en-US"/>
              </w:rPr>
              <w:t xml:space="preserve">k </w:t>
            </w:r>
            <w:r w:rsidRPr="00A87CA9">
              <w:rPr>
                <w:rFonts w:eastAsiaTheme="minorHAnsi"/>
                <w:bCs/>
                <w:iCs/>
                <w:lang w:eastAsia="en-US"/>
              </w:rPr>
              <w:t>dávkování</w:t>
            </w:r>
          </w:p>
          <w:p w14:paraId="2C080B11"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5) Umístění</w:t>
            </w:r>
          </w:p>
          <w:p w14:paraId="4B9D5641" w14:textId="77777777" w:rsidR="00A87CA9" w:rsidRPr="00A87CA9" w:rsidRDefault="00A87CA9" w:rsidP="00C5223C">
            <w:pPr>
              <w:widowControl w:val="0"/>
              <w:spacing w:line="276" w:lineRule="auto"/>
              <w:rPr>
                <w:rFonts w:eastAsiaTheme="minorHAnsi"/>
                <w:bCs/>
                <w:iCs/>
                <w:lang w:eastAsia="en-US"/>
              </w:rPr>
            </w:pPr>
            <w:r w:rsidRPr="00A87CA9">
              <w:rPr>
                <w:rFonts w:eastAsiaTheme="minorHAnsi"/>
                <w:bCs/>
                <w:iCs/>
                <w:lang w:eastAsia="en-US"/>
              </w:rPr>
              <w:t>6) Určení sklizně</w:t>
            </w:r>
          </w:p>
        </w:tc>
      </w:tr>
      <w:tr w:rsidR="00A87CA9" w:rsidRPr="00A87CA9" w14:paraId="3C60F0E1" w14:textId="77777777" w:rsidTr="001E49CB">
        <w:tc>
          <w:tcPr>
            <w:tcW w:w="888" w:type="pct"/>
          </w:tcPr>
          <w:p w14:paraId="7DC9548D" w14:textId="77777777" w:rsidR="00A87CA9" w:rsidRPr="00A87CA9" w:rsidRDefault="00A87CA9" w:rsidP="00C5223C">
            <w:pPr>
              <w:widowControl w:val="0"/>
              <w:spacing w:line="276" w:lineRule="auto"/>
              <w:rPr>
                <w:rFonts w:eastAsiaTheme="minorHAnsi"/>
                <w:lang w:eastAsia="en-US"/>
              </w:rPr>
            </w:pPr>
            <w:r w:rsidRPr="00A87CA9">
              <w:rPr>
                <w:rFonts w:cstheme="minorBidi"/>
              </w:rPr>
              <w:t xml:space="preserve">pšenice ozimá, ječmen ozimý, </w:t>
            </w:r>
            <w:proofErr w:type="spellStart"/>
            <w:r w:rsidRPr="00A87CA9">
              <w:rPr>
                <w:rFonts w:cstheme="minorBidi"/>
              </w:rPr>
              <w:t>tritikale</w:t>
            </w:r>
            <w:proofErr w:type="spellEnd"/>
            <w:r w:rsidRPr="00A87CA9">
              <w:rPr>
                <w:rFonts w:cstheme="minorBidi"/>
              </w:rPr>
              <w:t xml:space="preserve"> ozimé</w:t>
            </w:r>
          </w:p>
        </w:tc>
        <w:tc>
          <w:tcPr>
            <w:tcW w:w="1230" w:type="pct"/>
          </w:tcPr>
          <w:p w14:paraId="2FBD9CBC" w14:textId="1327FB95" w:rsidR="00A87CA9" w:rsidRPr="00A87CA9" w:rsidRDefault="00A87CA9" w:rsidP="00C5223C">
            <w:pPr>
              <w:widowControl w:val="0"/>
              <w:spacing w:line="276" w:lineRule="auto"/>
              <w:rPr>
                <w:rFonts w:eastAsiaTheme="minorHAnsi"/>
                <w:lang w:eastAsia="en-US"/>
              </w:rPr>
            </w:pPr>
            <w:r w:rsidRPr="00A87CA9">
              <w:rPr>
                <w:rFonts w:cstheme="minorBidi"/>
              </w:rPr>
              <w:t>chundelka metlice, plevele dvouděložné jednoleté</w:t>
            </w:r>
          </w:p>
        </w:tc>
        <w:tc>
          <w:tcPr>
            <w:tcW w:w="758" w:type="pct"/>
          </w:tcPr>
          <w:p w14:paraId="1832A759" w14:textId="77777777" w:rsidR="00A87CA9" w:rsidRPr="00A87CA9" w:rsidRDefault="00A87CA9" w:rsidP="00C5223C">
            <w:pPr>
              <w:widowControl w:val="0"/>
              <w:spacing w:line="276" w:lineRule="auto"/>
              <w:rPr>
                <w:rFonts w:eastAsiaTheme="minorHAnsi"/>
                <w:lang w:eastAsia="en-US"/>
              </w:rPr>
            </w:pPr>
            <w:r w:rsidRPr="00A87CA9">
              <w:rPr>
                <w:rFonts w:cstheme="minorBidi"/>
              </w:rPr>
              <w:t>5 l/ha</w:t>
            </w:r>
          </w:p>
        </w:tc>
        <w:tc>
          <w:tcPr>
            <w:tcW w:w="312" w:type="pct"/>
          </w:tcPr>
          <w:p w14:paraId="6A4ACD02" w14:textId="77777777" w:rsidR="00A87CA9" w:rsidRPr="00A87CA9" w:rsidRDefault="00A87CA9" w:rsidP="00C5223C">
            <w:pPr>
              <w:widowControl w:val="0"/>
              <w:spacing w:line="276" w:lineRule="auto"/>
              <w:jc w:val="center"/>
              <w:rPr>
                <w:rFonts w:eastAsiaTheme="minorHAnsi"/>
                <w:lang w:eastAsia="en-US"/>
              </w:rPr>
            </w:pPr>
            <w:r w:rsidRPr="00A87CA9">
              <w:rPr>
                <w:rFonts w:eastAsiaTheme="minorHAnsi"/>
                <w:lang w:eastAsia="en-US"/>
              </w:rPr>
              <w:t>AT</w:t>
            </w:r>
          </w:p>
        </w:tc>
        <w:tc>
          <w:tcPr>
            <w:tcW w:w="1064" w:type="pct"/>
          </w:tcPr>
          <w:p w14:paraId="52A7B119" w14:textId="77777777" w:rsidR="00A87CA9" w:rsidRPr="00A87CA9" w:rsidRDefault="00A87CA9" w:rsidP="00C5223C">
            <w:pPr>
              <w:widowControl w:val="0"/>
              <w:autoSpaceDE w:val="0"/>
              <w:autoSpaceDN w:val="0"/>
              <w:adjustRightInd w:val="0"/>
              <w:spacing w:line="276" w:lineRule="auto"/>
              <w:rPr>
                <w:rFonts w:cstheme="minorBidi"/>
              </w:rPr>
            </w:pPr>
            <w:r w:rsidRPr="00A87CA9">
              <w:rPr>
                <w:rFonts w:cstheme="minorBidi"/>
              </w:rPr>
              <w:t xml:space="preserve">1) od: 11 BBCH, do: 25 BBCH </w:t>
            </w:r>
          </w:p>
          <w:p w14:paraId="0641F117" w14:textId="77777777" w:rsidR="00A87CA9" w:rsidRPr="00A87CA9" w:rsidRDefault="00A87CA9" w:rsidP="00C5223C">
            <w:pPr>
              <w:widowControl w:val="0"/>
              <w:spacing w:line="276" w:lineRule="auto"/>
              <w:rPr>
                <w:rFonts w:eastAsiaTheme="minorHAnsi"/>
                <w:lang w:eastAsia="en-US"/>
              </w:rPr>
            </w:pPr>
            <w:r w:rsidRPr="00A87CA9">
              <w:rPr>
                <w:rFonts w:cstheme="minorBidi"/>
              </w:rPr>
              <w:t xml:space="preserve">2) </w:t>
            </w:r>
            <w:proofErr w:type="spellStart"/>
            <w:r w:rsidRPr="00A87CA9">
              <w:rPr>
                <w:rFonts w:cstheme="minorBidi"/>
              </w:rPr>
              <w:t>postemergentně</w:t>
            </w:r>
            <w:proofErr w:type="spellEnd"/>
            <w:r w:rsidRPr="00A87CA9">
              <w:rPr>
                <w:rFonts w:cstheme="minorBidi"/>
              </w:rPr>
              <w:t xml:space="preserve"> </w:t>
            </w:r>
          </w:p>
        </w:tc>
        <w:tc>
          <w:tcPr>
            <w:tcW w:w="747" w:type="pct"/>
          </w:tcPr>
          <w:p w14:paraId="2ACAAD23" w14:textId="77777777" w:rsidR="00A87CA9" w:rsidRPr="00A87CA9" w:rsidRDefault="00A87CA9" w:rsidP="00C5223C">
            <w:pPr>
              <w:widowControl w:val="0"/>
              <w:spacing w:line="276" w:lineRule="auto"/>
              <w:rPr>
                <w:rFonts w:eastAsiaTheme="minorHAnsi"/>
                <w:lang w:eastAsia="en-US"/>
              </w:rPr>
            </w:pPr>
            <w:r w:rsidRPr="00A87CA9">
              <w:rPr>
                <w:rFonts w:cstheme="minorBidi"/>
              </w:rPr>
              <w:t>5) pole</w:t>
            </w:r>
          </w:p>
        </w:tc>
      </w:tr>
      <w:tr w:rsidR="00A87CA9" w:rsidRPr="00A87CA9" w14:paraId="671A15B2" w14:textId="77777777" w:rsidTr="001E49CB">
        <w:tc>
          <w:tcPr>
            <w:tcW w:w="888" w:type="pct"/>
          </w:tcPr>
          <w:p w14:paraId="6E05C76B" w14:textId="77777777" w:rsidR="00A87CA9" w:rsidRPr="00A87CA9" w:rsidRDefault="00A87CA9" w:rsidP="00C5223C">
            <w:pPr>
              <w:widowControl w:val="0"/>
              <w:spacing w:line="276" w:lineRule="auto"/>
              <w:rPr>
                <w:rFonts w:cstheme="minorBidi"/>
              </w:rPr>
            </w:pPr>
            <w:r w:rsidRPr="00A87CA9">
              <w:rPr>
                <w:rFonts w:cstheme="minorBidi"/>
              </w:rPr>
              <w:t>brambor</w:t>
            </w:r>
          </w:p>
        </w:tc>
        <w:tc>
          <w:tcPr>
            <w:tcW w:w="1230" w:type="pct"/>
          </w:tcPr>
          <w:p w14:paraId="6EC05259" w14:textId="60E6D937" w:rsidR="00A87CA9" w:rsidRPr="00A87CA9" w:rsidRDefault="00A87CA9" w:rsidP="00C5223C">
            <w:pPr>
              <w:widowControl w:val="0"/>
              <w:spacing w:line="276" w:lineRule="auto"/>
              <w:rPr>
                <w:rFonts w:cstheme="minorBidi"/>
              </w:rPr>
            </w:pPr>
            <w:r w:rsidRPr="00A87CA9">
              <w:rPr>
                <w:rFonts w:cstheme="minorBidi"/>
              </w:rPr>
              <w:t>chundelka metlice, plevele dvouděložné jednoleté</w:t>
            </w:r>
          </w:p>
        </w:tc>
        <w:tc>
          <w:tcPr>
            <w:tcW w:w="758" w:type="pct"/>
          </w:tcPr>
          <w:p w14:paraId="6324118C" w14:textId="77777777" w:rsidR="00A87CA9" w:rsidRPr="00A87CA9" w:rsidRDefault="00A87CA9" w:rsidP="00C5223C">
            <w:pPr>
              <w:widowControl w:val="0"/>
              <w:spacing w:line="276" w:lineRule="auto"/>
              <w:rPr>
                <w:rFonts w:cstheme="minorBidi"/>
              </w:rPr>
            </w:pPr>
            <w:r w:rsidRPr="00A87CA9">
              <w:rPr>
                <w:rFonts w:cstheme="minorBidi"/>
              </w:rPr>
              <w:t>5 l/ha</w:t>
            </w:r>
          </w:p>
        </w:tc>
        <w:tc>
          <w:tcPr>
            <w:tcW w:w="312" w:type="pct"/>
          </w:tcPr>
          <w:p w14:paraId="79C21361" w14:textId="77777777" w:rsidR="00A87CA9" w:rsidRPr="00A87CA9" w:rsidRDefault="00A87CA9" w:rsidP="00C5223C">
            <w:pPr>
              <w:widowControl w:val="0"/>
              <w:spacing w:line="276" w:lineRule="auto"/>
              <w:jc w:val="center"/>
              <w:rPr>
                <w:rFonts w:eastAsiaTheme="minorHAnsi"/>
                <w:lang w:eastAsia="en-US"/>
              </w:rPr>
            </w:pPr>
            <w:r w:rsidRPr="00A87CA9">
              <w:rPr>
                <w:rFonts w:eastAsiaTheme="minorHAnsi"/>
                <w:lang w:eastAsia="en-US"/>
              </w:rPr>
              <w:t>AT</w:t>
            </w:r>
          </w:p>
        </w:tc>
        <w:tc>
          <w:tcPr>
            <w:tcW w:w="1064" w:type="pct"/>
          </w:tcPr>
          <w:p w14:paraId="256E632E" w14:textId="77777777" w:rsidR="00A87CA9" w:rsidRPr="00A87CA9" w:rsidRDefault="00A87CA9" w:rsidP="00C5223C">
            <w:pPr>
              <w:widowControl w:val="0"/>
              <w:autoSpaceDE w:val="0"/>
              <w:autoSpaceDN w:val="0"/>
              <w:adjustRightInd w:val="0"/>
              <w:spacing w:line="276" w:lineRule="auto"/>
              <w:rPr>
                <w:rFonts w:cstheme="minorBidi"/>
              </w:rPr>
            </w:pPr>
            <w:r w:rsidRPr="00A87CA9">
              <w:rPr>
                <w:rFonts w:cstheme="minorBidi"/>
              </w:rPr>
              <w:t xml:space="preserve">1) od: 00 BBCH, do: 09 BBCH </w:t>
            </w:r>
          </w:p>
          <w:p w14:paraId="16DFA7C4" w14:textId="77777777" w:rsidR="00A87CA9" w:rsidRPr="00A87CA9" w:rsidRDefault="00A87CA9" w:rsidP="00C5223C">
            <w:pPr>
              <w:widowControl w:val="0"/>
              <w:spacing w:line="276" w:lineRule="auto"/>
              <w:rPr>
                <w:rFonts w:cstheme="minorBidi"/>
              </w:rPr>
            </w:pPr>
            <w:r w:rsidRPr="00A87CA9">
              <w:rPr>
                <w:rFonts w:cstheme="minorBidi"/>
              </w:rPr>
              <w:t xml:space="preserve">2) </w:t>
            </w:r>
            <w:proofErr w:type="spellStart"/>
            <w:r w:rsidRPr="00A87CA9">
              <w:rPr>
                <w:rFonts w:cstheme="minorBidi"/>
              </w:rPr>
              <w:t>preemergentně</w:t>
            </w:r>
            <w:proofErr w:type="spellEnd"/>
            <w:r w:rsidRPr="00A87CA9">
              <w:rPr>
                <w:rFonts w:cstheme="minorBidi"/>
              </w:rPr>
              <w:t xml:space="preserve"> </w:t>
            </w:r>
          </w:p>
        </w:tc>
        <w:tc>
          <w:tcPr>
            <w:tcW w:w="747" w:type="pct"/>
          </w:tcPr>
          <w:p w14:paraId="1D33CBB1" w14:textId="77777777" w:rsidR="00A87CA9" w:rsidRPr="00A87CA9" w:rsidRDefault="00A87CA9" w:rsidP="00C5223C">
            <w:pPr>
              <w:widowControl w:val="0"/>
              <w:spacing w:line="276" w:lineRule="auto"/>
              <w:rPr>
                <w:rFonts w:eastAsiaTheme="minorHAnsi"/>
                <w:lang w:eastAsia="en-US"/>
              </w:rPr>
            </w:pPr>
            <w:r w:rsidRPr="00A87CA9">
              <w:rPr>
                <w:rFonts w:cstheme="minorBidi"/>
              </w:rPr>
              <w:t>5) pole</w:t>
            </w:r>
          </w:p>
        </w:tc>
      </w:tr>
      <w:tr w:rsidR="00A87CA9" w:rsidRPr="00A87CA9" w14:paraId="508882DA" w14:textId="77777777" w:rsidTr="001E49CB">
        <w:tc>
          <w:tcPr>
            <w:tcW w:w="888" w:type="pct"/>
          </w:tcPr>
          <w:p w14:paraId="6EBF4A0B" w14:textId="77777777" w:rsidR="00A87CA9" w:rsidRPr="00A87CA9" w:rsidRDefault="00A87CA9" w:rsidP="00C5223C">
            <w:pPr>
              <w:widowControl w:val="0"/>
              <w:spacing w:line="276" w:lineRule="auto"/>
              <w:rPr>
                <w:rFonts w:cstheme="minorBidi"/>
              </w:rPr>
            </w:pPr>
            <w:r w:rsidRPr="00A87CA9">
              <w:rPr>
                <w:rFonts w:cstheme="minorBidi"/>
              </w:rPr>
              <w:lastRenderedPageBreak/>
              <w:t xml:space="preserve">hrách </w:t>
            </w:r>
          </w:p>
        </w:tc>
        <w:tc>
          <w:tcPr>
            <w:tcW w:w="1230" w:type="pct"/>
          </w:tcPr>
          <w:p w14:paraId="3B8875EB" w14:textId="7FEB4C7B" w:rsidR="00A87CA9" w:rsidRPr="00A87CA9" w:rsidRDefault="00A87CA9" w:rsidP="00C5223C">
            <w:pPr>
              <w:widowControl w:val="0"/>
              <w:spacing w:line="276" w:lineRule="auto"/>
              <w:rPr>
                <w:rFonts w:cstheme="minorBidi"/>
              </w:rPr>
            </w:pPr>
            <w:r w:rsidRPr="00A87CA9">
              <w:rPr>
                <w:rFonts w:cstheme="minorBidi"/>
              </w:rPr>
              <w:t>chundelka metlice, plevele dvouděložné jednoleté</w:t>
            </w:r>
          </w:p>
        </w:tc>
        <w:tc>
          <w:tcPr>
            <w:tcW w:w="758" w:type="pct"/>
          </w:tcPr>
          <w:p w14:paraId="7D207DD4" w14:textId="77777777" w:rsidR="00A87CA9" w:rsidRPr="00A87CA9" w:rsidRDefault="00A87CA9" w:rsidP="00C5223C">
            <w:pPr>
              <w:widowControl w:val="0"/>
              <w:spacing w:line="276" w:lineRule="auto"/>
              <w:rPr>
                <w:rFonts w:cstheme="minorBidi"/>
              </w:rPr>
            </w:pPr>
            <w:r w:rsidRPr="00A87CA9">
              <w:rPr>
                <w:rFonts w:cstheme="minorBidi"/>
              </w:rPr>
              <w:t>5 l/ha</w:t>
            </w:r>
          </w:p>
        </w:tc>
        <w:tc>
          <w:tcPr>
            <w:tcW w:w="312" w:type="pct"/>
          </w:tcPr>
          <w:p w14:paraId="62881677" w14:textId="77777777" w:rsidR="00A87CA9" w:rsidRPr="00A87CA9" w:rsidRDefault="00A87CA9" w:rsidP="00C5223C">
            <w:pPr>
              <w:widowControl w:val="0"/>
              <w:spacing w:line="276" w:lineRule="auto"/>
              <w:jc w:val="center"/>
              <w:rPr>
                <w:rFonts w:eastAsiaTheme="minorHAnsi"/>
                <w:lang w:eastAsia="en-US"/>
              </w:rPr>
            </w:pPr>
            <w:r w:rsidRPr="00A87CA9">
              <w:rPr>
                <w:rFonts w:eastAsiaTheme="minorHAnsi"/>
                <w:lang w:eastAsia="en-US"/>
              </w:rPr>
              <w:t>AT</w:t>
            </w:r>
          </w:p>
        </w:tc>
        <w:tc>
          <w:tcPr>
            <w:tcW w:w="1064" w:type="pct"/>
          </w:tcPr>
          <w:p w14:paraId="19D2B52A" w14:textId="77777777" w:rsidR="00A87CA9" w:rsidRPr="00A87CA9" w:rsidRDefault="00A87CA9" w:rsidP="00C5223C">
            <w:pPr>
              <w:widowControl w:val="0"/>
              <w:autoSpaceDE w:val="0"/>
              <w:autoSpaceDN w:val="0"/>
              <w:adjustRightInd w:val="0"/>
              <w:spacing w:line="276" w:lineRule="auto"/>
              <w:rPr>
                <w:rFonts w:cstheme="minorBidi"/>
              </w:rPr>
            </w:pPr>
            <w:r w:rsidRPr="00A87CA9">
              <w:rPr>
                <w:rFonts w:cstheme="minorBidi"/>
              </w:rPr>
              <w:t xml:space="preserve">1) od: 00 BBCH, do: 09 BBCH </w:t>
            </w:r>
          </w:p>
          <w:p w14:paraId="437CCF3E" w14:textId="77777777" w:rsidR="00A87CA9" w:rsidRPr="00A87CA9" w:rsidRDefault="00A87CA9" w:rsidP="00C5223C">
            <w:pPr>
              <w:widowControl w:val="0"/>
              <w:spacing w:line="276" w:lineRule="auto"/>
              <w:rPr>
                <w:rFonts w:cstheme="minorBidi"/>
              </w:rPr>
            </w:pPr>
            <w:r w:rsidRPr="00A87CA9">
              <w:rPr>
                <w:rFonts w:cstheme="minorBidi"/>
              </w:rPr>
              <w:t xml:space="preserve">2) </w:t>
            </w:r>
            <w:proofErr w:type="spellStart"/>
            <w:r w:rsidRPr="00A87CA9">
              <w:rPr>
                <w:rFonts w:cstheme="minorBidi"/>
              </w:rPr>
              <w:t>preemergentně</w:t>
            </w:r>
            <w:proofErr w:type="spellEnd"/>
            <w:r w:rsidRPr="00A87CA9">
              <w:rPr>
                <w:rFonts w:cstheme="minorBidi"/>
              </w:rPr>
              <w:t xml:space="preserve"> </w:t>
            </w:r>
          </w:p>
        </w:tc>
        <w:tc>
          <w:tcPr>
            <w:tcW w:w="747" w:type="pct"/>
          </w:tcPr>
          <w:p w14:paraId="26276633" w14:textId="77777777" w:rsidR="00A87CA9" w:rsidRPr="00A87CA9" w:rsidRDefault="00A87CA9" w:rsidP="00C5223C">
            <w:pPr>
              <w:widowControl w:val="0"/>
              <w:spacing w:line="276" w:lineRule="auto"/>
              <w:rPr>
                <w:rFonts w:eastAsiaTheme="minorHAnsi"/>
                <w:lang w:eastAsia="en-US"/>
              </w:rPr>
            </w:pPr>
            <w:r w:rsidRPr="00A87CA9">
              <w:rPr>
                <w:rFonts w:cstheme="minorBidi"/>
              </w:rPr>
              <w:t>5) pole</w:t>
            </w:r>
          </w:p>
        </w:tc>
      </w:tr>
    </w:tbl>
    <w:p w14:paraId="01654532" w14:textId="77777777" w:rsidR="001E49CB" w:rsidRDefault="001E49CB" w:rsidP="00C5223C">
      <w:pPr>
        <w:widowControl w:val="0"/>
        <w:spacing w:line="276" w:lineRule="auto"/>
        <w:jc w:val="both"/>
        <w:rPr>
          <w:rFonts w:eastAsiaTheme="minorHAnsi"/>
          <w:lang w:eastAsia="en-US"/>
        </w:rPr>
      </w:pPr>
    </w:p>
    <w:p w14:paraId="2010B43F" w14:textId="3CDCE5B6" w:rsidR="00A87CA9" w:rsidRDefault="001E49CB" w:rsidP="00C5223C">
      <w:pPr>
        <w:widowControl w:val="0"/>
        <w:spacing w:line="276" w:lineRule="auto"/>
        <w:jc w:val="both"/>
        <w:rPr>
          <w:rFonts w:eastAsiaTheme="minorHAnsi"/>
          <w:lang w:eastAsia="en-US"/>
        </w:rPr>
      </w:pPr>
      <w:r w:rsidRPr="00A87CA9">
        <w:rPr>
          <w:rFonts w:eastAsiaTheme="minorHAnsi"/>
          <w:lang w:eastAsia="en-US"/>
        </w:rPr>
        <w:t>AT – ochranná</w:t>
      </w:r>
      <w:r w:rsidR="00A87CA9" w:rsidRPr="00A87CA9">
        <w:rPr>
          <w:rFonts w:eastAsiaTheme="minorHAnsi"/>
          <w:lang w:eastAsia="en-US"/>
        </w:rPr>
        <w:t xml:space="preserve"> lhůta je dána odstupem mezi termínem poslední aplikace a sklizní.</w:t>
      </w:r>
    </w:p>
    <w:p w14:paraId="49C20D67" w14:textId="77777777" w:rsidR="001E49CB" w:rsidRPr="00A87CA9" w:rsidRDefault="001E49CB" w:rsidP="00C5223C">
      <w:pPr>
        <w:widowControl w:val="0"/>
        <w:spacing w:line="276" w:lineRule="auto"/>
        <w:jc w:val="both"/>
        <w:rPr>
          <w:rFonts w:eastAsiaTheme="minorHAnsi"/>
          <w:lang w:eastAsia="en-US"/>
        </w:rPr>
      </w:pPr>
    </w:p>
    <w:tbl>
      <w:tblPr>
        <w:tblStyle w:val="Mkatabulky39"/>
        <w:tblW w:w="9351" w:type="dxa"/>
        <w:tblLook w:val="01E0" w:firstRow="1" w:lastRow="1" w:firstColumn="1" w:lastColumn="1" w:noHBand="0" w:noVBand="0"/>
      </w:tblPr>
      <w:tblGrid>
        <w:gridCol w:w="3538"/>
        <w:gridCol w:w="1702"/>
        <w:gridCol w:w="1100"/>
        <w:gridCol w:w="3011"/>
      </w:tblGrid>
      <w:tr w:rsidR="00A87CA9" w:rsidRPr="00A87CA9" w14:paraId="40BFC9CF" w14:textId="77777777" w:rsidTr="001E49CB">
        <w:trPr>
          <w:trHeight w:val="552"/>
        </w:trPr>
        <w:tc>
          <w:tcPr>
            <w:tcW w:w="1892" w:type="pct"/>
            <w:vAlign w:val="center"/>
          </w:tcPr>
          <w:p w14:paraId="3BDFA091" w14:textId="77777777" w:rsidR="00A87CA9" w:rsidRPr="00A87CA9" w:rsidRDefault="00A87CA9" w:rsidP="00C5223C">
            <w:pPr>
              <w:widowControl w:val="0"/>
              <w:spacing w:line="276" w:lineRule="auto"/>
              <w:rPr>
                <w:rFonts w:eastAsiaTheme="minorHAnsi"/>
              </w:rPr>
            </w:pPr>
            <w:r w:rsidRPr="00A87CA9">
              <w:rPr>
                <w:rFonts w:eastAsiaTheme="minorHAnsi"/>
                <w:bCs/>
                <w:iCs/>
              </w:rPr>
              <w:t>Plodina, oblast použití</w:t>
            </w:r>
          </w:p>
        </w:tc>
        <w:tc>
          <w:tcPr>
            <w:tcW w:w="910" w:type="pct"/>
            <w:vAlign w:val="center"/>
          </w:tcPr>
          <w:p w14:paraId="0D1F9FB0" w14:textId="77777777" w:rsidR="00A87CA9" w:rsidRPr="00A87CA9" w:rsidRDefault="00A87CA9" w:rsidP="00C5223C">
            <w:pPr>
              <w:widowControl w:val="0"/>
              <w:spacing w:line="276" w:lineRule="auto"/>
              <w:rPr>
                <w:rFonts w:eastAsiaTheme="minorHAnsi"/>
              </w:rPr>
            </w:pPr>
            <w:r w:rsidRPr="00A87CA9">
              <w:rPr>
                <w:rFonts w:eastAsiaTheme="minorHAnsi"/>
                <w:bCs/>
                <w:iCs/>
              </w:rPr>
              <w:t>Dávka vody</w:t>
            </w:r>
          </w:p>
        </w:tc>
        <w:tc>
          <w:tcPr>
            <w:tcW w:w="588" w:type="pct"/>
            <w:vAlign w:val="center"/>
          </w:tcPr>
          <w:p w14:paraId="113DE195" w14:textId="77777777" w:rsidR="00A87CA9" w:rsidRPr="00A87CA9" w:rsidRDefault="00A87CA9" w:rsidP="00C5223C">
            <w:pPr>
              <w:widowControl w:val="0"/>
              <w:spacing w:line="276" w:lineRule="auto"/>
              <w:rPr>
                <w:rFonts w:eastAsiaTheme="minorHAnsi"/>
                <w:bCs/>
                <w:iCs/>
              </w:rPr>
            </w:pPr>
            <w:r w:rsidRPr="00A87CA9">
              <w:rPr>
                <w:rFonts w:eastAsiaTheme="minorHAnsi"/>
                <w:bCs/>
                <w:iCs/>
              </w:rPr>
              <w:t>Způsob aplikace</w:t>
            </w:r>
          </w:p>
        </w:tc>
        <w:tc>
          <w:tcPr>
            <w:tcW w:w="1610" w:type="pct"/>
          </w:tcPr>
          <w:p w14:paraId="0E03BEEA" w14:textId="77777777" w:rsidR="00A87CA9" w:rsidRPr="00A87CA9" w:rsidRDefault="00A87CA9" w:rsidP="00C5223C">
            <w:pPr>
              <w:widowControl w:val="0"/>
              <w:spacing w:line="276" w:lineRule="auto"/>
              <w:rPr>
                <w:rFonts w:eastAsiaTheme="minorHAnsi"/>
                <w:bCs/>
                <w:iCs/>
              </w:rPr>
            </w:pPr>
            <w:r w:rsidRPr="00A87CA9">
              <w:rPr>
                <w:rFonts w:eastAsiaTheme="minorHAnsi"/>
              </w:rPr>
              <w:t>Max. počet aplikací v plodině</w:t>
            </w:r>
          </w:p>
        </w:tc>
      </w:tr>
      <w:tr w:rsidR="00A87CA9" w:rsidRPr="00A87CA9" w14:paraId="01C3CCF8" w14:textId="77777777" w:rsidTr="001E49CB">
        <w:trPr>
          <w:trHeight w:val="552"/>
        </w:trPr>
        <w:tc>
          <w:tcPr>
            <w:tcW w:w="1892" w:type="pct"/>
            <w:shd w:val="clear" w:color="auto" w:fill="auto"/>
          </w:tcPr>
          <w:p w14:paraId="62F25B37" w14:textId="5EDE453D" w:rsidR="00A87CA9" w:rsidRPr="00A87CA9" w:rsidRDefault="00A87CA9" w:rsidP="00C5223C">
            <w:pPr>
              <w:widowControl w:val="0"/>
              <w:spacing w:line="276" w:lineRule="auto"/>
              <w:rPr>
                <w:rFonts w:eastAsiaTheme="minorHAnsi"/>
              </w:rPr>
            </w:pPr>
            <w:r w:rsidRPr="00A87CA9">
              <w:t xml:space="preserve">pšenice ozimá, ječmen ozimý, </w:t>
            </w:r>
            <w:proofErr w:type="spellStart"/>
            <w:r w:rsidRPr="00A87CA9">
              <w:t>tritikale</w:t>
            </w:r>
            <w:proofErr w:type="spellEnd"/>
            <w:r w:rsidRPr="00A87CA9">
              <w:t xml:space="preserve"> ozimé,</w:t>
            </w:r>
            <w:r w:rsidR="001E49CB">
              <w:t xml:space="preserve"> </w:t>
            </w:r>
            <w:r w:rsidRPr="00A87CA9">
              <w:rPr>
                <w:rFonts w:eastAsiaTheme="minorHAnsi"/>
              </w:rPr>
              <w:t>brambor, hrách</w:t>
            </w:r>
          </w:p>
        </w:tc>
        <w:tc>
          <w:tcPr>
            <w:tcW w:w="910" w:type="pct"/>
            <w:shd w:val="clear" w:color="auto" w:fill="auto"/>
          </w:tcPr>
          <w:p w14:paraId="06A23E33" w14:textId="0B46E731" w:rsidR="00A87CA9" w:rsidRPr="00A87CA9" w:rsidRDefault="00A87CA9" w:rsidP="00C5223C">
            <w:pPr>
              <w:widowControl w:val="0"/>
              <w:spacing w:line="276" w:lineRule="auto"/>
              <w:rPr>
                <w:rFonts w:eastAsiaTheme="minorHAnsi"/>
                <w:lang w:val="de-DE"/>
              </w:rPr>
            </w:pPr>
            <w:r w:rsidRPr="00A87CA9">
              <w:rPr>
                <w:rFonts w:eastAsiaTheme="minorHAnsi"/>
              </w:rPr>
              <w:t>200-400 l/ha</w:t>
            </w:r>
          </w:p>
        </w:tc>
        <w:tc>
          <w:tcPr>
            <w:tcW w:w="588" w:type="pct"/>
            <w:shd w:val="clear" w:color="auto" w:fill="auto"/>
          </w:tcPr>
          <w:p w14:paraId="1938EF9D" w14:textId="77777777" w:rsidR="00A87CA9" w:rsidRPr="00A87CA9" w:rsidRDefault="00A87CA9" w:rsidP="00C5223C">
            <w:pPr>
              <w:widowControl w:val="0"/>
              <w:spacing w:line="276" w:lineRule="auto"/>
              <w:rPr>
                <w:rFonts w:eastAsiaTheme="minorHAnsi"/>
              </w:rPr>
            </w:pPr>
            <w:r w:rsidRPr="00A87CA9">
              <w:rPr>
                <w:rFonts w:eastAsiaTheme="minorHAnsi"/>
              </w:rPr>
              <w:t>postřik</w:t>
            </w:r>
          </w:p>
        </w:tc>
        <w:tc>
          <w:tcPr>
            <w:tcW w:w="1610" w:type="pct"/>
            <w:shd w:val="clear" w:color="auto" w:fill="auto"/>
          </w:tcPr>
          <w:p w14:paraId="384D1FA5" w14:textId="63BAE423" w:rsidR="00A87CA9" w:rsidRPr="00A87CA9" w:rsidRDefault="00A87CA9" w:rsidP="00C5223C">
            <w:pPr>
              <w:widowControl w:val="0"/>
              <w:spacing w:line="276" w:lineRule="auto"/>
              <w:rPr>
                <w:rFonts w:eastAsiaTheme="minorHAnsi"/>
                <w:lang w:val="de-DE"/>
              </w:rPr>
            </w:pPr>
            <w:r w:rsidRPr="00A87CA9">
              <w:rPr>
                <w:rFonts w:eastAsiaTheme="minorHAnsi"/>
              </w:rPr>
              <w:t>1x</w:t>
            </w:r>
          </w:p>
        </w:tc>
      </w:tr>
    </w:tbl>
    <w:p w14:paraId="4F9AF945" w14:textId="77777777" w:rsidR="00A87CA9" w:rsidRDefault="00A87CA9" w:rsidP="00C5223C">
      <w:pPr>
        <w:widowControl w:val="0"/>
        <w:spacing w:line="276" w:lineRule="auto"/>
        <w:jc w:val="both"/>
        <w:rPr>
          <w:rFonts w:eastAsiaTheme="minorHAnsi" w:cstheme="minorBidi"/>
          <w:b/>
          <w:u w:val="single"/>
          <w:lang w:eastAsia="en-US"/>
        </w:rPr>
      </w:pPr>
    </w:p>
    <w:p w14:paraId="0759A83C" w14:textId="77777777" w:rsidR="00A87CA9" w:rsidRPr="00A87CA9" w:rsidRDefault="00A87CA9" w:rsidP="00C5223C">
      <w:pPr>
        <w:widowControl w:val="0"/>
        <w:spacing w:line="276" w:lineRule="auto"/>
        <w:jc w:val="both"/>
        <w:rPr>
          <w:rFonts w:eastAsiaTheme="minorHAnsi" w:cstheme="minorBidi"/>
          <w:b/>
          <w:u w:val="single"/>
          <w:lang w:eastAsia="en-US"/>
        </w:rPr>
      </w:pPr>
      <w:r w:rsidRPr="00A87CA9">
        <w:rPr>
          <w:rFonts w:eastAsiaTheme="minorHAnsi" w:cstheme="minorBidi"/>
          <w:b/>
          <w:u w:val="single"/>
          <w:lang w:eastAsia="en-US"/>
        </w:rPr>
        <w:t>Spektrum účinnosti</w:t>
      </w:r>
    </w:p>
    <w:p w14:paraId="78C562EF" w14:textId="4780B5AB" w:rsidR="00A87CA9" w:rsidRPr="00A87CA9" w:rsidRDefault="00A87CA9" w:rsidP="00C5223C">
      <w:pPr>
        <w:widowControl w:val="0"/>
        <w:spacing w:line="276" w:lineRule="auto"/>
        <w:jc w:val="both"/>
        <w:rPr>
          <w:rFonts w:eastAsiaTheme="minorHAnsi" w:cstheme="minorBidi"/>
          <w:lang w:eastAsia="en-US"/>
        </w:rPr>
      </w:pPr>
      <w:r w:rsidRPr="00A87CA9">
        <w:rPr>
          <w:rFonts w:eastAsiaTheme="minorHAnsi" w:cstheme="minorBidi"/>
          <w:u w:val="single"/>
          <w:lang w:eastAsia="en-US"/>
        </w:rPr>
        <w:t>Plevele citlivé:</w:t>
      </w:r>
      <w:r w:rsidR="001E49CB">
        <w:rPr>
          <w:rFonts w:eastAsiaTheme="minorHAnsi" w:cstheme="minorBidi"/>
          <w:u w:val="single"/>
          <w:lang w:eastAsia="en-US"/>
        </w:rPr>
        <w:t xml:space="preserve"> </w:t>
      </w:r>
      <w:r w:rsidRPr="00A87CA9">
        <w:rPr>
          <w:rFonts w:eastAsiaTheme="minorHAnsi" w:cstheme="minorBidi"/>
          <w:lang w:eastAsia="en-US"/>
        </w:rPr>
        <w:t>chundelka metlice, ptačinec žabinec, rozrazil perský, hluchavka nachová, laskavec ohnutý</w:t>
      </w:r>
    </w:p>
    <w:p w14:paraId="65435BF1" w14:textId="04E233B4" w:rsidR="00A87CA9" w:rsidRPr="00A87CA9" w:rsidRDefault="00A87CA9" w:rsidP="00C5223C">
      <w:pPr>
        <w:widowControl w:val="0"/>
        <w:spacing w:line="276" w:lineRule="auto"/>
        <w:jc w:val="both"/>
        <w:rPr>
          <w:rFonts w:eastAsiaTheme="minorHAnsi" w:cstheme="minorBidi"/>
          <w:lang w:eastAsia="en-US"/>
        </w:rPr>
      </w:pPr>
      <w:r w:rsidRPr="00A87CA9">
        <w:rPr>
          <w:rFonts w:eastAsiaTheme="minorHAnsi" w:cstheme="minorBidi"/>
          <w:u w:val="single"/>
          <w:lang w:eastAsia="en-US"/>
        </w:rPr>
        <w:t>Plevele méně citlivé:</w:t>
      </w:r>
      <w:r w:rsidR="001E49CB">
        <w:rPr>
          <w:rFonts w:eastAsiaTheme="minorHAnsi" w:cstheme="minorBidi"/>
          <w:u w:val="single"/>
          <w:lang w:eastAsia="en-US"/>
        </w:rPr>
        <w:t xml:space="preserve"> </w:t>
      </w:r>
      <w:r w:rsidRPr="00A87CA9">
        <w:rPr>
          <w:rFonts w:eastAsiaTheme="minorHAnsi" w:cstheme="minorBidi"/>
          <w:lang w:eastAsia="en-US"/>
        </w:rPr>
        <w:t xml:space="preserve">ježatka kuří noha, merlík bílý, mák vlčí, violka rolní, </w:t>
      </w:r>
      <w:proofErr w:type="spellStart"/>
      <w:r w:rsidRPr="00A87CA9">
        <w:rPr>
          <w:rFonts w:eastAsiaTheme="minorHAnsi" w:cstheme="minorBidi"/>
          <w:lang w:eastAsia="en-US"/>
        </w:rPr>
        <w:t>heřmánkovec</w:t>
      </w:r>
      <w:proofErr w:type="spellEnd"/>
      <w:r w:rsidRPr="00A87CA9">
        <w:rPr>
          <w:rFonts w:eastAsiaTheme="minorHAnsi" w:cstheme="minorBidi"/>
          <w:lang w:eastAsia="en-US"/>
        </w:rPr>
        <w:t xml:space="preserve"> nevonný</w:t>
      </w:r>
    </w:p>
    <w:p w14:paraId="642B0CE8" w14:textId="77777777" w:rsidR="00A87CA9" w:rsidRPr="00A87CA9" w:rsidRDefault="00A87CA9" w:rsidP="00C5223C">
      <w:pPr>
        <w:widowControl w:val="0"/>
        <w:spacing w:line="276" w:lineRule="auto"/>
        <w:jc w:val="both"/>
        <w:rPr>
          <w:rFonts w:eastAsiaTheme="minorHAnsi" w:cstheme="minorBidi"/>
          <w:lang w:eastAsia="en-US"/>
        </w:rPr>
      </w:pPr>
    </w:p>
    <w:p w14:paraId="629B10BF" w14:textId="77777777" w:rsidR="00A87CA9" w:rsidRPr="00A87CA9" w:rsidRDefault="00A87CA9" w:rsidP="00C5223C">
      <w:pPr>
        <w:widowControl w:val="0"/>
        <w:autoSpaceDE w:val="0"/>
        <w:autoSpaceDN w:val="0"/>
        <w:adjustRightInd w:val="0"/>
        <w:spacing w:line="276" w:lineRule="auto"/>
        <w:jc w:val="both"/>
        <w:rPr>
          <w:rFonts w:cstheme="minorBidi"/>
        </w:rPr>
      </w:pPr>
      <w:r w:rsidRPr="00A87CA9">
        <w:rPr>
          <w:rFonts w:cstheme="minorBidi"/>
        </w:rPr>
        <w:t>Osivo a hlízy musí být zakryty dostatečnou vrstvou půdy.</w:t>
      </w:r>
    </w:p>
    <w:p w14:paraId="71DE61E0" w14:textId="77777777" w:rsidR="00A87CA9" w:rsidRPr="00A87CA9" w:rsidRDefault="00A87CA9" w:rsidP="00C5223C">
      <w:pPr>
        <w:widowControl w:val="0"/>
        <w:autoSpaceDE w:val="0"/>
        <w:autoSpaceDN w:val="0"/>
        <w:adjustRightInd w:val="0"/>
        <w:spacing w:line="276" w:lineRule="auto"/>
        <w:jc w:val="both"/>
        <w:rPr>
          <w:rFonts w:cstheme="minorBidi"/>
        </w:rPr>
      </w:pPr>
    </w:p>
    <w:p w14:paraId="7B5DBD31" w14:textId="77777777" w:rsidR="00A87CA9" w:rsidRPr="00A87CA9" w:rsidRDefault="00A87CA9" w:rsidP="00C5223C">
      <w:pPr>
        <w:widowControl w:val="0"/>
        <w:tabs>
          <w:tab w:val="left" w:pos="1918"/>
        </w:tabs>
        <w:spacing w:line="276" w:lineRule="auto"/>
        <w:jc w:val="both"/>
        <w:rPr>
          <w:rFonts w:eastAsiaTheme="minorHAnsi" w:cstheme="minorBidi"/>
          <w:lang w:eastAsia="en-US"/>
        </w:rPr>
      </w:pPr>
      <w:r w:rsidRPr="00A87CA9">
        <w:rPr>
          <w:rFonts w:eastAsiaTheme="minorHAnsi" w:cstheme="minorBidi"/>
          <w:lang w:eastAsia="en-US"/>
        </w:rPr>
        <w:t>Neaplikujte na mokrý porost, ani na mokrou půdu.</w:t>
      </w:r>
    </w:p>
    <w:p w14:paraId="562FF384" w14:textId="77777777" w:rsidR="00A87CA9" w:rsidRPr="00A87CA9" w:rsidRDefault="00A87CA9" w:rsidP="00C5223C">
      <w:pPr>
        <w:widowControl w:val="0"/>
        <w:tabs>
          <w:tab w:val="left" w:pos="1918"/>
        </w:tabs>
        <w:spacing w:line="276" w:lineRule="auto"/>
        <w:jc w:val="both"/>
        <w:rPr>
          <w:rFonts w:eastAsiaTheme="minorHAnsi" w:cstheme="minorBidi"/>
          <w:lang w:eastAsia="en-US"/>
        </w:rPr>
      </w:pPr>
      <w:r w:rsidRPr="00A87CA9">
        <w:rPr>
          <w:rFonts w:eastAsiaTheme="minorHAnsi" w:cstheme="minorBidi"/>
          <w:lang w:eastAsia="en-US"/>
        </w:rPr>
        <w:t xml:space="preserve">Předpokladem účinnosti přípravku je dostatečná půdní vlhkost. Na půdách s vyšší sorpční schopností a na půdách s vysokou náchylností na vysychání povrchových vrstev nelze vyloučit snížení účinnosti. </w:t>
      </w:r>
    </w:p>
    <w:p w14:paraId="089DEC64" w14:textId="77777777" w:rsidR="00A87CA9" w:rsidRPr="00A87CA9" w:rsidRDefault="00A87CA9" w:rsidP="00C5223C">
      <w:pPr>
        <w:widowControl w:val="0"/>
        <w:tabs>
          <w:tab w:val="left" w:pos="1918"/>
        </w:tabs>
        <w:spacing w:line="276" w:lineRule="auto"/>
        <w:jc w:val="both"/>
        <w:rPr>
          <w:rFonts w:eastAsiaTheme="minorHAnsi" w:cstheme="minorBidi"/>
          <w:lang w:eastAsia="en-US"/>
        </w:rPr>
      </w:pPr>
      <w:r w:rsidRPr="00A87CA9">
        <w:rPr>
          <w:rFonts w:eastAsiaTheme="minorHAnsi" w:cstheme="minorBidi"/>
          <w:lang w:eastAsia="en-US"/>
        </w:rPr>
        <w:t xml:space="preserve">Herbicidní film vzniklý po správné aplikaci přípravku nesmí být porušen zpracováním půdy anebo prudkými srážkami bezprostředně po postřiku. </w:t>
      </w:r>
    </w:p>
    <w:p w14:paraId="2D827F36" w14:textId="77777777" w:rsidR="00A87CA9" w:rsidRPr="00A87CA9" w:rsidRDefault="00A87CA9" w:rsidP="00C5223C">
      <w:pPr>
        <w:widowControl w:val="0"/>
        <w:spacing w:line="276" w:lineRule="auto"/>
        <w:jc w:val="both"/>
        <w:rPr>
          <w:rFonts w:cstheme="minorBidi"/>
        </w:rPr>
      </w:pPr>
      <w:r w:rsidRPr="00A87CA9">
        <w:rPr>
          <w:rFonts w:cstheme="minorBidi"/>
        </w:rPr>
        <w:t>Pokud po aplikaci přípravku následují srážky, nelze vyloučit zejména na lehkých půdách splavení přípravku do kořenové zóny rostlin a následné poškození ošetřovaného porostu.</w:t>
      </w:r>
    </w:p>
    <w:p w14:paraId="02570E04" w14:textId="77777777" w:rsidR="00A87CA9" w:rsidRPr="00A87CA9" w:rsidRDefault="00A87CA9" w:rsidP="00C5223C">
      <w:pPr>
        <w:widowControl w:val="0"/>
        <w:spacing w:line="276" w:lineRule="auto"/>
        <w:jc w:val="both"/>
        <w:rPr>
          <w:rFonts w:cstheme="minorBidi"/>
          <w:b/>
          <w:u w:val="single"/>
        </w:rPr>
      </w:pPr>
    </w:p>
    <w:p w14:paraId="60C1694C" w14:textId="77777777" w:rsidR="00A87CA9" w:rsidRPr="00A87CA9" w:rsidRDefault="00A87CA9" w:rsidP="00C5223C">
      <w:pPr>
        <w:widowControl w:val="0"/>
        <w:spacing w:line="276" w:lineRule="auto"/>
        <w:jc w:val="both"/>
        <w:rPr>
          <w:rFonts w:cstheme="minorBidi"/>
        </w:rPr>
      </w:pPr>
      <w:r w:rsidRPr="00A87CA9">
        <w:rPr>
          <w:rFonts w:cstheme="minorBidi"/>
        </w:rPr>
        <w:t>Na písčitých půdách, obzvláště s obsahem humusu pod 1 %, nelze vyloučit poškození ošetřovaného porostu přípravkem.</w:t>
      </w:r>
    </w:p>
    <w:p w14:paraId="76F16B24" w14:textId="77777777" w:rsidR="00A87CA9" w:rsidRPr="00A87CA9" w:rsidRDefault="00A87CA9" w:rsidP="00C5223C">
      <w:pPr>
        <w:widowControl w:val="0"/>
        <w:spacing w:line="276" w:lineRule="auto"/>
        <w:jc w:val="both"/>
        <w:rPr>
          <w:rFonts w:eastAsiaTheme="minorHAnsi" w:cstheme="minorBidi"/>
          <w:lang w:eastAsia="en-US"/>
        </w:rPr>
      </w:pPr>
    </w:p>
    <w:p w14:paraId="26A82F74" w14:textId="77777777" w:rsidR="00A87CA9" w:rsidRPr="00A87CA9" w:rsidRDefault="00A87CA9" w:rsidP="00C5223C">
      <w:pPr>
        <w:widowControl w:val="0"/>
        <w:spacing w:line="276" w:lineRule="auto"/>
        <w:jc w:val="both"/>
        <w:outlineLvl w:val="0"/>
        <w:rPr>
          <w:rFonts w:cstheme="minorBidi"/>
        </w:rPr>
      </w:pPr>
      <w:r w:rsidRPr="00A87CA9">
        <w:rPr>
          <w:rFonts w:cstheme="minorBidi"/>
        </w:rPr>
        <w:t>Nelze vyloučit projevy fytotoxicity. Citlivost odrůd konzultujte s držitelem povolení.</w:t>
      </w:r>
    </w:p>
    <w:p w14:paraId="1D3133DC" w14:textId="77777777" w:rsidR="00A87CA9" w:rsidRPr="00A87CA9" w:rsidRDefault="00A87CA9" w:rsidP="00C5223C">
      <w:pPr>
        <w:widowControl w:val="0"/>
        <w:spacing w:line="276" w:lineRule="auto"/>
        <w:jc w:val="both"/>
        <w:rPr>
          <w:rFonts w:eastAsiaTheme="minorHAnsi" w:cstheme="minorBidi"/>
          <w:lang w:eastAsia="en-US"/>
        </w:rPr>
      </w:pPr>
    </w:p>
    <w:p w14:paraId="039F33AD" w14:textId="77777777" w:rsidR="00A87CA9" w:rsidRPr="00A87CA9" w:rsidRDefault="00A87CA9" w:rsidP="00C5223C">
      <w:pPr>
        <w:widowControl w:val="0"/>
        <w:spacing w:line="276" w:lineRule="auto"/>
        <w:jc w:val="both"/>
        <w:rPr>
          <w:rFonts w:eastAsiaTheme="minorHAnsi" w:cstheme="minorBidi"/>
          <w:u w:val="single"/>
          <w:lang w:eastAsia="en-US"/>
        </w:rPr>
      </w:pPr>
      <w:r w:rsidRPr="00A87CA9">
        <w:rPr>
          <w:rFonts w:eastAsiaTheme="minorHAnsi" w:cstheme="minorBidi"/>
          <w:u w:val="single"/>
          <w:lang w:eastAsia="en-US"/>
        </w:rPr>
        <w:t>Následné plodiny:</w:t>
      </w:r>
    </w:p>
    <w:p w14:paraId="0D8E2288" w14:textId="77777777" w:rsidR="00A87CA9" w:rsidRPr="00A87CA9" w:rsidRDefault="00A87CA9" w:rsidP="00C5223C">
      <w:pPr>
        <w:widowControl w:val="0"/>
        <w:spacing w:line="276" w:lineRule="auto"/>
        <w:jc w:val="both"/>
        <w:rPr>
          <w:rFonts w:eastAsia="Calibri"/>
        </w:rPr>
      </w:pPr>
      <w:r w:rsidRPr="00A87CA9">
        <w:rPr>
          <w:rFonts w:eastAsia="Calibri"/>
        </w:rPr>
        <w:t>Pěstování následných plodin je bez omezení.</w:t>
      </w:r>
    </w:p>
    <w:p w14:paraId="20CF751A" w14:textId="77777777" w:rsidR="00A87CA9" w:rsidRPr="00A87CA9" w:rsidRDefault="00A87CA9" w:rsidP="00C5223C">
      <w:pPr>
        <w:widowControl w:val="0"/>
        <w:spacing w:line="276" w:lineRule="auto"/>
        <w:jc w:val="both"/>
        <w:rPr>
          <w:rFonts w:eastAsia="Calibri"/>
          <w:u w:val="single"/>
        </w:rPr>
      </w:pPr>
      <w:r w:rsidRPr="00A87CA9">
        <w:rPr>
          <w:rFonts w:eastAsia="Calibri"/>
          <w:u w:val="single"/>
        </w:rPr>
        <w:t xml:space="preserve">Náhradní plodiny: </w:t>
      </w:r>
    </w:p>
    <w:p w14:paraId="51CC3B0A" w14:textId="77777777" w:rsidR="00A87CA9" w:rsidRPr="00A87CA9" w:rsidRDefault="00A87CA9" w:rsidP="00C5223C">
      <w:pPr>
        <w:widowControl w:val="0"/>
        <w:spacing w:line="276" w:lineRule="auto"/>
        <w:jc w:val="both"/>
        <w:rPr>
          <w:rFonts w:eastAsia="Calibri"/>
        </w:rPr>
      </w:pPr>
      <w:r w:rsidRPr="00A87CA9">
        <w:rPr>
          <w:rFonts w:eastAsia="Calibri"/>
        </w:rPr>
        <w:t xml:space="preserve">Jako náhradní plodiny lze po orbě pěstovat kukuřici, jarní obilniny, brambory, hrách, slunečnici. </w:t>
      </w:r>
    </w:p>
    <w:p w14:paraId="2301CB3F" w14:textId="77777777" w:rsidR="00A87CA9" w:rsidRPr="00A87CA9" w:rsidRDefault="00A87CA9" w:rsidP="00C5223C">
      <w:pPr>
        <w:widowControl w:val="0"/>
        <w:spacing w:line="276" w:lineRule="auto"/>
        <w:jc w:val="both"/>
        <w:outlineLvl w:val="0"/>
        <w:rPr>
          <w:rFonts w:cstheme="minorBidi"/>
        </w:rPr>
      </w:pPr>
    </w:p>
    <w:p w14:paraId="16DEF6D9" w14:textId="77777777" w:rsidR="00A87CA9" w:rsidRPr="00A87CA9" w:rsidRDefault="00A87CA9" w:rsidP="00C5223C">
      <w:pPr>
        <w:widowControl w:val="0"/>
        <w:spacing w:line="276" w:lineRule="auto"/>
        <w:jc w:val="both"/>
        <w:outlineLvl w:val="0"/>
        <w:rPr>
          <w:rFonts w:cstheme="minorBidi"/>
          <w:lang w:eastAsia="en-GB"/>
        </w:rPr>
      </w:pPr>
      <w:r w:rsidRPr="00A87CA9">
        <w:rPr>
          <w:rFonts w:cstheme="minorBidi"/>
        </w:rPr>
        <w:t>Přípravek nesmí zasáhnout okolní porosty ani oseté pozemky nebo pozemky určené k setí.</w:t>
      </w:r>
    </w:p>
    <w:p w14:paraId="02B096D6" w14:textId="77777777" w:rsidR="00A87CA9" w:rsidRPr="00A87CA9" w:rsidRDefault="00A87CA9" w:rsidP="00C5223C">
      <w:pPr>
        <w:widowControl w:val="0"/>
        <w:spacing w:line="276" w:lineRule="auto"/>
        <w:jc w:val="both"/>
        <w:rPr>
          <w:rFonts w:eastAsia="Calibri"/>
        </w:rPr>
      </w:pPr>
    </w:p>
    <w:p w14:paraId="4B974577" w14:textId="77777777" w:rsidR="00A87CA9" w:rsidRPr="00A87CA9" w:rsidRDefault="00A87CA9" w:rsidP="00C5223C">
      <w:pPr>
        <w:widowControl w:val="0"/>
        <w:spacing w:line="276" w:lineRule="auto"/>
        <w:jc w:val="both"/>
        <w:outlineLvl w:val="0"/>
        <w:rPr>
          <w:rFonts w:cstheme="minorBidi"/>
          <w:u w:val="single"/>
          <w:lang w:eastAsia="en-GB"/>
        </w:rPr>
      </w:pPr>
      <w:r w:rsidRPr="00A87CA9">
        <w:rPr>
          <w:rFonts w:cstheme="minorBidi"/>
          <w:u w:val="single"/>
          <w:lang w:eastAsia="en-GB"/>
        </w:rPr>
        <w:t>Čištění aplikačního zařízení</w:t>
      </w:r>
    </w:p>
    <w:p w14:paraId="0550C924" w14:textId="77777777" w:rsidR="00A87CA9" w:rsidRPr="00A87CA9" w:rsidRDefault="00A87CA9" w:rsidP="00C5223C">
      <w:pPr>
        <w:widowControl w:val="0"/>
        <w:spacing w:line="276" w:lineRule="auto"/>
        <w:jc w:val="both"/>
        <w:rPr>
          <w:rFonts w:eastAsia="Calibri"/>
        </w:rPr>
      </w:pPr>
      <w:r w:rsidRPr="00A87CA9">
        <w:rPr>
          <w:rFonts w:eastAsia="Calibri"/>
        </w:rPr>
        <w:t xml:space="preserve">Aplikační zařízení ihned po ukončení postřiku vyprázdněte, min. 3x vypláchněte čistou vodou (min. ¼ objemu nádrže postřikovače). Při použití čisticích prostředků postupujte v souladu </w:t>
      </w:r>
      <w:r w:rsidRPr="00A87CA9">
        <w:rPr>
          <w:rFonts w:eastAsia="Calibri"/>
        </w:rPr>
        <w:lastRenderedPageBreak/>
        <w:t xml:space="preserve">s návodem na jejich použití. </w:t>
      </w:r>
    </w:p>
    <w:p w14:paraId="07412B92" w14:textId="77777777" w:rsidR="00A87CA9" w:rsidRPr="00A87CA9" w:rsidRDefault="00A87CA9" w:rsidP="00C5223C">
      <w:pPr>
        <w:widowControl w:val="0"/>
        <w:spacing w:line="276" w:lineRule="auto"/>
        <w:jc w:val="both"/>
        <w:rPr>
          <w:rFonts w:eastAsia="Calibri"/>
        </w:rPr>
      </w:pPr>
      <w:r w:rsidRPr="00A87CA9">
        <w:rPr>
          <w:rFonts w:eastAsia="Calibri"/>
        </w:rPr>
        <w:t xml:space="preserve">Nedostatečné vypláchnutí postřikového zařízení může způsobit poškození následně ošetřovaných rostlin.  </w:t>
      </w:r>
    </w:p>
    <w:p w14:paraId="6A312A12" w14:textId="77777777" w:rsidR="00A87CA9" w:rsidRPr="00A87CA9" w:rsidRDefault="00A87CA9" w:rsidP="00C5223C">
      <w:pPr>
        <w:widowControl w:val="0"/>
        <w:tabs>
          <w:tab w:val="left" w:pos="900"/>
          <w:tab w:val="left" w:pos="4680"/>
          <w:tab w:val="left" w:pos="6300"/>
        </w:tabs>
        <w:spacing w:line="276" w:lineRule="auto"/>
        <w:jc w:val="both"/>
        <w:rPr>
          <w:rFonts w:eastAsiaTheme="minorHAnsi" w:cstheme="minorBidi"/>
          <w:snapToGrid w:val="0"/>
          <w:lang w:eastAsia="en-US"/>
        </w:rPr>
      </w:pPr>
    </w:p>
    <w:p w14:paraId="7B27F0EB" w14:textId="77777777" w:rsidR="00A87CA9" w:rsidRPr="00A87CA9" w:rsidRDefault="00A87CA9" w:rsidP="00C5223C">
      <w:pPr>
        <w:widowControl w:val="0"/>
        <w:numPr>
          <w:ilvl w:val="12"/>
          <w:numId w:val="0"/>
        </w:numPr>
        <w:spacing w:line="276" w:lineRule="auto"/>
        <w:ind w:right="-284"/>
        <w:rPr>
          <w:rFonts w:eastAsiaTheme="minorHAnsi"/>
          <w:bCs/>
          <w:lang w:eastAsia="en-US"/>
        </w:rPr>
      </w:pPr>
      <w:r w:rsidRPr="00A87CA9">
        <w:rPr>
          <w:rFonts w:eastAsiaTheme="minorHAnsi"/>
          <w:bCs/>
          <w:lang w:eastAsia="en-US"/>
        </w:rPr>
        <w:t>Tabulka ochranných vzdáleností stanovených s ohledem na ochranu necílových organismů</w:t>
      </w:r>
    </w:p>
    <w:tbl>
      <w:tblPr>
        <w:tblpPr w:leftFromText="141" w:rightFromText="141" w:vertAnchor="text" w:tblpXSpec="center" w:tblpY="1"/>
        <w:tblOverlap w:val="neve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73"/>
        <w:gridCol w:w="1418"/>
        <w:gridCol w:w="992"/>
        <w:gridCol w:w="992"/>
        <w:gridCol w:w="1276"/>
      </w:tblGrid>
      <w:tr w:rsidR="00A87CA9" w:rsidRPr="00A87CA9" w14:paraId="6D9258D7" w14:textId="77777777" w:rsidTr="001E49CB">
        <w:trPr>
          <w:trHeight w:val="340"/>
          <w:jc w:val="center"/>
        </w:trPr>
        <w:tc>
          <w:tcPr>
            <w:tcW w:w="4673" w:type="dxa"/>
            <w:vMerge w:val="restart"/>
            <w:shd w:val="clear" w:color="auto" w:fill="FFFFFF"/>
            <w:vAlign w:val="center"/>
          </w:tcPr>
          <w:p w14:paraId="4652554A" w14:textId="77777777" w:rsidR="00A87CA9" w:rsidRPr="00A87CA9" w:rsidRDefault="00A87CA9" w:rsidP="00C5223C">
            <w:pPr>
              <w:widowControl w:val="0"/>
              <w:spacing w:line="276" w:lineRule="auto"/>
              <w:rPr>
                <w:rFonts w:eastAsiaTheme="minorHAnsi" w:cstheme="minorBidi"/>
                <w:bCs/>
                <w:lang w:eastAsia="en-US"/>
              </w:rPr>
            </w:pPr>
            <w:r w:rsidRPr="00A87CA9">
              <w:rPr>
                <w:rFonts w:eastAsiaTheme="minorHAnsi" w:cstheme="minorBidi"/>
                <w:bCs/>
                <w:lang w:eastAsia="en-US"/>
              </w:rPr>
              <w:t>Plodina</w:t>
            </w:r>
          </w:p>
        </w:tc>
        <w:tc>
          <w:tcPr>
            <w:tcW w:w="4678" w:type="dxa"/>
            <w:gridSpan w:val="4"/>
            <w:vAlign w:val="center"/>
          </w:tcPr>
          <w:p w14:paraId="5F9EE3B4" w14:textId="77777777" w:rsidR="00A87CA9" w:rsidRPr="00A87CA9" w:rsidRDefault="00A87CA9" w:rsidP="00C5223C">
            <w:pPr>
              <w:widowControl w:val="0"/>
              <w:spacing w:line="276" w:lineRule="auto"/>
              <w:jc w:val="center"/>
              <w:rPr>
                <w:rFonts w:eastAsiaTheme="minorHAnsi" w:cstheme="minorBidi"/>
                <w:bCs/>
                <w:lang w:eastAsia="en-US"/>
              </w:rPr>
            </w:pPr>
            <w:r w:rsidRPr="00A87CA9">
              <w:rPr>
                <w:rFonts w:eastAsiaTheme="minorHAnsi" w:cstheme="minorBidi"/>
                <w:bCs/>
                <w:lang w:eastAsia="en-US"/>
              </w:rPr>
              <w:t>třída omezení úletu</w:t>
            </w:r>
          </w:p>
        </w:tc>
      </w:tr>
      <w:tr w:rsidR="00A87CA9" w:rsidRPr="00A87CA9" w14:paraId="01AF7429" w14:textId="77777777" w:rsidTr="001E49CB">
        <w:trPr>
          <w:trHeight w:val="72"/>
          <w:jc w:val="center"/>
        </w:trPr>
        <w:tc>
          <w:tcPr>
            <w:tcW w:w="4673" w:type="dxa"/>
            <w:vMerge/>
            <w:shd w:val="clear" w:color="auto" w:fill="FFFFFF"/>
            <w:vAlign w:val="center"/>
          </w:tcPr>
          <w:p w14:paraId="226711E4" w14:textId="77777777" w:rsidR="00A87CA9" w:rsidRPr="00A87CA9" w:rsidRDefault="00A87CA9" w:rsidP="00C5223C">
            <w:pPr>
              <w:widowControl w:val="0"/>
              <w:spacing w:line="276" w:lineRule="auto"/>
              <w:rPr>
                <w:rFonts w:eastAsiaTheme="minorHAnsi" w:cstheme="minorBidi"/>
                <w:bCs/>
                <w:lang w:eastAsia="en-US"/>
              </w:rPr>
            </w:pPr>
          </w:p>
        </w:tc>
        <w:tc>
          <w:tcPr>
            <w:tcW w:w="1418" w:type="dxa"/>
            <w:vAlign w:val="center"/>
          </w:tcPr>
          <w:p w14:paraId="39CBBE2A" w14:textId="527BF790" w:rsidR="00A87CA9" w:rsidRPr="00A87CA9" w:rsidRDefault="00A87CA9" w:rsidP="00C5223C">
            <w:pPr>
              <w:widowControl w:val="0"/>
              <w:spacing w:line="276" w:lineRule="auto"/>
              <w:jc w:val="center"/>
              <w:rPr>
                <w:rFonts w:eastAsiaTheme="minorHAnsi" w:cstheme="minorBidi"/>
                <w:bCs/>
                <w:lang w:eastAsia="en-US"/>
              </w:rPr>
            </w:pPr>
            <w:r w:rsidRPr="00A87CA9">
              <w:rPr>
                <w:rFonts w:eastAsiaTheme="minorHAnsi" w:cstheme="minorBidi"/>
                <w:bCs/>
                <w:lang w:eastAsia="en-US"/>
              </w:rPr>
              <w:t>bez</w:t>
            </w:r>
            <w:r w:rsidR="001E49CB">
              <w:rPr>
                <w:rFonts w:eastAsiaTheme="minorHAnsi" w:cstheme="minorBidi"/>
                <w:bCs/>
                <w:lang w:eastAsia="en-US"/>
              </w:rPr>
              <w:t xml:space="preserve"> </w:t>
            </w:r>
            <w:r w:rsidRPr="00A87CA9">
              <w:rPr>
                <w:rFonts w:eastAsiaTheme="minorHAnsi" w:cstheme="minorBidi"/>
                <w:bCs/>
                <w:lang w:eastAsia="en-US"/>
              </w:rPr>
              <w:t>redukce</w:t>
            </w:r>
          </w:p>
        </w:tc>
        <w:tc>
          <w:tcPr>
            <w:tcW w:w="992" w:type="dxa"/>
            <w:vAlign w:val="center"/>
          </w:tcPr>
          <w:p w14:paraId="584B1CB6" w14:textId="77777777" w:rsidR="00A87CA9" w:rsidRPr="00A87CA9" w:rsidRDefault="00A87CA9" w:rsidP="00C5223C">
            <w:pPr>
              <w:widowControl w:val="0"/>
              <w:spacing w:line="276" w:lineRule="auto"/>
              <w:jc w:val="center"/>
              <w:rPr>
                <w:rFonts w:eastAsiaTheme="minorHAnsi" w:cstheme="minorBidi"/>
                <w:bCs/>
                <w:lang w:eastAsia="en-US"/>
              </w:rPr>
            </w:pPr>
            <w:r w:rsidRPr="00A87CA9">
              <w:rPr>
                <w:rFonts w:eastAsiaTheme="minorHAnsi" w:cstheme="minorBidi"/>
                <w:bCs/>
                <w:lang w:eastAsia="en-US"/>
              </w:rPr>
              <w:t>50 %</w:t>
            </w:r>
          </w:p>
        </w:tc>
        <w:tc>
          <w:tcPr>
            <w:tcW w:w="992" w:type="dxa"/>
            <w:vAlign w:val="center"/>
          </w:tcPr>
          <w:p w14:paraId="54994895" w14:textId="77777777" w:rsidR="00A87CA9" w:rsidRPr="00A87CA9" w:rsidRDefault="00A87CA9" w:rsidP="00C5223C">
            <w:pPr>
              <w:widowControl w:val="0"/>
              <w:spacing w:line="276" w:lineRule="auto"/>
              <w:jc w:val="center"/>
              <w:rPr>
                <w:rFonts w:eastAsiaTheme="minorHAnsi" w:cstheme="minorBidi"/>
                <w:bCs/>
                <w:lang w:eastAsia="en-US"/>
              </w:rPr>
            </w:pPr>
            <w:r w:rsidRPr="00A87CA9">
              <w:rPr>
                <w:rFonts w:eastAsiaTheme="minorHAnsi" w:cstheme="minorBidi"/>
                <w:bCs/>
                <w:lang w:eastAsia="en-US"/>
              </w:rPr>
              <w:t>75 %</w:t>
            </w:r>
          </w:p>
        </w:tc>
        <w:tc>
          <w:tcPr>
            <w:tcW w:w="1276" w:type="dxa"/>
            <w:vAlign w:val="center"/>
          </w:tcPr>
          <w:p w14:paraId="17826D80" w14:textId="77777777" w:rsidR="00A87CA9" w:rsidRPr="00A87CA9" w:rsidRDefault="00A87CA9" w:rsidP="00C5223C">
            <w:pPr>
              <w:widowControl w:val="0"/>
              <w:spacing w:line="276" w:lineRule="auto"/>
              <w:jc w:val="center"/>
              <w:rPr>
                <w:rFonts w:eastAsiaTheme="minorHAnsi" w:cstheme="minorBidi"/>
                <w:bCs/>
                <w:lang w:eastAsia="en-US"/>
              </w:rPr>
            </w:pPr>
            <w:r w:rsidRPr="00A87CA9">
              <w:rPr>
                <w:rFonts w:eastAsiaTheme="minorHAnsi" w:cstheme="minorBidi"/>
                <w:bCs/>
                <w:lang w:eastAsia="en-US"/>
              </w:rPr>
              <w:t>90 %</w:t>
            </w:r>
          </w:p>
        </w:tc>
      </w:tr>
      <w:tr w:rsidR="00A87CA9" w:rsidRPr="00A87CA9" w14:paraId="25E5091E" w14:textId="77777777" w:rsidTr="001E49CB">
        <w:trPr>
          <w:trHeight w:val="340"/>
          <w:jc w:val="center"/>
        </w:trPr>
        <w:tc>
          <w:tcPr>
            <w:tcW w:w="9351" w:type="dxa"/>
            <w:gridSpan w:val="5"/>
            <w:shd w:val="clear" w:color="auto" w:fill="FFFFFF"/>
            <w:vAlign w:val="center"/>
          </w:tcPr>
          <w:p w14:paraId="43080643" w14:textId="77777777" w:rsidR="00A87CA9" w:rsidRPr="00A87CA9" w:rsidRDefault="00A87CA9" w:rsidP="00C5223C">
            <w:pPr>
              <w:widowControl w:val="0"/>
              <w:spacing w:line="276" w:lineRule="auto"/>
              <w:jc w:val="both"/>
              <w:rPr>
                <w:bCs/>
              </w:rPr>
            </w:pPr>
            <w:r w:rsidRPr="00A87CA9">
              <w:rPr>
                <w:bCs/>
              </w:rPr>
              <w:t>Ochranná vzdálenost od povrchové vody s ohledem na ochranu vodních organismů [m]</w:t>
            </w:r>
          </w:p>
        </w:tc>
      </w:tr>
      <w:tr w:rsidR="00A87CA9" w:rsidRPr="00A87CA9" w14:paraId="3DB09854" w14:textId="77777777" w:rsidTr="001E49CB">
        <w:trPr>
          <w:trHeight w:val="109"/>
          <w:jc w:val="center"/>
        </w:trPr>
        <w:tc>
          <w:tcPr>
            <w:tcW w:w="4673" w:type="dxa"/>
            <w:shd w:val="clear" w:color="auto" w:fill="FFFFFF"/>
            <w:vAlign w:val="center"/>
          </w:tcPr>
          <w:p w14:paraId="5E9B8708" w14:textId="77777777" w:rsidR="00A87CA9" w:rsidRPr="00A87CA9" w:rsidRDefault="00A87CA9" w:rsidP="00C5223C">
            <w:pPr>
              <w:widowControl w:val="0"/>
              <w:tabs>
                <w:tab w:val="left" w:pos="426"/>
              </w:tabs>
              <w:spacing w:line="276" w:lineRule="auto"/>
              <w:rPr>
                <w:rFonts w:cstheme="minorBidi"/>
                <w:iCs/>
              </w:rPr>
            </w:pPr>
            <w:r w:rsidRPr="00A87CA9">
              <w:rPr>
                <w:rFonts w:cstheme="minorBidi"/>
              </w:rPr>
              <w:t xml:space="preserve">pšenice ozimá, ječmen ozimý, </w:t>
            </w:r>
            <w:proofErr w:type="spellStart"/>
            <w:r w:rsidRPr="00A87CA9">
              <w:rPr>
                <w:rFonts w:cstheme="minorBidi"/>
              </w:rPr>
              <w:t>tritikale</w:t>
            </w:r>
            <w:proofErr w:type="spellEnd"/>
            <w:r w:rsidRPr="00A87CA9">
              <w:rPr>
                <w:rFonts w:cstheme="minorBidi"/>
              </w:rPr>
              <w:t xml:space="preserve"> ozimé</w:t>
            </w:r>
          </w:p>
        </w:tc>
        <w:tc>
          <w:tcPr>
            <w:tcW w:w="1418" w:type="dxa"/>
            <w:vAlign w:val="center"/>
          </w:tcPr>
          <w:p w14:paraId="0F983485" w14:textId="77777777" w:rsidR="00A87CA9" w:rsidRPr="00A87CA9" w:rsidRDefault="00A87CA9" w:rsidP="00C5223C">
            <w:pPr>
              <w:widowControl w:val="0"/>
              <w:tabs>
                <w:tab w:val="left" w:pos="426"/>
              </w:tabs>
              <w:spacing w:line="276" w:lineRule="auto"/>
              <w:jc w:val="center"/>
              <w:rPr>
                <w:rFonts w:cstheme="minorBidi"/>
                <w:iCs/>
              </w:rPr>
            </w:pPr>
            <w:r w:rsidRPr="00A87CA9">
              <w:rPr>
                <w:rFonts w:eastAsiaTheme="minorHAnsi"/>
                <w:bCs/>
                <w:iCs/>
                <w:lang w:eastAsia="en-US"/>
              </w:rPr>
              <w:t>9</w:t>
            </w:r>
          </w:p>
        </w:tc>
        <w:tc>
          <w:tcPr>
            <w:tcW w:w="992" w:type="dxa"/>
            <w:vAlign w:val="center"/>
          </w:tcPr>
          <w:p w14:paraId="5D239A65" w14:textId="77777777" w:rsidR="00A87CA9" w:rsidRPr="00A87CA9" w:rsidRDefault="00A87CA9" w:rsidP="00C5223C">
            <w:pPr>
              <w:widowControl w:val="0"/>
              <w:tabs>
                <w:tab w:val="left" w:pos="426"/>
              </w:tabs>
              <w:spacing w:line="276" w:lineRule="auto"/>
              <w:jc w:val="center"/>
              <w:rPr>
                <w:rFonts w:cstheme="minorBidi"/>
                <w:iCs/>
              </w:rPr>
            </w:pPr>
            <w:r w:rsidRPr="00A87CA9">
              <w:rPr>
                <w:rFonts w:eastAsiaTheme="minorHAnsi"/>
                <w:bCs/>
                <w:iCs/>
                <w:lang w:eastAsia="en-US"/>
              </w:rPr>
              <w:t>4</w:t>
            </w:r>
          </w:p>
        </w:tc>
        <w:tc>
          <w:tcPr>
            <w:tcW w:w="992" w:type="dxa"/>
            <w:vAlign w:val="center"/>
          </w:tcPr>
          <w:p w14:paraId="39E70ADB" w14:textId="77777777" w:rsidR="00A87CA9" w:rsidRPr="00A87CA9" w:rsidRDefault="00A87CA9" w:rsidP="00C5223C">
            <w:pPr>
              <w:widowControl w:val="0"/>
              <w:tabs>
                <w:tab w:val="left" w:pos="426"/>
              </w:tabs>
              <w:spacing w:line="276" w:lineRule="auto"/>
              <w:jc w:val="center"/>
              <w:rPr>
                <w:rFonts w:cstheme="minorBidi"/>
                <w:iCs/>
              </w:rPr>
            </w:pPr>
            <w:r w:rsidRPr="00A87CA9">
              <w:rPr>
                <w:rFonts w:eastAsiaTheme="minorHAnsi"/>
                <w:bCs/>
                <w:iCs/>
                <w:lang w:eastAsia="en-US"/>
              </w:rPr>
              <w:t>4</w:t>
            </w:r>
          </w:p>
        </w:tc>
        <w:tc>
          <w:tcPr>
            <w:tcW w:w="1276" w:type="dxa"/>
            <w:vAlign w:val="center"/>
          </w:tcPr>
          <w:p w14:paraId="6F983831" w14:textId="77777777" w:rsidR="00A87CA9" w:rsidRPr="00A87CA9" w:rsidRDefault="00A87CA9" w:rsidP="00C5223C">
            <w:pPr>
              <w:widowControl w:val="0"/>
              <w:tabs>
                <w:tab w:val="left" w:pos="426"/>
              </w:tabs>
              <w:spacing w:line="276" w:lineRule="auto"/>
              <w:jc w:val="center"/>
              <w:rPr>
                <w:rFonts w:cstheme="minorBidi"/>
                <w:iCs/>
              </w:rPr>
            </w:pPr>
            <w:r w:rsidRPr="00A87CA9">
              <w:rPr>
                <w:rFonts w:eastAsiaTheme="minorHAnsi"/>
                <w:bCs/>
                <w:iCs/>
                <w:lang w:eastAsia="en-US"/>
              </w:rPr>
              <w:t>4</w:t>
            </w:r>
          </w:p>
        </w:tc>
      </w:tr>
      <w:tr w:rsidR="00A87CA9" w:rsidRPr="00A87CA9" w14:paraId="46A98456" w14:textId="77777777" w:rsidTr="001E49CB">
        <w:trPr>
          <w:trHeight w:val="77"/>
          <w:jc w:val="center"/>
        </w:trPr>
        <w:tc>
          <w:tcPr>
            <w:tcW w:w="4673" w:type="dxa"/>
            <w:shd w:val="clear" w:color="auto" w:fill="FFFFFF"/>
            <w:vAlign w:val="center"/>
          </w:tcPr>
          <w:p w14:paraId="3AD090FA" w14:textId="77777777" w:rsidR="00A87CA9" w:rsidRPr="00A87CA9" w:rsidRDefault="00A87CA9" w:rsidP="00C5223C">
            <w:pPr>
              <w:widowControl w:val="0"/>
              <w:tabs>
                <w:tab w:val="left" w:pos="426"/>
              </w:tabs>
              <w:spacing w:line="276" w:lineRule="auto"/>
              <w:rPr>
                <w:rFonts w:eastAsiaTheme="minorHAnsi" w:cstheme="minorBidi"/>
                <w:lang w:val="de-DE" w:eastAsia="en-US"/>
              </w:rPr>
            </w:pPr>
            <w:r w:rsidRPr="00A87CA9">
              <w:rPr>
                <w:rFonts w:eastAsiaTheme="minorHAnsi"/>
                <w:bCs/>
                <w:iCs/>
                <w:lang w:eastAsia="en-US"/>
              </w:rPr>
              <w:t>brambor, hrách</w:t>
            </w:r>
          </w:p>
        </w:tc>
        <w:tc>
          <w:tcPr>
            <w:tcW w:w="1418" w:type="dxa"/>
            <w:vAlign w:val="center"/>
          </w:tcPr>
          <w:p w14:paraId="6E56A514" w14:textId="77777777" w:rsidR="00A87CA9" w:rsidRPr="00A87CA9" w:rsidRDefault="00A87CA9" w:rsidP="00C5223C">
            <w:pPr>
              <w:widowControl w:val="0"/>
              <w:tabs>
                <w:tab w:val="left" w:pos="426"/>
              </w:tabs>
              <w:spacing w:line="276" w:lineRule="auto"/>
              <w:jc w:val="center"/>
              <w:rPr>
                <w:rFonts w:cstheme="minorBidi"/>
                <w:iCs/>
              </w:rPr>
            </w:pPr>
            <w:r w:rsidRPr="00A87CA9">
              <w:rPr>
                <w:rFonts w:eastAsiaTheme="minorHAnsi"/>
                <w:bCs/>
                <w:iCs/>
                <w:lang w:eastAsia="en-US"/>
              </w:rPr>
              <w:t>8</w:t>
            </w:r>
          </w:p>
        </w:tc>
        <w:tc>
          <w:tcPr>
            <w:tcW w:w="992" w:type="dxa"/>
            <w:vAlign w:val="center"/>
          </w:tcPr>
          <w:p w14:paraId="0D07DD71" w14:textId="77777777" w:rsidR="00A87CA9" w:rsidRPr="00A87CA9" w:rsidRDefault="00A87CA9" w:rsidP="00C5223C">
            <w:pPr>
              <w:widowControl w:val="0"/>
              <w:tabs>
                <w:tab w:val="left" w:pos="426"/>
              </w:tabs>
              <w:spacing w:line="276" w:lineRule="auto"/>
              <w:jc w:val="center"/>
              <w:rPr>
                <w:rFonts w:cstheme="minorBidi"/>
                <w:iCs/>
              </w:rPr>
            </w:pPr>
            <w:r w:rsidRPr="00A87CA9">
              <w:rPr>
                <w:rFonts w:eastAsiaTheme="minorHAnsi"/>
                <w:bCs/>
                <w:iCs/>
                <w:lang w:eastAsia="en-US"/>
              </w:rPr>
              <w:t>4</w:t>
            </w:r>
          </w:p>
        </w:tc>
        <w:tc>
          <w:tcPr>
            <w:tcW w:w="992" w:type="dxa"/>
            <w:vAlign w:val="center"/>
          </w:tcPr>
          <w:p w14:paraId="01C6DE32" w14:textId="77777777" w:rsidR="00A87CA9" w:rsidRPr="00A87CA9" w:rsidRDefault="00A87CA9" w:rsidP="00C5223C">
            <w:pPr>
              <w:widowControl w:val="0"/>
              <w:tabs>
                <w:tab w:val="left" w:pos="426"/>
              </w:tabs>
              <w:spacing w:line="276" w:lineRule="auto"/>
              <w:jc w:val="center"/>
              <w:rPr>
                <w:rFonts w:cstheme="minorBidi"/>
                <w:iCs/>
              </w:rPr>
            </w:pPr>
            <w:r w:rsidRPr="00A87CA9">
              <w:rPr>
                <w:rFonts w:eastAsiaTheme="minorHAnsi"/>
                <w:bCs/>
                <w:iCs/>
                <w:lang w:eastAsia="en-US"/>
              </w:rPr>
              <w:t>4</w:t>
            </w:r>
          </w:p>
        </w:tc>
        <w:tc>
          <w:tcPr>
            <w:tcW w:w="1276" w:type="dxa"/>
            <w:vAlign w:val="center"/>
          </w:tcPr>
          <w:p w14:paraId="4546C2BC" w14:textId="77777777" w:rsidR="00A87CA9" w:rsidRPr="00A87CA9" w:rsidRDefault="00A87CA9" w:rsidP="00C5223C">
            <w:pPr>
              <w:widowControl w:val="0"/>
              <w:tabs>
                <w:tab w:val="left" w:pos="426"/>
              </w:tabs>
              <w:spacing w:line="276" w:lineRule="auto"/>
              <w:jc w:val="center"/>
              <w:rPr>
                <w:rFonts w:cstheme="minorBidi"/>
                <w:iCs/>
              </w:rPr>
            </w:pPr>
            <w:r w:rsidRPr="00A87CA9">
              <w:rPr>
                <w:rFonts w:eastAsiaTheme="minorHAnsi"/>
                <w:bCs/>
                <w:iCs/>
                <w:lang w:eastAsia="en-US"/>
              </w:rPr>
              <w:t>4</w:t>
            </w:r>
          </w:p>
        </w:tc>
      </w:tr>
      <w:tr w:rsidR="00A87CA9" w:rsidRPr="00A87CA9" w14:paraId="607AA187" w14:textId="77777777" w:rsidTr="001E49CB">
        <w:trPr>
          <w:trHeight w:val="456"/>
          <w:jc w:val="center"/>
        </w:trPr>
        <w:tc>
          <w:tcPr>
            <w:tcW w:w="9351" w:type="dxa"/>
            <w:gridSpan w:val="5"/>
            <w:shd w:val="clear" w:color="auto" w:fill="FFFFFF"/>
            <w:vAlign w:val="center"/>
          </w:tcPr>
          <w:p w14:paraId="7046A025" w14:textId="77777777" w:rsidR="00A87CA9" w:rsidRPr="00A87CA9" w:rsidRDefault="00A87CA9" w:rsidP="00C5223C">
            <w:pPr>
              <w:widowControl w:val="0"/>
              <w:tabs>
                <w:tab w:val="left" w:pos="426"/>
              </w:tabs>
              <w:spacing w:line="276" w:lineRule="auto"/>
              <w:rPr>
                <w:rFonts w:eastAsiaTheme="minorHAnsi"/>
                <w:bCs/>
                <w:iCs/>
                <w:lang w:eastAsia="en-US"/>
              </w:rPr>
            </w:pPr>
            <w:r w:rsidRPr="00A87CA9">
              <w:rPr>
                <w:rFonts w:eastAsiaTheme="minorHAnsi"/>
                <w:bCs/>
                <w:iCs/>
                <w:lang w:eastAsia="en-US"/>
              </w:rPr>
              <w:t>Ochranná vzdálenost od okraje ošetřovaného pozemku s ohledem na ochranu necílových členovců [m]</w:t>
            </w:r>
          </w:p>
        </w:tc>
      </w:tr>
      <w:tr w:rsidR="00A87CA9" w:rsidRPr="00A87CA9" w14:paraId="040B8696" w14:textId="77777777" w:rsidTr="001E49CB">
        <w:trPr>
          <w:trHeight w:val="381"/>
          <w:jc w:val="center"/>
        </w:trPr>
        <w:tc>
          <w:tcPr>
            <w:tcW w:w="4673" w:type="dxa"/>
            <w:shd w:val="clear" w:color="auto" w:fill="FFFFFF"/>
            <w:vAlign w:val="center"/>
          </w:tcPr>
          <w:p w14:paraId="5B939C12" w14:textId="77777777" w:rsidR="00A87CA9" w:rsidRPr="00A87CA9" w:rsidRDefault="00A87CA9" w:rsidP="00C5223C">
            <w:pPr>
              <w:widowControl w:val="0"/>
              <w:tabs>
                <w:tab w:val="left" w:pos="426"/>
              </w:tabs>
              <w:spacing w:line="276" w:lineRule="auto"/>
              <w:rPr>
                <w:rFonts w:eastAsiaTheme="minorHAnsi"/>
                <w:bCs/>
                <w:iCs/>
                <w:lang w:eastAsia="en-US"/>
              </w:rPr>
            </w:pPr>
            <w:r w:rsidRPr="00A87CA9">
              <w:rPr>
                <w:rFonts w:cstheme="minorBidi"/>
              </w:rPr>
              <w:t xml:space="preserve">pšenice ozimá, ječmen ozimý, </w:t>
            </w:r>
            <w:proofErr w:type="spellStart"/>
            <w:r w:rsidRPr="00A87CA9">
              <w:rPr>
                <w:rFonts w:cstheme="minorBidi"/>
              </w:rPr>
              <w:t>tritikale</w:t>
            </w:r>
            <w:proofErr w:type="spellEnd"/>
            <w:r w:rsidRPr="00A87CA9">
              <w:rPr>
                <w:rFonts w:cstheme="minorBidi"/>
              </w:rPr>
              <w:t xml:space="preserve"> ozimé</w:t>
            </w:r>
            <w:r w:rsidRPr="00A87CA9">
              <w:rPr>
                <w:rFonts w:eastAsiaTheme="minorHAnsi"/>
                <w:bCs/>
                <w:iCs/>
                <w:lang w:eastAsia="en-US"/>
              </w:rPr>
              <w:t>, brambor, hrách</w:t>
            </w:r>
          </w:p>
        </w:tc>
        <w:tc>
          <w:tcPr>
            <w:tcW w:w="1418" w:type="dxa"/>
            <w:vAlign w:val="center"/>
          </w:tcPr>
          <w:p w14:paraId="48D74B2F" w14:textId="77777777" w:rsidR="00A87CA9" w:rsidRPr="00A87CA9" w:rsidRDefault="00A87CA9" w:rsidP="00C5223C">
            <w:pPr>
              <w:widowControl w:val="0"/>
              <w:tabs>
                <w:tab w:val="left" w:pos="426"/>
              </w:tabs>
              <w:spacing w:line="276" w:lineRule="auto"/>
              <w:jc w:val="center"/>
              <w:rPr>
                <w:rFonts w:eastAsiaTheme="minorHAnsi"/>
                <w:bCs/>
                <w:iCs/>
                <w:lang w:eastAsia="en-US"/>
              </w:rPr>
            </w:pPr>
            <w:r w:rsidRPr="00A87CA9">
              <w:rPr>
                <w:rFonts w:eastAsiaTheme="minorHAnsi"/>
                <w:bCs/>
                <w:iCs/>
                <w:lang w:eastAsia="en-US"/>
              </w:rPr>
              <w:t>5</w:t>
            </w:r>
          </w:p>
        </w:tc>
        <w:tc>
          <w:tcPr>
            <w:tcW w:w="992" w:type="dxa"/>
            <w:vAlign w:val="center"/>
          </w:tcPr>
          <w:p w14:paraId="066C3274" w14:textId="77777777" w:rsidR="00A87CA9" w:rsidRPr="00A87CA9" w:rsidRDefault="00A87CA9" w:rsidP="00C5223C">
            <w:pPr>
              <w:widowControl w:val="0"/>
              <w:tabs>
                <w:tab w:val="left" w:pos="426"/>
              </w:tabs>
              <w:spacing w:line="276" w:lineRule="auto"/>
              <w:jc w:val="center"/>
              <w:rPr>
                <w:rFonts w:eastAsiaTheme="minorHAnsi"/>
                <w:bCs/>
                <w:iCs/>
                <w:lang w:eastAsia="en-US"/>
              </w:rPr>
            </w:pPr>
            <w:r w:rsidRPr="00A87CA9">
              <w:rPr>
                <w:rFonts w:eastAsiaTheme="minorHAnsi"/>
                <w:bCs/>
                <w:iCs/>
                <w:lang w:eastAsia="en-US"/>
              </w:rPr>
              <w:t>0</w:t>
            </w:r>
          </w:p>
        </w:tc>
        <w:tc>
          <w:tcPr>
            <w:tcW w:w="992" w:type="dxa"/>
            <w:vAlign w:val="center"/>
          </w:tcPr>
          <w:p w14:paraId="7FD84096" w14:textId="77777777" w:rsidR="00A87CA9" w:rsidRPr="00A87CA9" w:rsidRDefault="00A87CA9" w:rsidP="00C5223C">
            <w:pPr>
              <w:widowControl w:val="0"/>
              <w:tabs>
                <w:tab w:val="left" w:pos="426"/>
              </w:tabs>
              <w:spacing w:line="276" w:lineRule="auto"/>
              <w:jc w:val="center"/>
              <w:rPr>
                <w:rFonts w:eastAsiaTheme="minorHAnsi"/>
                <w:bCs/>
                <w:iCs/>
                <w:lang w:eastAsia="en-US"/>
              </w:rPr>
            </w:pPr>
            <w:r w:rsidRPr="00A87CA9">
              <w:rPr>
                <w:rFonts w:eastAsiaTheme="minorHAnsi"/>
                <w:bCs/>
                <w:iCs/>
                <w:lang w:eastAsia="en-US"/>
              </w:rPr>
              <w:t>0</w:t>
            </w:r>
          </w:p>
        </w:tc>
        <w:tc>
          <w:tcPr>
            <w:tcW w:w="1276" w:type="dxa"/>
            <w:vAlign w:val="center"/>
          </w:tcPr>
          <w:p w14:paraId="2632C064" w14:textId="77777777" w:rsidR="00A87CA9" w:rsidRPr="00A87CA9" w:rsidRDefault="00A87CA9" w:rsidP="00C5223C">
            <w:pPr>
              <w:widowControl w:val="0"/>
              <w:tabs>
                <w:tab w:val="left" w:pos="426"/>
              </w:tabs>
              <w:spacing w:line="276" w:lineRule="auto"/>
              <w:jc w:val="center"/>
              <w:rPr>
                <w:rFonts w:eastAsiaTheme="minorHAnsi"/>
                <w:bCs/>
                <w:iCs/>
                <w:lang w:eastAsia="en-US"/>
              </w:rPr>
            </w:pPr>
            <w:r w:rsidRPr="00A87CA9">
              <w:rPr>
                <w:rFonts w:eastAsiaTheme="minorHAnsi"/>
                <w:bCs/>
                <w:iCs/>
                <w:lang w:eastAsia="en-US"/>
              </w:rPr>
              <w:t>0</w:t>
            </w:r>
          </w:p>
        </w:tc>
      </w:tr>
    </w:tbl>
    <w:p w14:paraId="4936DC31" w14:textId="77777777" w:rsidR="00A87CA9" w:rsidRPr="00A87CA9" w:rsidRDefault="00A87CA9" w:rsidP="00C5223C">
      <w:pPr>
        <w:widowControl w:val="0"/>
        <w:tabs>
          <w:tab w:val="left" w:pos="284"/>
          <w:tab w:val="left" w:pos="9214"/>
        </w:tabs>
        <w:spacing w:line="276" w:lineRule="auto"/>
        <w:contextualSpacing/>
        <w:jc w:val="both"/>
        <w:rPr>
          <w:rFonts w:cstheme="minorBidi"/>
          <w:u w:val="single"/>
        </w:rPr>
      </w:pPr>
    </w:p>
    <w:p w14:paraId="58AA2A60" w14:textId="77777777" w:rsidR="00A87CA9" w:rsidRPr="00A87CA9" w:rsidRDefault="00A87CA9" w:rsidP="00C5223C">
      <w:pPr>
        <w:widowControl w:val="0"/>
        <w:tabs>
          <w:tab w:val="left" w:pos="284"/>
          <w:tab w:val="left" w:pos="9214"/>
        </w:tabs>
        <w:spacing w:line="276" w:lineRule="auto"/>
        <w:contextualSpacing/>
        <w:jc w:val="both"/>
        <w:rPr>
          <w:rFonts w:eastAsiaTheme="minorHAnsi"/>
          <w:bCs/>
          <w:u w:val="single"/>
          <w:lang w:eastAsia="en-US"/>
        </w:rPr>
      </w:pPr>
      <w:r w:rsidRPr="00A87CA9">
        <w:rPr>
          <w:rFonts w:cstheme="minorBidi"/>
          <w:u w:val="single"/>
        </w:rPr>
        <w:t xml:space="preserve">Pšenice ozimá, ječmen ozimý, </w:t>
      </w:r>
      <w:proofErr w:type="spellStart"/>
      <w:r w:rsidRPr="00A87CA9">
        <w:rPr>
          <w:rFonts w:cstheme="minorBidi"/>
          <w:u w:val="single"/>
        </w:rPr>
        <w:t>tritikale</w:t>
      </w:r>
      <w:proofErr w:type="spellEnd"/>
      <w:r w:rsidRPr="00A87CA9">
        <w:rPr>
          <w:rFonts w:cstheme="minorBidi"/>
          <w:u w:val="single"/>
        </w:rPr>
        <w:t xml:space="preserve"> ozimé</w:t>
      </w:r>
      <w:r w:rsidRPr="00A87CA9">
        <w:rPr>
          <w:rFonts w:eastAsiaTheme="minorHAnsi"/>
          <w:bCs/>
          <w:u w:val="single"/>
          <w:lang w:eastAsia="en-US"/>
        </w:rPr>
        <w:t>, hrách:</w:t>
      </w:r>
    </w:p>
    <w:p w14:paraId="13289845" w14:textId="77777777" w:rsidR="00A87CA9" w:rsidRPr="00A87CA9" w:rsidRDefault="00A87CA9" w:rsidP="00C5223C">
      <w:pPr>
        <w:widowControl w:val="0"/>
        <w:tabs>
          <w:tab w:val="left" w:pos="284"/>
          <w:tab w:val="left" w:pos="9214"/>
        </w:tabs>
        <w:spacing w:line="276" w:lineRule="auto"/>
        <w:contextualSpacing/>
        <w:jc w:val="both"/>
        <w:rPr>
          <w:rFonts w:eastAsiaTheme="minorHAnsi"/>
          <w:bCs/>
          <w:lang w:eastAsia="en-US"/>
        </w:rPr>
      </w:pPr>
      <w:r w:rsidRPr="00A87CA9">
        <w:rPr>
          <w:rFonts w:eastAsiaTheme="minorHAnsi"/>
          <w:bCs/>
          <w:lang w:eastAsia="en-US"/>
        </w:rPr>
        <w:t>Za účelem ochrany vodních organismů je vyloučeno použití přípravku na pozemcích svažujících se (svažitost ≥ 3°) k povrchovým vodám. Přípravek nelze na těchto pozemcích aplikovat ani při použití vegetačního pásu.</w:t>
      </w:r>
    </w:p>
    <w:p w14:paraId="1766380E" w14:textId="77777777" w:rsidR="00A87CA9" w:rsidRPr="00A87CA9" w:rsidRDefault="00A87CA9" w:rsidP="00C5223C">
      <w:pPr>
        <w:widowControl w:val="0"/>
        <w:tabs>
          <w:tab w:val="left" w:pos="284"/>
          <w:tab w:val="left" w:pos="9214"/>
        </w:tabs>
        <w:spacing w:line="276" w:lineRule="auto"/>
        <w:jc w:val="both"/>
        <w:rPr>
          <w:rFonts w:eastAsiaTheme="minorHAnsi"/>
          <w:bCs/>
          <w:u w:val="single"/>
          <w:lang w:eastAsia="en-US"/>
        </w:rPr>
      </w:pPr>
      <w:r w:rsidRPr="00A87CA9">
        <w:rPr>
          <w:rFonts w:eastAsiaTheme="minorHAnsi"/>
          <w:bCs/>
          <w:u w:val="single"/>
          <w:lang w:eastAsia="en-US"/>
        </w:rPr>
        <w:t>Brambor:</w:t>
      </w:r>
    </w:p>
    <w:p w14:paraId="47813246" w14:textId="77777777" w:rsidR="00A87CA9" w:rsidRPr="00A87CA9" w:rsidRDefault="00A87CA9" w:rsidP="00C5223C">
      <w:pPr>
        <w:widowControl w:val="0"/>
        <w:tabs>
          <w:tab w:val="left" w:pos="284"/>
          <w:tab w:val="left" w:pos="9214"/>
        </w:tabs>
        <w:spacing w:line="276" w:lineRule="auto"/>
        <w:contextualSpacing/>
        <w:jc w:val="both"/>
        <w:rPr>
          <w:rFonts w:eastAsiaTheme="minorHAnsi"/>
          <w:bCs/>
          <w:lang w:eastAsia="en-US"/>
        </w:rPr>
      </w:pPr>
      <w:r w:rsidRPr="00A87CA9">
        <w:rPr>
          <w:rFonts w:eastAsiaTheme="minorHAnsi"/>
          <w:bCs/>
          <w:lang w:eastAsia="en-US"/>
        </w:rPr>
        <w:t>Za účelem ochrany vodních organismů je vyloučeno použití přípravku na pozemcích svažujících se (svažitost ≥ 3°) k povrchovým vodám. Přípravek lze na těchto pozemcích aplikovat pouze při použití vegetačního pásu o šířce nejméně 15 m.</w:t>
      </w:r>
    </w:p>
    <w:p w14:paraId="42728251" w14:textId="77777777" w:rsidR="00A87CA9" w:rsidRPr="00A87CA9" w:rsidRDefault="00A87CA9" w:rsidP="00C5223C">
      <w:pPr>
        <w:widowControl w:val="0"/>
        <w:tabs>
          <w:tab w:val="left" w:pos="284"/>
          <w:tab w:val="left" w:pos="9214"/>
        </w:tabs>
        <w:spacing w:line="276" w:lineRule="auto"/>
        <w:contextualSpacing/>
        <w:jc w:val="both"/>
        <w:rPr>
          <w:rFonts w:eastAsiaTheme="minorHAnsi"/>
          <w:bCs/>
          <w:lang w:eastAsia="en-US"/>
        </w:rPr>
      </w:pPr>
    </w:p>
    <w:p w14:paraId="754C6B51" w14:textId="77777777" w:rsidR="00A87CA9" w:rsidRPr="00C5223C" w:rsidRDefault="00A87CA9" w:rsidP="00C5223C">
      <w:pPr>
        <w:widowControl w:val="0"/>
        <w:tabs>
          <w:tab w:val="left" w:pos="1560"/>
        </w:tabs>
        <w:spacing w:line="276" w:lineRule="auto"/>
        <w:ind w:left="2835" w:hanging="2835"/>
      </w:pPr>
    </w:p>
    <w:p w14:paraId="496F634A" w14:textId="3DF921FA" w:rsidR="005E0572" w:rsidRPr="00C5223C" w:rsidRDefault="005E0572" w:rsidP="00C5223C">
      <w:pPr>
        <w:widowControl w:val="0"/>
        <w:spacing w:line="276" w:lineRule="auto"/>
        <w:rPr>
          <w:b/>
          <w:sz w:val="28"/>
          <w:szCs w:val="28"/>
        </w:rPr>
      </w:pPr>
      <w:proofErr w:type="spellStart"/>
      <w:r w:rsidRPr="00C5223C">
        <w:rPr>
          <w:b/>
          <w:sz w:val="28"/>
          <w:szCs w:val="28"/>
        </w:rPr>
        <w:t>Vacciplant</w:t>
      </w:r>
      <w:proofErr w:type="spellEnd"/>
    </w:p>
    <w:p w14:paraId="6E13681C" w14:textId="3D3AB45D" w:rsidR="005E0572" w:rsidRPr="00A16CE7" w:rsidRDefault="005E0572" w:rsidP="00C5223C">
      <w:pPr>
        <w:widowControl w:val="0"/>
        <w:tabs>
          <w:tab w:val="left" w:pos="1560"/>
        </w:tabs>
        <w:spacing w:line="276" w:lineRule="auto"/>
        <w:ind w:left="2835" w:hanging="2835"/>
      </w:pPr>
      <w:r w:rsidRPr="00A16CE7">
        <w:t xml:space="preserve">držitel rozhodnutí o povolení: </w:t>
      </w:r>
      <w:proofErr w:type="spellStart"/>
      <w:r w:rsidRPr="005E0572">
        <w:t>Laboratoires</w:t>
      </w:r>
      <w:proofErr w:type="spellEnd"/>
      <w:r w:rsidRPr="005E0572">
        <w:t xml:space="preserve"> GOEMAR S.A.S.</w:t>
      </w:r>
      <w:r>
        <w:t xml:space="preserve">, </w:t>
      </w:r>
      <w:proofErr w:type="spellStart"/>
      <w:r w:rsidRPr="005E0572">
        <w:t>Parc</w:t>
      </w:r>
      <w:proofErr w:type="spellEnd"/>
      <w:r w:rsidRPr="005E0572">
        <w:t xml:space="preserve"> </w:t>
      </w:r>
      <w:proofErr w:type="spellStart"/>
      <w:r w:rsidRPr="005E0572">
        <w:t>Technopolitain</w:t>
      </w:r>
      <w:proofErr w:type="spellEnd"/>
      <w:r w:rsidRPr="005E0572">
        <w:t xml:space="preserve"> </w:t>
      </w:r>
      <w:proofErr w:type="spellStart"/>
      <w:r w:rsidRPr="005E0572">
        <w:t>Atalante</w:t>
      </w:r>
      <w:proofErr w:type="spellEnd"/>
      <w:r w:rsidRPr="005E0572">
        <w:t>, CS</w:t>
      </w:r>
      <w:r>
        <w:t xml:space="preserve"> </w:t>
      </w:r>
      <w:r w:rsidRPr="005E0572">
        <w:t>41908, 35</w:t>
      </w:r>
      <w:r>
        <w:t xml:space="preserve"> </w:t>
      </w:r>
      <w:r w:rsidRPr="005E0572">
        <w:t xml:space="preserve">435 Saint </w:t>
      </w:r>
      <w:proofErr w:type="spellStart"/>
      <w:r w:rsidRPr="005E0572">
        <w:t>Malo</w:t>
      </w:r>
      <w:proofErr w:type="spellEnd"/>
      <w:r>
        <w:t xml:space="preserve"> </w:t>
      </w:r>
      <w:proofErr w:type="spellStart"/>
      <w:r>
        <w:t>Cedex</w:t>
      </w:r>
      <w:proofErr w:type="spellEnd"/>
      <w:r w:rsidRPr="005E0572">
        <w:t>, Francie</w:t>
      </w:r>
    </w:p>
    <w:p w14:paraId="798DFE91" w14:textId="05AF1675" w:rsidR="005E0572" w:rsidRDefault="005E0572" w:rsidP="00C5223C">
      <w:pPr>
        <w:widowControl w:val="0"/>
        <w:tabs>
          <w:tab w:val="left" w:pos="1560"/>
        </w:tabs>
        <w:spacing w:line="276" w:lineRule="auto"/>
        <w:ind w:left="2835" w:hanging="2835"/>
        <w:rPr>
          <w:iCs/>
        </w:rPr>
      </w:pPr>
      <w:r w:rsidRPr="00A16CE7">
        <w:t>evidenční číslo:</w:t>
      </w:r>
      <w:r w:rsidRPr="00A16CE7">
        <w:rPr>
          <w:iCs/>
        </w:rPr>
        <w:t xml:space="preserve"> </w:t>
      </w:r>
      <w:r w:rsidRPr="005E0572">
        <w:rPr>
          <w:iCs/>
        </w:rPr>
        <w:t>5959-0</w:t>
      </w:r>
    </w:p>
    <w:p w14:paraId="65310C12" w14:textId="4EC07DE5" w:rsidR="005E0572" w:rsidRPr="00A16CE7" w:rsidRDefault="005E0572" w:rsidP="00C5223C">
      <w:pPr>
        <w:widowControl w:val="0"/>
        <w:tabs>
          <w:tab w:val="left" w:pos="1560"/>
        </w:tabs>
        <w:spacing w:line="276" w:lineRule="auto"/>
        <w:ind w:left="2835" w:hanging="2835"/>
        <w:rPr>
          <w:rFonts w:eastAsiaTheme="minorHAnsi"/>
          <w:i/>
          <w:iCs/>
          <w:snapToGrid w:val="0"/>
          <w:lang w:eastAsia="en-US"/>
        </w:rPr>
      </w:pPr>
      <w:r w:rsidRPr="00A16CE7">
        <w:t>účinná látka:</w:t>
      </w:r>
      <w:r w:rsidRPr="00A16CE7">
        <w:rPr>
          <w:iCs/>
          <w:snapToGrid w:val="0"/>
        </w:rPr>
        <w:t xml:space="preserve"> </w:t>
      </w:r>
      <w:proofErr w:type="spellStart"/>
      <w:r w:rsidRPr="00392C85">
        <w:rPr>
          <w:rFonts w:eastAsiaTheme="minorHAnsi"/>
          <w:iCs/>
          <w:snapToGrid w:val="0"/>
        </w:rPr>
        <w:t>laminarin</w:t>
      </w:r>
      <w:proofErr w:type="spellEnd"/>
      <w:r w:rsidRPr="00392C85">
        <w:rPr>
          <w:rFonts w:eastAsiaTheme="minorHAnsi"/>
          <w:iCs/>
          <w:snapToGrid w:val="0"/>
        </w:rPr>
        <w:t xml:space="preserve"> 45 g/l</w:t>
      </w:r>
    </w:p>
    <w:p w14:paraId="6B15FB71" w14:textId="77777777" w:rsidR="005E0572" w:rsidRDefault="005E0572" w:rsidP="00C5223C">
      <w:pPr>
        <w:widowControl w:val="0"/>
        <w:tabs>
          <w:tab w:val="left" w:pos="1560"/>
        </w:tabs>
        <w:spacing w:line="276" w:lineRule="auto"/>
        <w:ind w:left="2835" w:hanging="2835"/>
      </w:pPr>
      <w:r w:rsidRPr="00A16CE7">
        <w:t xml:space="preserve">platnost povolení </w:t>
      </w:r>
      <w:proofErr w:type="gramStart"/>
      <w:r w:rsidRPr="00A16CE7">
        <w:t>končí</w:t>
      </w:r>
      <w:proofErr w:type="gramEnd"/>
      <w:r w:rsidRPr="00A16CE7">
        <w:t xml:space="preserve"> dne: </w:t>
      </w:r>
      <w:r>
        <w:t>28.2.2034</w:t>
      </w:r>
    </w:p>
    <w:p w14:paraId="75052EC7" w14:textId="77777777" w:rsidR="005E0572" w:rsidRDefault="005E0572" w:rsidP="00C5223C">
      <w:pPr>
        <w:widowControl w:val="0"/>
        <w:tabs>
          <w:tab w:val="left" w:pos="1560"/>
        </w:tabs>
        <w:spacing w:line="276" w:lineRule="auto"/>
        <w:ind w:left="2835" w:hanging="2835"/>
      </w:pPr>
    </w:p>
    <w:p w14:paraId="496ED7FD" w14:textId="77777777" w:rsidR="00C5223C" w:rsidRDefault="00C5223C" w:rsidP="00C5223C">
      <w:pPr>
        <w:widowControl w:val="0"/>
        <w:tabs>
          <w:tab w:val="left" w:pos="1560"/>
        </w:tabs>
        <w:spacing w:line="276" w:lineRule="auto"/>
        <w:ind w:left="2835" w:hanging="2835"/>
      </w:pPr>
    </w:p>
    <w:p w14:paraId="2E5C69A2" w14:textId="455BFCFC" w:rsidR="005E0572" w:rsidRPr="005E0572" w:rsidRDefault="005E0572" w:rsidP="00C5223C">
      <w:pPr>
        <w:widowControl w:val="0"/>
        <w:tabs>
          <w:tab w:val="left" w:pos="1560"/>
        </w:tabs>
        <w:spacing w:line="276" w:lineRule="auto"/>
        <w:ind w:left="2835" w:hanging="2835"/>
        <w:rPr>
          <w:rFonts w:eastAsiaTheme="minorHAnsi"/>
          <w:i/>
          <w:iCs/>
          <w:snapToGrid w:val="0"/>
          <w:lang w:eastAsia="en-US"/>
        </w:rPr>
      </w:pPr>
      <w:r w:rsidRPr="005E0572">
        <w:rPr>
          <w:rFonts w:eastAsiaTheme="minorHAnsi"/>
          <w:i/>
          <w:iCs/>
          <w:snapToGrid w:val="0"/>
          <w:lang w:eastAsia="en-US"/>
        </w:rPr>
        <w:t>Rozsah povoleného použití:</w:t>
      </w:r>
    </w:p>
    <w:tbl>
      <w:tblPr>
        <w:tblW w:w="9694"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52"/>
        <w:gridCol w:w="1934"/>
        <w:gridCol w:w="1513"/>
        <w:gridCol w:w="613"/>
        <w:gridCol w:w="1934"/>
        <w:gridCol w:w="1948"/>
      </w:tblGrid>
      <w:tr w:rsidR="005E0572" w:rsidRPr="005E0572" w14:paraId="13481D09" w14:textId="77777777" w:rsidTr="00C5223C">
        <w:tc>
          <w:tcPr>
            <w:tcW w:w="1752" w:type="dxa"/>
          </w:tcPr>
          <w:p w14:paraId="2A4D29F9" w14:textId="00868C29"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1)</w:t>
            </w:r>
            <w:r w:rsidR="001E49CB">
              <w:rPr>
                <w:rFonts w:eastAsiaTheme="minorHAnsi"/>
                <w:lang w:eastAsia="en-US"/>
              </w:rPr>
              <w:t xml:space="preserve"> </w:t>
            </w:r>
            <w:r w:rsidRPr="005E0572">
              <w:rPr>
                <w:rFonts w:eastAsiaTheme="minorHAnsi"/>
                <w:lang w:eastAsia="en-US"/>
              </w:rPr>
              <w:t>Plodina, oblast použití</w:t>
            </w:r>
          </w:p>
        </w:tc>
        <w:tc>
          <w:tcPr>
            <w:tcW w:w="1934" w:type="dxa"/>
          </w:tcPr>
          <w:p w14:paraId="6D4FEFD3"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2) Škodlivý organismus, jiný účel použití</w:t>
            </w:r>
          </w:p>
        </w:tc>
        <w:tc>
          <w:tcPr>
            <w:tcW w:w="1513" w:type="dxa"/>
          </w:tcPr>
          <w:p w14:paraId="2EB05E99"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Dávkování, mísitelnost</w:t>
            </w:r>
          </w:p>
        </w:tc>
        <w:tc>
          <w:tcPr>
            <w:tcW w:w="613" w:type="dxa"/>
          </w:tcPr>
          <w:p w14:paraId="3F29F19E"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OL</w:t>
            </w:r>
          </w:p>
        </w:tc>
        <w:tc>
          <w:tcPr>
            <w:tcW w:w="1934" w:type="dxa"/>
          </w:tcPr>
          <w:p w14:paraId="472712AA"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Poznámka</w:t>
            </w:r>
          </w:p>
          <w:p w14:paraId="4103DC8C"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1) k plodině</w:t>
            </w:r>
          </w:p>
          <w:p w14:paraId="4C30CA10"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2) k ŠO</w:t>
            </w:r>
          </w:p>
          <w:p w14:paraId="06C4B48A"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3) k OL</w:t>
            </w:r>
          </w:p>
        </w:tc>
        <w:tc>
          <w:tcPr>
            <w:tcW w:w="1948" w:type="dxa"/>
          </w:tcPr>
          <w:p w14:paraId="434EB4C0"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4) Pozn. k dávkování</w:t>
            </w:r>
          </w:p>
          <w:p w14:paraId="3D790071"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Umístění</w:t>
            </w:r>
          </w:p>
          <w:p w14:paraId="7A9A7A05" w14:textId="19994844"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6) Určení sklizně</w:t>
            </w:r>
          </w:p>
        </w:tc>
      </w:tr>
      <w:tr w:rsidR="005E0572" w:rsidRPr="005E0572" w14:paraId="0C15DEB2" w14:textId="77777777" w:rsidTr="00C5223C">
        <w:tc>
          <w:tcPr>
            <w:tcW w:w="1752" w:type="dxa"/>
          </w:tcPr>
          <w:p w14:paraId="508EA8A0"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réva</w:t>
            </w:r>
          </w:p>
        </w:tc>
        <w:tc>
          <w:tcPr>
            <w:tcW w:w="1934" w:type="dxa"/>
          </w:tcPr>
          <w:p w14:paraId="0BE7F179"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plíseň šedá</w:t>
            </w:r>
          </w:p>
        </w:tc>
        <w:tc>
          <w:tcPr>
            <w:tcW w:w="1513" w:type="dxa"/>
          </w:tcPr>
          <w:p w14:paraId="5C275F49"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1-2 l/ha</w:t>
            </w:r>
          </w:p>
        </w:tc>
        <w:tc>
          <w:tcPr>
            <w:tcW w:w="613" w:type="dxa"/>
          </w:tcPr>
          <w:p w14:paraId="6D7F536D"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48B0699E"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1) od: 60 BBCH, do: 89 BBCH </w:t>
            </w:r>
          </w:p>
        </w:tc>
        <w:tc>
          <w:tcPr>
            <w:tcW w:w="1948" w:type="dxa"/>
          </w:tcPr>
          <w:p w14:paraId="32D0B754" w14:textId="49AA8A84"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venkovní prostory</w:t>
            </w:r>
          </w:p>
        </w:tc>
      </w:tr>
      <w:tr w:rsidR="005E0572" w:rsidRPr="005E0572" w14:paraId="48B7DCD2" w14:textId="77777777" w:rsidTr="00C5223C">
        <w:tc>
          <w:tcPr>
            <w:tcW w:w="1752" w:type="dxa"/>
          </w:tcPr>
          <w:p w14:paraId="3E0D0996"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jabloň, hrušeň</w:t>
            </w:r>
          </w:p>
        </w:tc>
        <w:tc>
          <w:tcPr>
            <w:tcW w:w="1934" w:type="dxa"/>
          </w:tcPr>
          <w:p w14:paraId="15359ECE"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strupovitost jádrovin</w:t>
            </w:r>
          </w:p>
        </w:tc>
        <w:tc>
          <w:tcPr>
            <w:tcW w:w="1513" w:type="dxa"/>
          </w:tcPr>
          <w:p w14:paraId="4519FA1C" w14:textId="57D18370"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1-2 l/ha (max. 1 l/1 m výšky koruny/ha)</w:t>
            </w:r>
          </w:p>
        </w:tc>
        <w:tc>
          <w:tcPr>
            <w:tcW w:w="613" w:type="dxa"/>
          </w:tcPr>
          <w:p w14:paraId="109CE3A2"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6DD5810F"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1) od: 10 BBCH, do: 89 BBCH </w:t>
            </w:r>
          </w:p>
        </w:tc>
        <w:tc>
          <w:tcPr>
            <w:tcW w:w="1948" w:type="dxa"/>
          </w:tcPr>
          <w:p w14:paraId="32C51A08" w14:textId="2E90B901"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4) 1,334 l/10 000 m</w:t>
            </w:r>
            <w:r w:rsidRPr="005E0572">
              <w:rPr>
                <w:rFonts w:eastAsiaTheme="minorHAnsi"/>
                <w:vertAlign w:val="superscript"/>
                <w:lang w:eastAsia="en-US"/>
              </w:rPr>
              <w:t>2</w:t>
            </w:r>
            <w:r w:rsidRPr="005E0572">
              <w:rPr>
                <w:rFonts w:eastAsiaTheme="minorHAnsi"/>
                <w:lang w:eastAsia="en-US"/>
              </w:rPr>
              <w:t xml:space="preserve"> LWA; 20 x za rok</w:t>
            </w:r>
          </w:p>
          <w:p w14:paraId="4E8468DE"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lastRenderedPageBreak/>
              <w:t>5) venkovní prostory</w:t>
            </w:r>
          </w:p>
        </w:tc>
      </w:tr>
      <w:tr w:rsidR="005E0572" w:rsidRPr="005E0572" w14:paraId="4017CF02" w14:textId="77777777" w:rsidTr="00C5223C">
        <w:tc>
          <w:tcPr>
            <w:tcW w:w="1752" w:type="dxa"/>
          </w:tcPr>
          <w:p w14:paraId="509F4BC4"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lastRenderedPageBreak/>
              <w:t>jabloň, hrušeň</w:t>
            </w:r>
          </w:p>
        </w:tc>
        <w:tc>
          <w:tcPr>
            <w:tcW w:w="1934" w:type="dxa"/>
          </w:tcPr>
          <w:p w14:paraId="0A2A7220"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bakteriální spála růžovitých</w:t>
            </w:r>
          </w:p>
        </w:tc>
        <w:tc>
          <w:tcPr>
            <w:tcW w:w="1513" w:type="dxa"/>
          </w:tcPr>
          <w:p w14:paraId="1968F9E3" w14:textId="6B84DAF6"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0,75 l/ha (0,375 l/1m výšky koruny/ha)</w:t>
            </w:r>
          </w:p>
        </w:tc>
        <w:tc>
          <w:tcPr>
            <w:tcW w:w="613" w:type="dxa"/>
          </w:tcPr>
          <w:p w14:paraId="6B473F25"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274E6BCC"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1) od: 56 BBCH, do: 69 BBCH </w:t>
            </w:r>
          </w:p>
        </w:tc>
        <w:tc>
          <w:tcPr>
            <w:tcW w:w="1948" w:type="dxa"/>
          </w:tcPr>
          <w:p w14:paraId="068A469B"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4) 0,5 l/10 000 m</w:t>
            </w:r>
            <w:r w:rsidRPr="005E0572">
              <w:rPr>
                <w:rFonts w:eastAsiaTheme="minorHAnsi"/>
                <w:vertAlign w:val="superscript"/>
                <w:lang w:eastAsia="en-US"/>
              </w:rPr>
              <w:t xml:space="preserve">2 </w:t>
            </w:r>
            <w:r w:rsidRPr="005E0572">
              <w:rPr>
                <w:rFonts w:eastAsiaTheme="minorHAnsi"/>
                <w:lang w:eastAsia="en-US"/>
              </w:rPr>
              <w:t xml:space="preserve">LWA; 5x za rok </w:t>
            </w:r>
          </w:p>
          <w:p w14:paraId="01C36574"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venkovní prostory</w:t>
            </w:r>
          </w:p>
        </w:tc>
      </w:tr>
      <w:tr w:rsidR="005E0572" w:rsidRPr="005E0572" w14:paraId="39A02BAC" w14:textId="77777777" w:rsidTr="00C5223C">
        <w:tc>
          <w:tcPr>
            <w:tcW w:w="1752" w:type="dxa"/>
          </w:tcPr>
          <w:p w14:paraId="3ADF1BB2" w14:textId="7FEB4A19"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jabloň, hrušeň, kdouloň</w:t>
            </w:r>
          </w:p>
        </w:tc>
        <w:tc>
          <w:tcPr>
            <w:tcW w:w="1934" w:type="dxa"/>
          </w:tcPr>
          <w:p w14:paraId="1C363D74"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kruhová hnědá hniloba</w:t>
            </w:r>
          </w:p>
        </w:tc>
        <w:tc>
          <w:tcPr>
            <w:tcW w:w="1513" w:type="dxa"/>
          </w:tcPr>
          <w:p w14:paraId="67E0510C" w14:textId="09018935"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1-2 l/ha (max. 1 l/1m výšky koruny/ha)</w:t>
            </w:r>
          </w:p>
        </w:tc>
        <w:tc>
          <w:tcPr>
            <w:tcW w:w="613" w:type="dxa"/>
          </w:tcPr>
          <w:p w14:paraId="23922542"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38AC1E08"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 1) od:1 měsíc před sklizní, do: sklizně </w:t>
            </w:r>
          </w:p>
        </w:tc>
        <w:tc>
          <w:tcPr>
            <w:tcW w:w="1948" w:type="dxa"/>
          </w:tcPr>
          <w:p w14:paraId="3E08F691"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4) max. 1,334 l/10 000 m</w:t>
            </w:r>
            <w:r w:rsidRPr="005E0572">
              <w:rPr>
                <w:rFonts w:eastAsiaTheme="minorHAnsi"/>
                <w:vertAlign w:val="superscript"/>
                <w:lang w:eastAsia="en-US"/>
              </w:rPr>
              <w:t>2</w:t>
            </w:r>
            <w:r w:rsidRPr="005E0572">
              <w:rPr>
                <w:rFonts w:eastAsiaTheme="minorHAnsi"/>
                <w:lang w:eastAsia="en-US"/>
              </w:rPr>
              <w:t xml:space="preserve"> LWA; </w:t>
            </w:r>
          </w:p>
          <w:p w14:paraId="78E7F476"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5x za rok </w:t>
            </w:r>
          </w:p>
          <w:p w14:paraId="759A4042"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venkovní prostory</w:t>
            </w:r>
          </w:p>
        </w:tc>
      </w:tr>
      <w:tr w:rsidR="005E0572" w:rsidRPr="005E0572" w14:paraId="4171A3A5" w14:textId="77777777" w:rsidTr="00C5223C">
        <w:tc>
          <w:tcPr>
            <w:tcW w:w="1752" w:type="dxa"/>
          </w:tcPr>
          <w:p w14:paraId="50B83D86"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jahodník</w:t>
            </w:r>
          </w:p>
        </w:tc>
        <w:tc>
          <w:tcPr>
            <w:tcW w:w="1934" w:type="dxa"/>
          </w:tcPr>
          <w:p w14:paraId="471D27EE"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plíseň šedá, padlí</w:t>
            </w:r>
          </w:p>
        </w:tc>
        <w:tc>
          <w:tcPr>
            <w:tcW w:w="1513" w:type="dxa"/>
          </w:tcPr>
          <w:p w14:paraId="44919EAA"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1-2 l/ha</w:t>
            </w:r>
          </w:p>
        </w:tc>
        <w:tc>
          <w:tcPr>
            <w:tcW w:w="613" w:type="dxa"/>
          </w:tcPr>
          <w:p w14:paraId="2180CB5B"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6506359A"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1) od: 12 BBCH, do: 92 BBCH </w:t>
            </w:r>
          </w:p>
        </w:tc>
        <w:tc>
          <w:tcPr>
            <w:tcW w:w="1948" w:type="dxa"/>
          </w:tcPr>
          <w:p w14:paraId="3A434317"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pole, skleníky</w:t>
            </w:r>
          </w:p>
        </w:tc>
      </w:tr>
      <w:tr w:rsidR="005E0572" w:rsidRPr="005E0572" w14:paraId="2D95AC74" w14:textId="77777777" w:rsidTr="00C5223C">
        <w:tc>
          <w:tcPr>
            <w:tcW w:w="1752" w:type="dxa"/>
          </w:tcPr>
          <w:p w14:paraId="3F9FC60F"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rajče, baklažán, paprika, paprika chilli</w:t>
            </w:r>
          </w:p>
        </w:tc>
        <w:tc>
          <w:tcPr>
            <w:tcW w:w="1934" w:type="dxa"/>
          </w:tcPr>
          <w:p w14:paraId="6F7E1479"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plíseň šedá</w:t>
            </w:r>
          </w:p>
        </w:tc>
        <w:tc>
          <w:tcPr>
            <w:tcW w:w="1513" w:type="dxa"/>
          </w:tcPr>
          <w:p w14:paraId="52E45CCB"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3 l/ha</w:t>
            </w:r>
          </w:p>
        </w:tc>
        <w:tc>
          <w:tcPr>
            <w:tcW w:w="613" w:type="dxa"/>
          </w:tcPr>
          <w:p w14:paraId="1DC8B4E2"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37D01379"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1) do: 12 BBCH, do: 89 BBCH </w:t>
            </w:r>
          </w:p>
        </w:tc>
        <w:tc>
          <w:tcPr>
            <w:tcW w:w="1948" w:type="dxa"/>
          </w:tcPr>
          <w:p w14:paraId="4487ECD6"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skleníky</w:t>
            </w:r>
          </w:p>
        </w:tc>
      </w:tr>
      <w:tr w:rsidR="005E0572" w:rsidRPr="005E0572" w14:paraId="7C6BAF7F" w14:textId="77777777" w:rsidTr="00C5223C">
        <w:tc>
          <w:tcPr>
            <w:tcW w:w="1752" w:type="dxa"/>
          </w:tcPr>
          <w:p w14:paraId="6205A865"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rajče, baklažán, paprika, paprika chilli</w:t>
            </w:r>
          </w:p>
        </w:tc>
        <w:tc>
          <w:tcPr>
            <w:tcW w:w="1934" w:type="dxa"/>
          </w:tcPr>
          <w:p w14:paraId="0E1A04C2"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padlí</w:t>
            </w:r>
          </w:p>
        </w:tc>
        <w:tc>
          <w:tcPr>
            <w:tcW w:w="1513" w:type="dxa"/>
          </w:tcPr>
          <w:p w14:paraId="173546B1"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1 l/ha</w:t>
            </w:r>
          </w:p>
        </w:tc>
        <w:tc>
          <w:tcPr>
            <w:tcW w:w="613" w:type="dxa"/>
          </w:tcPr>
          <w:p w14:paraId="71E5C153"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163682DE"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1) do: 12 BBCH, do: 89 BBCH </w:t>
            </w:r>
          </w:p>
        </w:tc>
        <w:tc>
          <w:tcPr>
            <w:tcW w:w="1948" w:type="dxa"/>
          </w:tcPr>
          <w:p w14:paraId="44473FE9"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skleníky</w:t>
            </w:r>
          </w:p>
        </w:tc>
      </w:tr>
      <w:tr w:rsidR="005E0572" w:rsidRPr="005E0572" w14:paraId="0967B843" w14:textId="77777777" w:rsidTr="00C5223C">
        <w:tc>
          <w:tcPr>
            <w:tcW w:w="1752" w:type="dxa"/>
          </w:tcPr>
          <w:p w14:paraId="4A38A3E1"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rajče, baklažán, paprika, paprika chilli</w:t>
            </w:r>
          </w:p>
        </w:tc>
        <w:tc>
          <w:tcPr>
            <w:tcW w:w="1934" w:type="dxa"/>
          </w:tcPr>
          <w:p w14:paraId="79F3DB9B"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 bakteriální tečkovitost</w:t>
            </w:r>
          </w:p>
        </w:tc>
        <w:tc>
          <w:tcPr>
            <w:tcW w:w="1513" w:type="dxa"/>
          </w:tcPr>
          <w:p w14:paraId="1B3CC697"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2 l/ha</w:t>
            </w:r>
          </w:p>
        </w:tc>
        <w:tc>
          <w:tcPr>
            <w:tcW w:w="613" w:type="dxa"/>
          </w:tcPr>
          <w:p w14:paraId="059B5D4F"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345759FF"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1) do: 10 BBCH, do: 89 BBCH </w:t>
            </w:r>
          </w:p>
        </w:tc>
        <w:tc>
          <w:tcPr>
            <w:tcW w:w="1948" w:type="dxa"/>
          </w:tcPr>
          <w:p w14:paraId="16244B41"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skleníky</w:t>
            </w:r>
          </w:p>
        </w:tc>
      </w:tr>
      <w:tr w:rsidR="005E0572" w:rsidRPr="005E0572" w14:paraId="462D48AA" w14:textId="77777777" w:rsidTr="00C5223C">
        <w:tc>
          <w:tcPr>
            <w:tcW w:w="1752" w:type="dxa"/>
          </w:tcPr>
          <w:p w14:paraId="6B1485EE"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tykvovité</w:t>
            </w:r>
          </w:p>
        </w:tc>
        <w:tc>
          <w:tcPr>
            <w:tcW w:w="1934" w:type="dxa"/>
          </w:tcPr>
          <w:p w14:paraId="0D62E005"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plíseň šedá, </w:t>
            </w:r>
          </w:p>
          <w:p w14:paraId="2538CA4D"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plíseň okurková, padlí</w:t>
            </w:r>
          </w:p>
        </w:tc>
        <w:tc>
          <w:tcPr>
            <w:tcW w:w="1513" w:type="dxa"/>
          </w:tcPr>
          <w:p w14:paraId="0EB5C571"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3 l/ha</w:t>
            </w:r>
          </w:p>
        </w:tc>
        <w:tc>
          <w:tcPr>
            <w:tcW w:w="613" w:type="dxa"/>
          </w:tcPr>
          <w:p w14:paraId="6E642EE1"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14675BBC"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1) od: 12 BBCH, do: 89 BBCH </w:t>
            </w:r>
          </w:p>
        </w:tc>
        <w:tc>
          <w:tcPr>
            <w:tcW w:w="1948" w:type="dxa"/>
          </w:tcPr>
          <w:p w14:paraId="5C3707A6"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skleníky</w:t>
            </w:r>
          </w:p>
        </w:tc>
      </w:tr>
      <w:tr w:rsidR="005E0572" w:rsidRPr="005E0572" w14:paraId="5B5E03D3" w14:textId="77777777" w:rsidTr="00C5223C">
        <w:trPr>
          <w:trHeight w:val="57"/>
        </w:trPr>
        <w:tc>
          <w:tcPr>
            <w:tcW w:w="1752" w:type="dxa"/>
          </w:tcPr>
          <w:p w14:paraId="52498809"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fazol keříčkový</w:t>
            </w:r>
          </w:p>
        </w:tc>
        <w:tc>
          <w:tcPr>
            <w:tcW w:w="1934" w:type="dxa"/>
          </w:tcPr>
          <w:p w14:paraId="69F498C9"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plíseň šedá</w:t>
            </w:r>
          </w:p>
        </w:tc>
        <w:tc>
          <w:tcPr>
            <w:tcW w:w="1513" w:type="dxa"/>
          </w:tcPr>
          <w:p w14:paraId="679636DA"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3 l/ha</w:t>
            </w:r>
          </w:p>
        </w:tc>
        <w:tc>
          <w:tcPr>
            <w:tcW w:w="613" w:type="dxa"/>
          </w:tcPr>
          <w:p w14:paraId="08C32F40" w14:textId="77777777" w:rsidR="005E0572" w:rsidRPr="005E0572" w:rsidRDefault="005E0572" w:rsidP="00C5223C">
            <w:pPr>
              <w:widowControl w:val="0"/>
              <w:autoSpaceDE w:val="0"/>
              <w:autoSpaceDN w:val="0"/>
              <w:adjustRightInd w:val="0"/>
              <w:spacing w:line="276" w:lineRule="auto"/>
              <w:jc w:val="center"/>
              <w:rPr>
                <w:rFonts w:eastAsiaTheme="minorHAnsi"/>
                <w:lang w:eastAsia="en-US"/>
              </w:rPr>
            </w:pPr>
            <w:r w:rsidRPr="005E0572">
              <w:rPr>
                <w:rFonts w:eastAsiaTheme="minorHAnsi"/>
                <w:lang w:eastAsia="en-US"/>
              </w:rPr>
              <w:t>-</w:t>
            </w:r>
          </w:p>
        </w:tc>
        <w:tc>
          <w:tcPr>
            <w:tcW w:w="1934" w:type="dxa"/>
          </w:tcPr>
          <w:p w14:paraId="42F86CDD"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1) od: 12 BBCH, do: 89 BBCH </w:t>
            </w:r>
          </w:p>
        </w:tc>
        <w:tc>
          <w:tcPr>
            <w:tcW w:w="1948" w:type="dxa"/>
          </w:tcPr>
          <w:p w14:paraId="4F75201E"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 skleníky</w:t>
            </w:r>
          </w:p>
        </w:tc>
      </w:tr>
    </w:tbl>
    <w:p w14:paraId="40C5A931" w14:textId="0116270C" w:rsidR="005E0572" w:rsidRDefault="005E0572" w:rsidP="00C5223C">
      <w:pPr>
        <w:widowControl w:val="0"/>
        <w:spacing w:line="276" w:lineRule="auto"/>
        <w:jc w:val="both"/>
        <w:rPr>
          <w:rFonts w:eastAsiaTheme="minorHAnsi"/>
          <w:lang w:eastAsia="en-US"/>
        </w:rPr>
      </w:pPr>
      <w:r w:rsidRPr="005E0572">
        <w:rPr>
          <w:rFonts w:eastAsiaTheme="minorHAnsi"/>
          <w:lang w:eastAsia="en-US"/>
        </w:rPr>
        <w:t>Ochrannou lhůtu (OL) není nutné stanovit.</w:t>
      </w:r>
    </w:p>
    <w:p w14:paraId="0FB1BAC3" w14:textId="77777777" w:rsidR="001E49CB" w:rsidRPr="005E0572" w:rsidRDefault="001E49CB" w:rsidP="00C5223C">
      <w:pPr>
        <w:widowControl w:val="0"/>
        <w:spacing w:line="276" w:lineRule="auto"/>
        <w:jc w:val="both"/>
        <w:rPr>
          <w:rFonts w:eastAsiaTheme="minorHAnsi"/>
          <w:lang w:eastAsia="en-U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2693"/>
        <w:gridCol w:w="1134"/>
        <w:gridCol w:w="1984"/>
        <w:gridCol w:w="1560"/>
      </w:tblGrid>
      <w:tr w:rsidR="005E0572" w:rsidRPr="005E0572" w14:paraId="206D855E" w14:textId="77777777" w:rsidTr="009B59BE">
        <w:tc>
          <w:tcPr>
            <w:tcW w:w="2411" w:type="dxa"/>
            <w:shd w:val="clear" w:color="auto" w:fill="auto"/>
          </w:tcPr>
          <w:p w14:paraId="79F89A15"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Plodina, </w:t>
            </w:r>
          </w:p>
          <w:p w14:paraId="513C1D4D"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oblast použití</w:t>
            </w:r>
          </w:p>
        </w:tc>
        <w:tc>
          <w:tcPr>
            <w:tcW w:w="2693" w:type="dxa"/>
            <w:shd w:val="clear" w:color="auto" w:fill="auto"/>
          </w:tcPr>
          <w:p w14:paraId="0A3CEE9D"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Dávka vody</w:t>
            </w:r>
          </w:p>
        </w:tc>
        <w:tc>
          <w:tcPr>
            <w:tcW w:w="1134" w:type="dxa"/>
            <w:shd w:val="clear" w:color="auto" w:fill="auto"/>
          </w:tcPr>
          <w:p w14:paraId="5E9AB621"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Způsob aplikace</w:t>
            </w:r>
          </w:p>
        </w:tc>
        <w:tc>
          <w:tcPr>
            <w:tcW w:w="1984" w:type="dxa"/>
            <w:shd w:val="clear" w:color="auto" w:fill="auto"/>
          </w:tcPr>
          <w:p w14:paraId="7049F98F" w14:textId="3E78A262"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Max. počet aplikací v</w:t>
            </w:r>
            <w:r w:rsidR="004008D8">
              <w:rPr>
                <w:rFonts w:eastAsiaTheme="minorHAnsi"/>
                <w:lang w:eastAsia="en-US"/>
              </w:rPr>
              <w:t xml:space="preserve"> </w:t>
            </w:r>
            <w:r w:rsidRPr="005E0572">
              <w:rPr>
                <w:rFonts w:eastAsiaTheme="minorHAnsi"/>
                <w:lang w:eastAsia="en-US"/>
              </w:rPr>
              <w:t>plodině</w:t>
            </w:r>
          </w:p>
        </w:tc>
        <w:tc>
          <w:tcPr>
            <w:tcW w:w="1560" w:type="dxa"/>
            <w:shd w:val="clear" w:color="auto" w:fill="auto"/>
          </w:tcPr>
          <w:p w14:paraId="60F7E087"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Interval mezi aplikacemi </w:t>
            </w:r>
          </w:p>
        </w:tc>
      </w:tr>
      <w:tr w:rsidR="005E0572" w:rsidRPr="005E0572" w14:paraId="33CE1EC1" w14:textId="77777777" w:rsidTr="009B59BE">
        <w:tc>
          <w:tcPr>
            <w:tcW w:w="2411" w:type="dxa"/>
            <w:shd w:val="clear" w:color="auto" w:fill="auto"/>
          </w:tcPr>
          <w:p w14:paraId="5004A1A6" w14:textId="7C5F4196"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baklažán, tykvovité, fazol keříčkový, paprika, rajče, paprika chilli,</w:t>
            </w:r>
          </w:p>
        </w:tc>
        <w:tc>
          <w:tcPr>
            <w:tcW w:w="2693" w:type="dxa"/>
            <w:shd w:val="clear" w:color="auto" w:fill="auto"/>
          </w:tcPr>
          <w:p w14:paraId="5CBA344C"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200-1000 l/ha</w:t>
            </w:r>
          </w:p>
        </w:tc>
        <w:tc>
          <w:tcPr>
            <w:tcW w:w="1134" w:type="dxa"/>
            <w:shd w:val="clear" w:color="auto" w:fill="auto"/>
          </w:tcPr>
          <w:p w14:paraId="6E751D06"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postřik</w:t>
            </w:r>
          </w:p>
        </w:tc>
        <w:tc>
          <w:tcPr>
            <w:tcW w:w="1984" w:type="dxa"/>
            <w:shd w:val="clear" w:color="auto" w:fill="auto"/>
          </w:tcPr>
          <w:p w14:paraId="1DE77215"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 xml:space="preserve"> 7x</w:t>
            </w:r>
          </w:p>
        </w:tc>
        <w:tc>
          <w:tcPr>
            <w:tcW w:w="1560" w:type="dxa"/>
            <w:shd w:val="clear" w:color="auto" w:fill="auto"/>
          </w:tcPr>
          <w:p w14:paraId="53104FB1" w14:textId="44BBA3BC"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7 dnů</w:t>
            </w:r>
          </w:p>
        </w:tc>
      </w:tr>
      <w:tr w:rsidR="005E0572" w:rsidRPr="005E0572" w14:paraId="51C47EB4" w14:textId="77777777" w:rsidTr="009B59BE">
        <w:tc>
          <w:tcPr>
            <w:tcW w:w="2411" w:type="dxa"/>
            <w:shd w:val="clear" w:color="auto" w:fill="auto"/>
          </w:tcPr>
          <w:p w14:paraId="057EA9B5"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hrušeň, jabloň</w:t>
            </w:r>
          </w:p>
        </w:tc>
        <w:tc>
          <w:tcPr>
            <w:tcW w:w="2693" w:type="dxa"/>
            <w:shd w:val="clear" w:color="auto" w:fill="auto"/>
          </w:tcPr>
          <w:p w14:paraId="67414531"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200-1500 l/ha (max. 500 l/1m výšky koruny/ha)</w:t>
            </w:r>
          </w:p>
        </w:tc>
        <w:tc>
          <w:tcPr>
            <w:tcW w:w="1134" w:type="dxa"/>
            <w:shd w:val="clear" w:color="auto" w:fill="auto"/>
          </w:tcPr>
          <w:p w14:paraId="4E084ABB"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postřik, rosení</w:t>
            </w:r>
          </w:p>
        </w:tc>
        <w:tc>
          <w:tcPr>
            <w:tcW w:w="1984" w:type="dxa"/>
            <w:shd w:val="clear" w:color="auto" w:fill="auto"/>
          </w:tcPr>
          <w:p w14:paraId="2F27D149"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20x za rok do celkové dávky 33,75 l/ha</w:t>
            </w:r>
          </w:p>
        </w:tc>
        <w:tc>
          <w:tcPr>
            <w:tcW w:w="1560" w:type="dxa"/>
            <w:shd w:val="clear" w:color="auto" w:fill="auto"/>
          </w:tcPr>
          <w:p w14:paraId="25949FD5" w14:textId="6D854EE5"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7 dnů</w:t>
            </w:r>
          </w:p>
        </w:tc>
      </w:tr>
      <w:tr w:rsidR="005E0572" w:rsidRPr="005E0572" w14:paraId="33172281" w14:textId="77777777" w:rsidTr="009B59BE">
        <w:tc>
          <w:tcPr>
            <w:tcW w:w="2411" w:type="dxa"/>
            <w:shd w:val="clear" w:color="auto" w:fill="auto"/>
          </w:tcPr>
          <w:p w14:paraId="7A3D8E70"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jahodník</w:t>
            </w:r>
          </w:p>
        </w:tc>
        <w:tc>
          <w:tcPr>
            <w:tcW w:w="2693" w:type="dxa"/>
            <w:shd w:val="clear" w:color="auto" w:fill="auto"/>
          </w:tcPr>
          <w:p w14:paraId="268E50BB"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200-1200 l/ha</w:t>
            </w:r>
          </w:p>
        </w:tc>
        <w:tc>
          <w:tcPr>
            <w:tcW w:w="1134" w:type="dxa"/>
            <w:shd w:val="clear" w:color="auto" w:fill="auto"/>
          </w:tcPr>
          <w:p w14:paraId="3CBBDB18"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postřik, rosení</w:t>
            </w:r>
          </w:p>
        </w:tc>
        <w:tc>
          <w:tcPr>
            <w:tcW w:w="1984" w:type="dxa"/>
            <w:shd w:val="clear" w:color="auto" w:fill="auto"/>
          </w:tcPr>
          <w:p w14:paraId="0DD0F44D"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7x za rok</w:t>
            </w:r>
          </w:p>
        </w:tc>
        <w:tc>
          <w:tcPr>
            <w:tcW w:w="1560" w:type="dxa"/>
            <w:shd w:val="clear" w:color="auto" w:fill="auto"/>
          </w:tcPr>
          <w:p w14:paraId="2438D384" w14:textId="2E308634"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7 dnů</w:t>
            </w:r>
          </w:p>
        </w:tc>
      </w:tr>
      <w:tr w:rsidR="005E0572" w:rsidRPr="005E0572" w14:paraId="7B498524" w14:textId="77777777" w:rsidTr="009B59BE">
        <w:tc>
          <w:tcPr>
            <w:tcW w:w="2411" w:type="dxa"/>
            <w:shd w:val="clear" w:color="auto" w:fill="auto"/>
          </w:tcPr>
          <w:p w14:paraId="19938782"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kdouloň</w:t>
            </w:r>
          </w:p>
        </w:tc>
        <w:tc>
          <w:tcPr>
            <w:tcW w:w="2693" w:type="dxa"/>
            <w:shd w:val="clear" w:color="auto" w:fill="auto"/>
          </w:tcPr>
          <w:p w14:paraId="4BC23522"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200-1500 l/ha (max. 500 l/1m výšky koruny/ha)</w:t>
            </w:r>
          </w:p>
        </w:tc>
        <w:tc>
          <w:tcPr>
            <w:tcW w:w="1134" w:type="dxa"/>
            <w:shd w:val="clear" w:color="auto" w:fill="auto"/>
          </w:tcPr>
          <w:p w14:paraId="747D27F3"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postřik, rosení</w:t>
            </w:r>
          </w:p>
        </w:tc>
        <w:tc>
          <w:tcPr>
            <w:tcW w:w="1984" w:type="dxa"/>
            <w:shd w:val="clear" w:color="auto" w:fill="auto"/>
          </w:tcPr>
          <w:p w14:paraId="007283E0"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5x za rok</w:t>
            </w:r>
          </w:p>
        </w:tc>
        <w:tc>
          <w:tcPr>
            <w:tcW w:w="1560" w:type="dxa"/>
            <w:shd w:val="clear" w:color="auto" w:fill="auto"/>
          </w:tcPr>
          <w:p w14:paraId="4439DFBF" w14:textId="169938A8"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7 dnů</w:t>
            </w:r>
          </w:p>
        </w:tc>
      </w:tr>
      <w:tr w:rsidR="005E0572" w:rsidRPr="005E0572" w14:paraId="12A31B7F" w14:textId="77777777" w:rsidTr="009B59BE">
        <w:tc>
          <w:tcPr>
            <w:tcW w:w="2411" w:type="dxa"/>
            <w:shd w:val="clear" w:color="auto" w:fill="auto"/>
          </w:tcPr>
          <w:p w14:paraId="4E85AAD1"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réva</w:t>
            </w:r>
          </w:p>
        </w:tc>
        <w:tc>
          <w:tcPr>
            <w:tcW w:w="2693" w:type="dxa"/>
            <w:shd w:val="clear" w:color="auto" w:fill="auto"/>
          </w:tcPr>
          <w:p w14:paraId="78F6EDC3"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200-1500 l/ha</w:t>
            </w:r>
          </w:p>
        </w:tc>
        <w:tc>
          <w:tcPr>
            <w:tcW w:w="1134" w:type="dxa"/>
            <w:shd w:val="clear" w:color="auto" w:fill="auto"/>
          </w:tcPr>
          <w:p w14:paraId="340C49E0"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postřik</w:t>
            </w:r>
          </w:p>
        </w:tc>
        <w:tc>
          <w:tcPr>
            <w:tcW w:w="1984" w:type="dxa"/>
            <w:shd w:val="clear" w:color="auto" w:fill="auto"/>
          </w:tcPr>
          <w:p w14:paraId="567AEFEA" w14:textId="77777777"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7x za rok</w:t>
            </w:r>
          </w:p>
        </w:tc>
        <w:tc>
          <w:tcPr>
            <w:tcW w:w="1560" w:type="dxa"/>
            <w:shd w:val="clear" w:color="auto" w:fill="auto"/>
          </w:tcPr>
          <w:p w14:paraId="4552C02B" w14:textId="0F1F4E9D" w:rsidR="005E0572" w:rsidRPr="005E0572" w:rsidRDefault="005E0572" w:rsidP="00C5223C">
            <w:pPr>
              <w:widowControl w:val="0"/>
              <w:autoSpaceDE w:val="0"/>
              <w:autoSpaceDN w:val="0"/>
              <w:adjustRightInd w:val="0"/>
              <w:spacing w:line="276" w:lineRule="auto"/>
              <w:rPr>
                <w:rFonts w:eastAsiaTheme="minorHAnsi"/>
                <w:lang w:eastAsia="en-US"/>
              </w:rPr>
            </w:pPr>
            <w:r w:rsidRPr="005E0572">
              <w:rPr>
                <w:rFonts w:eastAsiaTheme="minorHAnsi"/>
                <w:lang w:eastAsia="en-US"/>
              </w:rPr>
              <w:t>7 dnů</w:t>
            </w:r>
          </w:p>
        </w:tc>
      </w:tr>
    </w:tbl>
    <w:p w14:paraId="1662A3DE" w14:textId="77777777" w:rsidR="005E0572" w:rsidRPr="005E0572" w:rsidRDefault="005E0572" w:rsidP="00C5223C">
      <w:pPr>
        <w:widowControl w:val="0"/>
        <w:spacing w:line="276" w:lineRule="auto"/>
        <w:jc w:val="both"/>
        <w:rPr>
          <w:rFonts w:eastAsiaTheme="minorHAnsi"/>
          <w:lang w:eastAsia="en-US"/>
        </w:rPr>
      </w:pPr>
    </w:p>
    <w:p w14:paraId="61352F1F" w14:textId="77777777" w:rsidR="005E0572" w:rsidRPr="005E0572" w:rsidRDefault="005E0572" w:rsidP="00C5223C">
      <w:pPr>
        <w:widowControl w:val="0"/>
        <w:spacing w:line="276" w:lineRule="auto"/>
        <w:jc w:val="both"/>
        <w:rPr>
          <w:rFonts w:eastAsiaTheme="minorHAnsi"/>
          <w:lang w:eastAsia="en-US"/>
        </w:rPr>
      </w:pPr>
      <w:r w:rsidRPr="005E0572">
        <w:rPr>
          <w:rFonts w:eastAsiaTheme="minorHAnsi"/>
          <w:lang w:eastAsia="en-US"/>
        </w:rPr>
        <w:t>Přípravek stimuluje obranyschopnost plodin.</w:t>
      </w:r>
    </w:p>
    <w:p w14:paraId="505DB04C" w14:textId="77777777" w:rsidR="005E0572" w:rsidRPr="005E0572" w:rsidRDefault="005E0572" w:rsidP="00C5223C">
      <w:pPr>
        <w:widowControl w:val="0"/>
        <w:spacing w:line="276" w:lineRule="auto"/>
        <w:jc w:val="both"/>
        <w:rPr>
          <w:rFonts w:eastAsiaTheme="minorHAnsi"/>
          <w:lang w:eastAsia="en-US"/>
        </w:rPr>
      </w:pPr>
      <w:r w:rsidRPr="005E0572">
        <w:rPr>
          <w:rFonts w:eastAsiaTheme="minorHAnsi"/>
          <w:lang w:eastAsia="en-US"/>
        </w:rPr>
        <w:t>Nižší dávka z uvedeného rozmezí se použije při nižším infekčním tlaku.</w:t>
      </w:r>
    </w:p>
    <w:p w14:paraId="35412D00" w14:textId="77777777" w:rsidR="005E0572" w:rsidRPr="005E0572" w:rsidRDefault="005E0572" w:rsidP="00C5223C">
      <w:pPr>
        <w:widowControl w:val="0"/>
        <w:spacing w:line="276" w:lineRule="auto"/>
        <w:jc w:val="both"/>
        <w:rPr>
          <w:rFonts w:eastAsiaTheme="minorHAnsi"/>
          <w:lang w:eastAsia="en-US"/>
        </w:rPr>
      </w:pPr>
    </w:p>
    <w:p w14:paraId="2068273A" w14:textId="77777777" w:rsidR="005E0572" w:rsidRPr="005E0572" w:rsidRDefault="005E0572" w:rsidP="00C5223C">
      <w:pPr>
        <w:widowControl w:val="0"/>
        <w:spacing w:line="276" w:lineRule="auto"/>
        <w:jc w:val="both"/>
        <w:rPr>
          <w:rFonts w:eastAsiaTheme="minorHAnsi"/>
          <w:lang w:eastAsia="en-US"/>
        </w:rPr>
      </w:pPr>
      <w:r w:rsidRPr="005E0572">
        <w:rPr>
          <w:rFonts w:eastAsiaTheme="minorHAnsi"/>
          <w:lang w:eastAsia="en-US"/>
        </w:rPr>
        <w:t xml:space="preserve">LWA = (ošetřená výška koruny x 2 x 10 000) / šířka </w:t>
      </w:r>
      <w:proofErr w:type="spellStart"/>
      <w:r w:rsidRPr="005E0572">
        <w:rPr>
          <w:rFonts w:eastAsiaTheme="minorHAnsi"/>
          <w:lang w:eastAsia="en-US"/>
        </w:rPr>
        <w:t>meziřadí</w:t>
      </w:r>
      <w:proofErr w:type="spellEnd"/>
    </w:p>
    <w:p w14:paraId="56B5A7D2" w14:textId="77777777" w:rsidR="005E0572" w:rsidRPr="005E0572" w:rsidRDefault="005E0572" w:rsidP="00C5223C">
      <w:pPr>
        <w:widowControl w:val="0"/>
        <w:spacing w:line="276" w:lineRule="auto"/>
        <w:jc w:val="both"/>
        <w:rPr>
          <w:rFonts w:eastAsiaTheme="minorHAnsi"/>
          <w:lang w:eastAsia="en-US"/>
        </w:rPr>
      </w:pPr>
      <w:r w:rsidRPr="005E0572">
        <w:rPr>
          <w:rFonts w:eastAsiaTheme="minorHAnsi"/>
          <w:lang w:eastAsia="en-US"/>
        </w:rPr>
        <w:t>Nepřekračujte maximální aplikační dávku 2 l/ha.</w:t>
      </w:r>
    </w:p>
    <w:p w14:paraId="11F415A2" w14:textId="77777777" w:rsidR="005E0572" w:rsidRPr="005E0572" w:rsidRDefault="005E0572" w:rsidP="00C5223C">
      <w:pPr>
        <w:widowControl w:val="0"/>
        <w:spacing w:line="276" w:lineRule="auto"/>
        <w:jc w:val="both"/>
        <w:rPr>
          <w:rFonts w:eastAsiaTheme="minorHAnsi"/>
          <w:lang w:eastAsia="en-US"/>
        </w:rPr>
      </w:pPr>
      <w:r w:rsidRPr="005E0572">
        <w:rPr>
          <w:rFonts w:eastAsiaTheme="minorHAnsi"/>
          <w:lang w:eastAsia="en-US"/>
        </w:rPr>
        <w:t>Při snižování dávky přípravku podle LWA sadu se zároveň úměrně snižuje dávka vody.</w:t>
      </w:r>
    </w:p>
    <w:p w14:paraId="5BEEA25F" w14:textId="77777777" w:rsidR="005E0572" w:rsidRPr="005E0572" w:rsidRDefault="005E0572" w:rsidP="00C5223C">
      <w:pPr>
        <w:widowControl w:val="0"/>
        <w:spacing w:line="276" w:lineRule="auto"/>
        <w:jc w:val="both"/>
        <w:rPr>
          <w:rFonts w:eastAsiaTheme="minorHAnsi"/>
          <w:bCs/>
          <w:lang w:eastAsia="en-US"/>
        </w:rPr>
      </w:pPr>
    </w:p>
    <w:p w14:paraId="3AD42D70" w14:textId="77777777" w:rsidR="005E0572" w:rsidRPr="005E0572" w:rsidRDefault="005E0572" w:rsidP="00C5223C">
      <w:pPr>
        <w:widowControl w:val="0"/>
        <w:suppressAutoHyphens/>
        <w:spacing w:line="276" w:lineRule="auto"/>
        <w:jc w:val="both"/>
        <w:outlineLvl w:val="1"/>
        <w:rPr>
          <w:iCs/>
          <w:lang w:eastAsia="ar-SA"/>
        </w:rPr>
      </w:pPr>
      <w:r w:rsidRPr="005E0572">
        <w:rPr>
          <w:iCs/>
          <w:lang w:eastAsia="ar-SA"/>
        </w:rPr>
        <w:t>Ochranné vzdálenosti s ohledem na ochranu zdraví lidí</w:t>
      </w:r>
    </w:p>
    <w:tbl>
      <w:tblPr>
        <w:tblStyle w:val="DAR0072"/>
        <w:tblW w:w="9356" w:type="dxa"/>
        <w:tblInd w:w="-147" w:type="dxa"/>
        <w:tblLayout w:type="fixed"/>
        <w:tblCellMar>
          <w:left w:w="28" w:type="dxa"/>
          <w:right w:w="28" w:type="dxa"/>
        </w:tblCellMar>
        <w:tblLook w:val="04A0" w:firstRow="1" w:lastRow="0" w:firstColumn="1" w:lastColumn="0" w:noHBand="0" w:noVBand="1"/>
      </w:tblPr>
      <w:tblGrid>
        <w:gridCol w:w="3442"/>
        <w:gridCol w:w="1290"/>
        <w:gridCol w:w="1579"/>
        <w:gridCol w:w="1578"/>
        <w:gridCol w:w="1467"/>
      </w:tblGrid>
      <w:tr w:rsidR="005E0572" w:rsidRPr="005E0572" w14:paraId="3EEC63FC" w14:textId="77777777" w:rsidTr="004008D8">
        <w:tc>
          <w:tcPr>
            <w:tcW w:w="3442" w:type="dxa"/>
            <w:vMerge w:val="restart"/>
            <w:vAlign w:val="center"/>
          </w:tcPr>
          <w:p w14:paraId="78DFF827" w14:textId="5863CDD3" w:rsidR="005E0572" w:rsidRPr="005E0572" w:rsidRDefault="004008D8" w:rsidP="00C5223C">
            <w:pPr>
              <w:widowControl w:val="0"/>
              <w:spacing w:line="276" w:lineRule="auto"/>
              <w:rPr>
                <w:rFonts w:eastAsiaTheme="minorHAnsi"/>
              </w:rPr>
            </w:pPr>
            <w:r>
              <w:rPr>
                <w:rFonts w:eastAsiaTheme="minorHAnsi"/>
              </w:rPr>
              <w:t>P</w:t>
            </w:r>
            <w:r w:rsidR="005E0572" w:rsidRPr="005E0572">
              <w:rPr>
                <w:rFonts w:eastAsiaTheme="minorHAnsi"/>
              </w:rPr>
              <w:t>lodina</w:t>
            </w:r>
          </w:p>
        </w:tc>
        <w:tc>
          <w:tcPr>
            <w:tcW w:w="1290" w:type="dxa"/>
            <w:vMerge w:val="restart"/>
            <w:vAlign w:val="center"/>
          </w:tcPr>
          <w:p w14:paraId="433FE189" w14:textId="77777777" w:rsidR="005E0572" w:rsidRPr="005E0572" w:rsidRDefault="005E0572" w:rsidP="00C5223C">
            <w:pPr>
              <w:widowControl w:val="0"/>
              <w:spacing w:line="276" w:lineRule="auto"/>
              <w:jc w:val="center"/>
              <w:rPr>
                <w:rFonts w:eastAsiaTheme="minorHAnsi"/>
              </w:rPr>
            </w:pPr>
            <w:r w:rsidRPr="005E0572">
              <w:rPr>
                <w:rFonts w:eastAsiaTheme="minorHAnsi"/>
              </w:rPr>
              <w:t>bez omezení</w:t>
            </w:r>
          </w:p>
        </w:tc>
        <w:tc>
          <w:tcPr>
            <w:tcW w:w="4624" w:type="dxa"/>
            <w:gridSpan w:val="3"/>
          </w:tcPr>
          <w:p w14:paraId="04BC17DE" w14:textId="77777777" w:rsidR="005E0572" w:rsidRPr="005E0572" w:rsidRDefault="005E0572" w:rsidP="00C5223C">
            <w:pPr>
              <w:widowControl w:val="0"/>
              <w:spacing w:line="276" w:lineRule="auto"/>
              <w:jc w:val="center"/>
              <w:rPr>
                <w:rFonts w:eastAsiaTheme="minorHAnsi"/>
              </w:rPr>
            </w:pPr>
            <w:r w:rsidRPr="005E0572">
              <w:rPr>
                <w:rFonts w:eastAsiaTheme="minorHAnsi"/>
              </w:rPr>
              <w:t>zařízení omezující úlet ve třídě omezení úletu</w:t>
            </w:r>
          </w:p>
        </w:tc>
      </w:tr>
      <w:tr w:rsidR="005E0572" w:rsidRPr="005E0572" w14:paraId="314E0920" w14:textId="77777777" w:rsidTr="004008D8">
        <w:tc>
          <w:tcPr>
            <w:tcW w:w="3442" w:type="dxa"/>
            <w:vMerge/>
          </w:tcPr>
          <w:p w14:paraId="0DC48734" w14:textId="77777777" w:rsidR="005E0572" w:rsidRPr="005E0572" w:rsidRDefault="005E0572" w:rsidP="00C5223C">
            <w:pPr>
              <w:widowControl w:val="0"/>
              <w:spacing w:line="276" w:lineRule="auto"/>
              <w:rPr>
                <w:rFonts w:eastAsiaTheme="minorHAnsi"/>
              </w:rPr>
            </w:pPr>
          </w:p>
        </w:tc>
        <w:tc>
          <w:tcPr>
            <w:tcW w:w="1290" w:type="dxa"/>
            <w:vMerge/>
          </w:tcPr>
          <w:p w14:paraId="47838266" w14:textId="77777777" w:rsidR="005E0572" w:rsidRPr="005E0572" w:rsidRDefault="005E0572" w:rsidP="00C5223C">
            <w:pPr>
              <w:widowControl w:val="0"/>
              <w:spacing w:line="276" w:lineRule="auto"/>
              <w:rPr>
                <w:rFonts w:eastAsiaTheme="minorHAnsi"/>
              </w:rPr>
            </w:pPr>
          </w:p>
        </w:tc>
        <w:tc>
          <w:tcPr>
            <w:tcW w:w="1579" w:type="dxa"/>
          </w:tcPr>
          <w:p w14:paraId="1B2E58DA" w14:textId="77777777" w:rsidR="005E0572" w:rsidRPr="005E0572" w:rsidRDefault="005E0572" w:rsidP="00C5223C">
            <w:pPr>
              <w:widowControl w:val="0"/>
              <w:spacing w:line="276" w:lineRule="auto"/>
              <w:jc w:val="center"/>
              <w:rPr>
                <w:rFonts w:eastAsiaTheme="minorHAnsi"/>
              </w:rPr>
            </w:pPr>
            <w:r w:rsidRPr="005E0572">
              <w:rPr>
                <w:rFonts w:eastAsiaTheme="minorHAnsi"/>
              </w:rPr>
              <w:t>50 %</w:t>
            </w:r>
          </w:p>
        </w:tc>
        <w:tc>
          <w:tcPr>
            <w:tcW w:w="1578" w:type="dxa"/>
          </w:tcPr>
          <w:p w14:paraId="5C1355D8" w14:textId="77777777" w:rsidR="005E0572" w:rsidRPr="005E0572" w:rsidRDefault="005E0572" w:rsidP="00C5223C">
            <w:pPr>
              <w:widowControl w:val="0"/>
              <w:spacing w:line="276" w:lineRule="auto"/>
              <w:jc w:val="center"/>
              <w:rPr>
                <w:rFonts w:eastAsiaTheme="minorHAnsi"/>
              </w:rPr>
            </w:pPr>
            <w:r w:rsidRPr="005E0572">
              <w:rPr>
                <w:rFonts w:eastAsiaTheme="minorHAnsi"/>
              </w:rPr>
              <w:t>75 %</w:t>
            </w:r>
          </w:p>
        </w:tc>
        <w:tc>
          <w:tcPr>
            <w:tcW w:w="1467" w:type="dxa"/>
          </w:tcPr>
          <w:p w14:paraId="6CD13794" w14:textId="77777777" w:rsidR="005E0572" w:rsidRPr="005E0572" w:rsidRDefault="005E0572" w:rsidP="00C5223C">
            <w:pPr>
              <w:widowControl w:val="0"/>
              <w:spacing w:line="276" w:lineRule="auto"/>
              <w:jc w:val="center"/>
              <w:rPr>
                <w:rFonts w:eastAsiaTheme="minorHAnsi"/>
              </w:rPr>
            </w:pPr>
            <w:r w:rsidRPr="005E0572">
              <w:rPr>
                <w:rFonts w:eastAsiaTheme="minorHAnsi"/>
              </w:rPr>
              <w:t>90 %</w:t>
            </w:r>
          </w:p>
        </w:tc>
      </w:tr>
      <w:tr w:rsidR="005E0572" w:rsidRPr="005E0572" w14:paraId="1699C3CE" w14:textId="77777777" w:rsidTr="004008D8">
        <w:tc>
          <w:tcPr>
            <w:tcW w:w="9356" w:type="dxa"/>
            <w:gridSpan w:val="5"/>
          </w:tcPr>
          <w:p w14:paraId="19C0DAE2" w14:textId="6E50D5D4" w:rsidR="005E0572" w:rsidRPr="005E0572" w:rsidRDefault="004008D8" w:rsidP="00C5223C">
            <w:pPr>
              <w:widowControl w:val="0"/>
              <w:spacing w:line="276" w:lineRule="auto"/>
              <w:rPr>
                <w:rFonts w:eastAsiaTheme="minorHAnsi"/>
              </w:rPr>
            </w:pPr>
            <w:r>
              <w:rPr>
                <w:rFonts w:eastAsiaTheme="minorHAnsi"/>
              </w:rPr>
              <w:t>O</w:t>
            </w:r>
            <w:r w:rsidR="005E0572" w:rsidRPr="005E0572">
              <w:rPr>
                <w:rFonts w:eastAsiaTheme="minorHAnsi"/>
              </w:rPr>
              <w:t>chranná vzdálenost mezi hranicí ošetřené plochy a hranicí oblasti využívané zranitelnými skupinami obyvatel nesmí být menší než [m]</w:t>
            </w:r>
          </w:p>
        </w:tc>
      </w:tr>
      <w:tr w:rsidR="005E0572" w:rsidRPr="005E0572" w14:paraId="4CE1A229" w14:textId="77777777" w:rsidTr="004008D8">
        <w:tc>
          <w:tcPr>
            <w:tcW w:w="3442" w:type="dxa"/>
          </w:tcPr>
          <w:p w14:paraId="23F9760D" w14:textId="77777777" w:rsidR="005E0572" w:rsidRPr="005E0572" w:rsidRDefault="005E0572" w:rsidP="00C5223C">
            <w:pPr>
              <w:widowControl w:val="0"/>
              <w:spacing w:line="276" w:lineRule="auto"/>
              <w:rPr>
                <w:rFonts w:eastAsiaTheme="minorHAnsi"/>
              </w:rPr>
            </w:pPr>
            <w:r w:rsidRPr="005E0572">
              <w:rPr>
                <w:rFonts w:eastAsiaTheme="minorHAnsi"/>
              </w:rPr>
              <w:t>réva, jádroviny, jahodník</w:t>
            </w:r>
          </w:p>
        </w:tc>
        <w:tc>
          <w:tcPr>
            <w:tcW w:w="1290" w:type="dxa"/>
          </w:tcPr>
          <w:p w14:paraId="34329DC0" w14:textId="77777777" w:rsidR="005E0572" w:rsidRPr="005E0572" w:rsidRDefault="005E0572" w:rsidP="00C5223C">
            <w:pPr>
              <w:widowControl w:val="0"/>
              <w:spacing w:line="276" w:lineRule="auto"/>
              <w:jc w:val="center"/>
              <w:rPr>
                <w:rFonts w:eastAsiaTheme="minorHAnsi"/>
              </w:rPr>
            </w:pPr>
            <w:r w:rsidRPr="005E0572">
              <w:rPr>
                <w:rFonts w:eastAsiaTheme="minorHAnsi"/>
              </w:rPr>
              <w:t>5</w:t>
            </w:r>
          </w:p>
        </w:tc>
        <w:tc>
          <w:tcPr>
            <w:tcW w:w="1579" w:type="dxa"/>
          </w:tcPr>
          <w:p w14:paraId="14DA9E1A" w14:textId="77777777" w:rsidR="005E0572" w:rsidRPr="005E0572" w:rsidRDefault="005E0572" w:rsidP="00C5223C">
            <w:pPr>
              <w:widowControl w:val="0"/>
              <w:spacing w:line="276" w:lineRule="auto"/>
              <w:jc w:val="center"/>
              <w:rPr>
                <w:rFonts w:eastAsiaTheme="minorHAnsi"/>
              </w:rPr>
            </w:pPr>
            <w:r w:rsidRPr="005E0572">
              <w:rPr>
                <w:rFonts w:eastAsiaTheme="minorHAnsi"/>
              </w:rPr>
              <w:t>3</w:t>
            </w:r>
          </w:p>
        </w:tc>
        <w:tc>
          <w:tcPr>
            <w:tcW w:w="1578" w:type="dxa"/>
          </w:tcPr>
          <w:p w14:paraId="21F00CA3" w14:textId="77777777" w:rsidR="005E0572" w:rsidRPr="005E0572" w:rsidRDefault="005E0572" w:rsidP="00C5223C">
            <w:pPr>
              <w:widowControl w:val="0"/>
              <w:spacing w:line="276" w:lineRule="auto"/>
              <w:jc w:val="center"/>
              <w:rPr>
                <w:rFonts w:eastAsiaTheme="minorHAnsi"/>
              </w:rPr>
            </w:pPr>
            <w:r w:rsidRPr="005E0572">
              <w:rPr>
                <w:rFonts w:eastAsiaTheme="minorHAnsi"/>
              </w:rPr>
              <w:t>3</w:t>
            </w:r>
          </w:p>
        </w:tc>
        <w:tc>
          <w:tcPr>
            <w:tcW w:w="1467" w:type="dxa"/>
          </w:tcPr>
          <w:p w14:paraId="11217DBE" w14:textId="77777777" w:rsidR="005E0572" w:rsidRPr="005E0572" w:rsidRDefault="005E0572" w:rsidP="00C5223C">
            <w:pPr>
              <w:widowControl w:val="0"/>
              <w:spacing w:line="276" w:lineRule="auto"/>
              <w:jc w:val="center"/>
              <w:rPr>
                <w:rFonts w:eastAsiaTheme="minorHAnsi"/>
              </w:rPr>
            </w:pPr>
            <w:r w:rsidRPr="005E0572">
              <w:rPr>
                <w:rFonts w:eastAsiaTheme="minorHAnsi"/>
              </w:rPr>
              <w:t>3</w:t>
            </w:r>
          </w:p>
        </w:tc>
      </w:tr>
    </w:tbl>
    <w:p w14:paraId="0716EB52" w14:textId="77777777" w:rsidR="005E0572" w:rsidRPr="005E0572" w:rsidRDefault="005E0572" w:rsidP="00C5223C">
      <w:pPr>
        <w:widowControl w:val="0"/>
        <w:tabs>
          <w:tab w:val="left" w:pos="284"/>
        </w:tabs>
        <w:autoSpaceDE w:val="0"/>
        <w:autoSpaceDN w:val="0"/>
        <w:spacing w:line="276" w:lineRule="auto"/>
        <w:rPr>
          <w:rFonts w:eastAsiaTheme="minorHAnsi"/>
          <w:snapToGrid w:val="0"/>
          <w:lang w:eastAsia="en-US"/>
        </w:rPr>
      </w:pPr>
    </w:p>
    <w:p w14:paraId="39185A0C" w14:textId="77777777" w:rsidR="005E0572" w:rsidRDefault="005E0572" w:rsidP="00C5223C">
      <w:pPr>
        <w:widowControl w:val="0"/>
        <w:tabs>
          <w:tab w:val="left" w:pos="1560"/>
        </w:tabs>
        <w:spacing w:line="276" w:lineRule="auto"/>
        <w:ind w:left="2835" w:hanging="2835"/>
      </w:pPr>
    </w:p>
    <w:p w14:paraId="2B61003A" w14:textId="2D2DA313" w:rsidR="00A16CE7" w:rsidRDefault="00A16CE7" w:rsidP="00C5223C">
      <w:pPr>
        <w:widowControl w:val="0"/>
        <w:tabs>
          <w:tab w:val="left" w:pos="1560"/>
        </w:tabs>
        <w:spacing w:line="276" w:lineRule="auto"/>
        <w:ind w:left="2835" w:hanging="2835"/>
        <w:rPr>
          <w:b/>
          <w:sz w:val="28"/>
          <w:szCs w:val="28"/>
        </w:rPr>
      </w:pPr>
      <w:proofErr w:type="spellStart"/>
      <w:r w:rsidRPr="00A16CE7">
        <w:rPr>
          <w:b/>
          <w:sz w:val="28"/>
          <w:szCs w:val="28"/>
        </w:rPr>
        <w:t>Wizard</w:t>
      </w:r>
      <w:proofErr w:type="spellEnd"/>
    </w:p>
    <w:p w14:paraId="4F66558C" w14:textId="31B5967C" w:rsidR="00207BF2" w:rsidRPr="00A16CE7" w:rsidRDefault="00207BF2" w:rsidP="00C5223C">
      <w:pPr>
        <w:widowControl w:val="0"/>
        <w:tabs>
          <w:tab w:val="left" w:pos="1560"/>
        </w:tabs>
        <w:spacing w:line="276" w:lineRule="auto"/>
        <w:ind w:left="2835" w:hanging="2835"/>
      </w:pPr>
      <w:r w:rsidRPr="00A16CE7">
        <w:t xml:space="preserve">držitel rozhodnutí o povolení: </w:t>
      </w:r>
      <w:r w:rsidR="00A16CE7" w:rsidRPr="00A16CE7">
        <w:t xml:space="preserve">UPL </w:t>
      </w:r>
      <w:proofErr w:type="spellStart"/>
      <w:r w:rsidR="00A16CE7" w:rsidRPr="00A16CE7">
        <w:t>Holdings</w:t>
      </w:r>
      <w:proofErr w:type="spellEnd"/>
      <w:r w:rsidR="00A16CE7" w:rsidRPr="00A16CE7">
        <w:t xml:space="preserve"> </w:t>
      </w:r>
      <w:proofErr w:type="spellStart"/>
      <w:r w:rsidR="00A16CE7" w:rsidRPr="00A16CE7">
        <w:t>Coöperatief</w:t>
      </w:r>
      <w:proofErr w:type="spellEnd"/>
      <w:r w:rsidR="00A16CE7" w:rsidRPr="00A16CE7">
        <w:t xml:space="preserve"> U.A.</w:t>
      </w:r>
      <w:r w:rsidR="00A16CE7">
        <w:t xml:space="preserve">, </w:t>
      </w:r>
      <w:r w:rsidR="00A16CE7" w:rsidRPr="00A16CE7">
        <w:t xml:space="preserve">Claudius </w:t>
      </w:r>
      <w:proofErr w:type="spellStart"/>
      <w:r w:rsidR="00A16CE7" w:rsidRPr="00A16CE7">
        <w:t>Prinsenlaan</w:t>
      </w:r>
      <w:proofErr w:type="spellEnd"/>
      <w:r w:rsidR="00A16CE7" w:rsidRPr="00A16CE7">
        <w:t xml:space="preserve"> 144 A, Blok A, 4818 CP Breda, Nizozem</w:t>
      </w:r>
      <w:r w:rsidR="00A16CE7">
        <w:t>sko</w:t>
      </w:r>
    </w:p>
    <w:p w14:paraId="70633E55" w14:textId="77777777" w:rsidR="00A16CE7" w:rsidRDefault="00207BF2" w:rsidP="00C5223C">
      <w:pPr>
        <w:widowControl w:val="0"/>
        <w:tabs>
          <w:tab w:val="left" w:pos="1560"/>
        </w:tabs>
        <w:spacing w:line="276" w:lineRule="auto"/>
        <w:ind w:left="2835" w:hanging="2835"/>
        <w:rPr>
          <w:iCs/>
        </w:rPr>
      </w:pPr>
      <w:r w:rsidRPr="00A16CE7">
        <w:t>evidenční číslo:</w:t>
      </w:r>
      <w:r w:rsidRPr="00A16CE7">
        <w:rPr>
          <w:iCs/>
        </w:rPr>
        <w:t xml:space="preserve"> </w:t>
      </w:r>
      <w:r w:rsidR="00A16CE7" w:rsidRPr="00A16CE7">
        <w:rPr>
          <w:iCs/>
        </w:rPr>
        <w:t>5984-0</w:t>
      </w:r>
    </w:p>
    <w:p w14:paraId="5D378083" w14:textId="77777777" w:rsidR="00A16CE7" w:rsidRDefault="00207BF2" w:rsidP="00C5223C">
      <w:pPr>
        <w:widowControl w:val="0"/>
        <w:tabs>
          <w:tab w:val="left" w:pos="1560"/>
        </w:tabs>
        <w:spacing w:line="276" w:lineRule="auto"/>
        <w:ind w:left="2835" w:hanging="2835"/>
        <w:rPr>
          <w:rFonts w:eastAsiaTheme="minorHAnsi"/>
          <w:iCs/>
          <w:snapToGrid w:val="0"/>
          <w:lang w:eastAsia="en-US"/>
        </w:rPr>
      </w:pPr>
      <w:r w:rsidRPr="00A16CE7">
        <w:t>účinná látka:</w:t>
      </w:r>
      <w:r w:rsidRPr="00A16CE7">
        <w:rPr>
          <w:iCs/>
          <w:snapToGrid w:val="0"/>
        </w:rPr>
        <w:t xml:space="preserve"> </w:t>
      </w:r>
      <w:proofErr w:type="spellStart"/>
      <w:proofErr w:type="gramStart"/>
      <w:r w:rsidR="00A16CE7" w:rsidRPr="00A16CE7">
        <w:rPr>
          <w:rFonts w:eastAsiaTheme="minorHAnsi"/>
          <w:iCs/>
          <w:snapToGrid w:val="0"/>
          <w:lang w:eastAsia="en-US"/>
        </w:rPr>
        <w:t>ethofumesát</w:t>
      </w:r>
      <w:proofErr w:type="spellEnd"/>
      <w:r w:rsidR="00A16CE7" w:rsidRPr="00A16CE7">
        <w:rPr>
          <w:rFonts w:eastAsiaTheme="minorHAnsi"/>
          <w:iCs/>
          <w:snapToGrid w:val="0"/>
          <w:lang w:eastAsia="en-US"/>
        </w:rPr>
        <w:t xml:space="preserve">  125</w:t>
      </w:r>
      <w:proofErr w:type="gramEnd"/>
      <w:r w:rsidR="00A16CE7" w:rsidRPr="00A16CE7">
        <w:rPr>
          <w:rFonts w:eastAsiaTheme="minorHAnsi"/>
          <w:iCs/>
          <w:snapToGrid w:val="0"/>
          <w:lang w:eastAsia="en-US"/>
        </w:rPr>
        <w:t xml:space="preserve"> g/l</w:t>
      </w:r>
    </w:p>
    <w:p w14:paraId="49B33513" w14:textId="0029B708" w:rsidR="00A16CE7" w:rsidRPr="00A16CE7" w:rsidRDefault="00A16CE7" w:rsidP="00C5223C">
      <w:pPr>
        <w:widowControl w:val="0"/>
        <w:tabs>
          <w:tab w:val="left" w:pos="1560"/>
        </w:tabs>
        <w:spacing w:line="276" w:lineRule="auto"/>
        <w:ind w:left="2835" w:hanging="2835"/>
        <w:rPr>
          <w:rFonts w:eastAsiaTheme="minorHAnsi"/>
          <w:i/>
          <w:iCs/>
          <w:snapToGrid w:val="0"/>
          <w:lang w:eastAsia="en-US"/>
        </w:rPr>
      </w:pPr>
      <w:r>
        <w:rPr>
          <w:rFonts w:eastAsiaTheme="minorHAnsi"/>
          <w:iCs/>
          <w:snapToGrid w:val="0"/>
          <w:lang w:eastAsia="en-US"/>
        </w:rPr>
        <w:t xml:space="preserve">                     </w:t>
      </w:r>
      <w:proofErr w:type="spellStart"/>
      <w:r w:rsidRPr="00A16CE7">
        <w:rPr>
          <w:rFonts w:eastAsiaTheme="minorHAnsi"/>
          <w:snapToGrid w:val="0"/>
          <w:lang w:eastAsia="en-US"/>
        </w:rPr>
        <w:t>fenmedifam</w:t>
      </w:r>
      <w:proofErr w:type="spellEnd"/>
      <w:r w:rsidRPr="00A16CE7">
        <w:rPr>
          <w:rFonts w:eastAsiaTheme="minorHAnsi"/>
          <w:snapToGrid w:val="0"/>
          <w:lang w:eastAsia="en-US"/>
        </w:rPr>
        <w:t xml:space="preserve"> </w:t>
      </w:r>
      <w:r>
        <w:rPr>
          <w:rFonts w:eastAsiaTheme="minorHAnsi"/>
          <w:snapToGrid w:val="0"/>
          <w:lang w:eastAsia="en-US"/>
        </w:rPr>
        <w:t xml:space="preserve">  </w:t>
      </w:r>
      <w:r w:rsidRPr="00A16CE7">
        <w:rPr>
          <w:rFonts w:eastAsiaTheme="minorHAnsi"/>
          <w:snapToGrid w:val="0"/>
          <w:lang w:eastAsia="en-US"/>
        </w:rPr>
        <w:t>125 g/l</w:t>
      </w:r>
    </w:p>
    <w:p w14:paraId="1CF91213" w14:textId="77777777" w:rsidR="00A16CE7" w:rsidRDefault="00207BF2" w:rsidP="00C5223C">
      <w:pPr>
        <w:widowControl w:val="0"/>
        <w:tabs>
          <w:tab w:val="left" w:pos="1560"/>
        </w:tabs>
        <w:spacing w:line="276" w:lineRule="auto"/>
        <w:ind w:left="2835" w:hanging="2835"/>
      </w:pPr>
      <w:r w:rsidRPr="00A16CE7">
        <w:t xml:space="preserve">platnost povolení </w:t>
      </w:r>
      <w:proofErr w:type="gramStart"/>
      <w:r w:rsidRPr="00A16CE7">
        <w:t>končí</w:t>
      </w:r>
      <w:proofErr w:type="gramEnd"/>
      <w:r w:rsidRPr="00A16CE7">
        <w:t xml:space="preserve"> dne: </w:t>
      </w:r>
      <w:r w:rsidR="00A16CE7">
        <w:t>15.2.2026</w:t>
      </w:r>
    </w:p>
    <w:p w14:paraId="4FA44A6D" w14:textId="77777777" w:rsidR="00A16CE7" w:rsidRDefault="00A16CE7" w:rsidP="00C5223C">
      <w:pPr>
        <w:widowControl w:val="0"/>
        <w:tabs>
          <w:tab w:val="left" w:pos="1560"/>
        </w:tabs>
        <w:spacing w:line="276" w:lineRule="auto"/>
        <w:ind w:left="2835" w:hanging="2835"/>
      </w:pPr>
    </w:p>
    <w:p w14:paraId="1EC6F9CF" w14:textId="1A371EC6" w:rsidR="00A16CE7" w:rsidRPr="00A16CE7" w:rsidRDefault="00A16CE7" w:rsidP="00C5223C">
      <w:pPr>
        <w:widowControl w:val="0"/>
        <w:tabs>
          <w:tab w:val="left" w:pos="1560"/>
        </w:tabs>
        <w:spacing w:line="276" w:lineRule="auto"/>
        <w:ind w:left="2835" w:hanging="2835"/>
        <w:rPr>
          <w:rFonts w:eastAsiaTheme="minorHAnsi"/>
          <w:i/>
          <w:iCs/>
          <w:snapToGrid w:val="0"/>
          <w:lang w:eastAsia="en-US"/>
        </w:rPr>
      </w:pPr>
      <w:r w:rsidRPr="00A16CE7">
        <w:rPr>
          <w:rFonts w:eastAsiaTheme="minorHAnsi"/>
          <w:i/>
          <w:iCs/>
          <w:snapToGrid w:val="0"/>
          <w:lang w:eastAsia="en-US"/>
        </w:rPr>
        <w:t>Rozsah povoleného použití:</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93"/>
        <w:gridCol w:w="2268"/>
        <w:gridCol w:w="1276"/>
        <w:gridCol w:w="567"/>
        <w:gridCol w:w="1843"/>
        <w:gridCol w:w="1701"/>
      </w:tblGrid>
      <w:tr w:rsidR="00A16CE7" w:rsidRPr="00A16CE7" w14:paraId="59C58F92" w14:textId="77777777" w:rsidTr="002315C9">
        <w:tc>
          <w:tcPr>
            <w:tcW w:w="1693" w:type="dxa"/>
            <w:tcBorders>
              <w:bottom w:val="single" w:sz="4" w:space="0" w:color="auto"/>
            </w:tcBorders>
          </w:tcPr>
          <w:p w14:paraId="526A4C2C"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1) Plodina, oblast použití</w:t>
            </w:r>
          </w:p>
        </w:tc>
        <w:tc>
          <w:tcPr>
            <w:tcW w:w="2268" w:type="dxa"/>
            <w:tcBorders>
              <w:bottom w:val="single" w:sz="4" w:space="0" w:color="auto"/>
            </w:tcBorders>
          </w:tcPr>
          <w:p w14:paraId="52F902E2"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 xml:space="preserve">2) Škodlivý organismus, </w:t>
            </w:r>
          </w:p>
          <w:p w14:paraId="35F07C35"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jiný účel použití</w:t>
            </w:r>
          </w:p>
        </w:tc>
        <w:tc>
          <w:tcPr>
            <w:tcW w:w="1276" w:type="dxa"/>
            <w:tcBorders>
              <w:bottom w:val="single" w:sz="4" w:space="0" w:color="auto"/>
            </w:tcBorders>
          </w:tcPr>
          <w:p w14:paraId="65D9CA81"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Dávkování, mísitelnost</w:t>
            </w:r>
          </w:p>
        </w:tc>
        <w:tc>
          <w:tcPr>
            <w:tcW w:w="567" w:type="dxa"/>
            <w:tcBorders>
              <w:bottom w:val="single" w:sz="4" w:space="0" w:color="auto"/>
            </w:tcBorders>
          </w:tcPr>
          <w:p w14:paraId="6F3A9B1D"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OL</w:t>
            </w:r>
          </w:p>
        </w:tc>
        <w:tc>
          <w:tcPr>
            <w:tcW w:w="1843" w:type="dxa"/>
            <w:tcBorders>
              <w:bottom w:val="single" w:sz="4" w:space="0" w:color="auto"/>
            </w:tcBorders>
          </w:tcPr>
          <w:p w14:paraId="365DA916"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Poznámka</w:t>
            </w:r>
          </w:p>
          <w:p w14:paraId="422C8D14"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1) k plodině</w:t>
            </w:r>
          </w:p>
          <w:p w14:paraId="422D1B2C"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2) k ŠO</w:t>
            </w:r>
          </w:p>
          <w:p w14:paraId="577837D5"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3) k OL</w:t>
            </w:r>
          </w:p>
        </w:tc>
        <w:tc>
          <w:tcPr>
            <w:tcW w:w="1701" w:type="dxa"/>
            <w:tcBorders>
              <w:bottom w:val="single" w:sz="4" w:space="0" w:color="auto"/>
            </w:tcBorders>
          </w:tcPr>
          <w:p w14:paraId="3A02BFD8"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4) Pozn. k dávkování</w:t>
            </w:r>
          </w:p>
          <w:p w14:paraId="168696AA"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5) Umístění</w:t>
            </w:r>
          </w:p>
          <w:p w14:paraId="1C112BAF" w14:textId="6121FDB2"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6) Určení sklizně</w:t>
            </w:r>
          </w:p>
        </w:tc>
      </w:tr>
      <w:tr w:rsidR="00A16CE7" w:rsidRPr="00A16CE7" w14:paraId="6563E624" w14:textId="77777777" w:rsidTr="002315C9">
        <w:tc>
          <w:tcPr>
            <w:tcW w:w="1693" w:type="dxa"/>
          </w:tcPr>
          <w:p w14:paraId="0B21BA52"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 xml:space="preserve">cukrovka, </w:t>
            </w:r>
          </w:p>
          <w:p w14:paraId="27F58CF2"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řepa krmná</w:t>
            </w:r>
          </w:p>
        </w:tc>
        <w:tc>
          <w:tcPr>
            <w:tcW w:w="2268" w:type="dxa"/>
          </w:tcPr>
          <w:p w14:paraId="122CD963"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plevele dvouděložné jednoleté</w:t>
            </w:r>
          </w:p>
        </w:tc>
        <w:tc>
          <w:tcPr>
            <w:tcW w:w="1276" w:type="dxa"/>
          </w:tcPr>
          <w:p w14:paraId="5D9C6AA7"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1,2 l/ha</w:t>
            </w:r>
          </w:p>
        </w:tc>
        <w:tc>
          <w:tcPr>
            <w:tcW w:w="567" w:type="dxa"/>
          </w:tcPr>
          <w:p w14:paraId="54B471A4"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AT</w:t>
            </w:r>
          </w:p>
        </w:tc>
        <w:tc>
          <w:tcPr>
            <w:tcW w:w="1843" w:type="dxa"/>
          </w:tcPr>
          <w:p w14:paraId="29788CC7"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 xml:space="preserve">1) od: 10 BBCH, do: 39 BBCH </w:t>
            </w:r>
          </w:p>
          <w:p w14:paraId="10BD6CDC"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 xml:space="preserve">2) ve f. 10 BBCH </w:t>
            </w:r>
          </w:p>
        </w:tc>
        <w:tc>
          <w:tcPr>
            <w:tcW w:w="1701" w:type="dxa"/>
          </w:tcPr>
          <w:p w14:paraId="4E060119"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 xml:space="preserve">4) aplikace opakovaná 2x, </w:t>
            </w:r>
          </w:p>
          <w:p w14:paraId="5764F95E"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do celkové dávky 2,4 l/ha</w:t>
            </w:r>
          </w:p>
          <w:p w14:paraId="57BF6A75"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5) pole</w:t>
            </w:r>
          </w:p>
        </w:tc>
      </w:tr>
      <w:tr w:rsidR="00A16CE7" w:rsidRPr="00A16CE7" w14:paraId="3C6AB664" w14:textId="77777777" w:rsidTr="002315C9">
        <w:tc>
          <w:tcPr>
            <w:tcW w:w="1693" w:type="dxa"/>
          </w:tcPr>
          <w:p w14:paraId="4480D289"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 xml:space="preserve">cukrovka, </w:t>
            </w:r>
          </w:p>
          <w:p w14:paraId="1D19BB59"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řepa krmná</w:t>
            </w:r>
          </w:p>
        </w:tc>
        <w:tc>
          <w:tcPr>
            <w:tcW w:w="2268" w:type="dxa"/>
          </w:tcPr>
          <w:p w14:paraId="7F34F62F"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plevele dvouděložné jednoleté</w:t>
            </w:r>
          </w:p>
        </w:tc>
        <w:tc>
          <w:tcPr>
            <w:tcW w:w="1276" w:type="dxa"/>
          </w:tcPr>
          <w:p w14:paraId="2DD55366"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1,8 l/ha</w:t>
            </w:r>
          </w:p>
        </w:tc>
        <w:tc>
          <w:tcPr>
            <w:tcW w:w="567" w:type="dxa"/>
          </w:tcPr>
          <w:p w14:paraId="6BED404D"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AT</w:t>
            </w:r>
          </w:p>
        </w:tc>
        <w:tc>
          <w:tcPr>
            <w:tcW w:w="1843" w:type="dxa"/>
          </w:tcPr>
          <w:p w14:paraId="07C8B86C"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 xml:space="preserve">1) od: 10 BBCH, do: 39 BBCH </w:t>
            </w:r>
          </w:p>
          <w:p w14:paraId="3A57B0D2"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 xml:space="preserve">2) ve f. 10 BBCH </w:t>
            </w:r>
          </w:p>
        </w:tc>
        <w:tc>
          <w:tcPr>
            <w:tcW w:w="1701" w:type="dxa"/>
          </w:tcPr>
          <w:p w14:paraId="51273ADC"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4) aplikace jednorázová</w:t>
            </w:r>
          </w:p>
          <w:p w14:paraId="6909EA34"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5) pole</w:t>
            </w:r>
          </w:p>
        </w:tc>
      </w:tr>
      <w:tr w:rsidR="00A16CE7" w:rsidRPr="00A16CE7" w14:paraId="0859157D" w14:textId="77777777" w:rsidTr="002315C9">
        <w:tc>
          <w:tcPr>
            <w:tcW w:w="1693" w:type="dxa"/>
          </w:tcPr>
          <w:p w14:paraId="64E3EA93"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 xml:space="preserve">cukrovka, </w:t>
            </w:r>
          </w:p>
          <w:p w14:paraId="16AAF7D9" w14:textId="77777777" w:rsidR="00A16CE7" w:rsidRPr="00A16CE7" w:rsidRDefault="00A16CE7" w:rsidP="00C5223C">
            <w:pPr>
              <w:widowControl w:val="0"/>
              <w:spacing w:line="276" w:lineRule="auto"/>
              <w:rPr>
                <w:rFonts w:eastAsiaTheme="minorHAnsi"/>
                <w:lang w:val="de-DE" w:eastAsia="en-US"/>
              </w:rPr>
            </w:pPr>
            <w:r w:rsidRPr="00A16CE7">
              <w:rPr>
                <w:rFonts w:eastAsiaTheme="minorHAnsi"/>
                <w:lang w:eastAsia="en-US"/>
              </w:rPr>
              <w:t>řepa krmná</w:t>
            </w:r>
          </w:p>
        </w:tc>
        <w:tc>
          <w:tcPr>
            <w:tcW w:w="2268" w:type="dxa"/>
          </w:tcPr>
          <w:p w14:paraId="37F30FA2" w14:textId="77777777" w:rsidR="00A16CE7" w:rsidRPr="00A16CE7" w:rsidRDefault="00A16CE7" w:rsidP="00C5223C">
            <w:pPr>
              <w:widowControl w:val="0"/>
              <w:spacing w:line="276" w:lineRule="auto"/>
              <w:rPr>
                <w:rFonts w:eastAsiaTheme="minorHAnsi"/>
                <w:lang w:val="de-DE" w:eastAsia="en-US"/>
              </w:rPr>
            </w:pPr>
            <w:r w:rsidRPr="00A16CE7">
              <w:rPr>
                <w:rFonts w:eastAsiaTheme="minorHAnsi"/>
                <w:lang w:eastAsia="en-US"/>
              </w:rPr>
              <w:t>plevele dvouděložné jednoleté</w:t>
            </w:r>
          </w:p>
        </w:tc>
        <w:tc>
          <w:tcPr>
            <w:tcW w:w="1276" w:type="dxa"/>
          </w:tcPr>
          <w:p w14:paraId="02AB7E7D"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2,4 l/ha</w:t>
            </w:r>
          </w:p>
        </w:tc>
        <w:tc>
          <w:tcPr>
            <w:tcW w:w="567" w:type="dxa"/>
          </w:tcPr>
          <w:p w14:paraId="08204393"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AT</w:t>
            </w:r>
          </w:p>
        </w:tc>
        <w:tc>
          <w:tcPr>
            <w:tcW w:w="1843" w:type="dxa"/>
          </w:tcPr>
          <w:p w14:paraId="58CD20CA"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 xml:space="preserve">1) od: 10 BBCH, do: 39 BBCH </w:t>
            </w:r>
          </w:p>
          <w:p w14:paraId="506FD3AB"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 xml:space="preserve">2) ve f. 10 BBCH </w:t>
            </w:r>
          </w:p>
        </w:tc>
        <w:tc>
          <w:tcPr>
            <w:tcW w:w="1701" w:type="dxa"/>
          </w:tcPr>
          <w:p w14:paraId="6D18200F"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4) aplikace jednorázová</w:t>
            </w:r>
          </w:p>
          <w:p w14:paraId="5192D097" w14:textId="77777777" w:rsidR="00A16CE7" w:rsidRPr="00A16CE7" w:rsidRDefault="00A16CE7" w:rsidP="00C5223C">
            <w:pPr>
              <w:widowControl w:val="0"/>
              <w:spacing w:line="276" w:lineRule="auto"/>
              <w:rPr>
                <w:rFonts w:eastAsiaTheme="minorHAnsi"/>
                <w:lang w:eastAsia="en-US"/>
              </w:rPr>
            </w:pPr>
            <w:r w:rsidRPr="00A16CE7">
              <w:rPr>
                <w:rFonts w:eastAsiaTheme="minorHAnsi"/>
                <w:lang w:eastAsia="en-US"/>
              </w:rPr>
              <w:t>5) pole</w:t>
            </w:r>
          </w:p>
        </w:tc>
      </w:tr>
    </w:tbl>
    <w:p w14:paraId="4C0CC0AA" w14:textId="77777777" w:rsidR="002315C9" w:rsidRDefault="002315C9" w:rsidP="00C5223C">
      <w:pPr>
        <w:widowControl w:val="0"/>
        <w:spacing w:line="276" w:lineRule="auto"/>
        <w:jc w:val="both"/>
        <w:rPr>
          <w:rFonts w:eastAsiaTheme="minorHAnsi"/>
          <w:lang w:eastAsia="en-US"/>
        </w:rPr>
      </w:pPr>
    </w:p>
    <w:p w14:paraId="5C9A0DB6" w14:textId="255BC120" w:rsidR="00A16CE7" w:rsidRDefault="00A16CE7" w:rsidP="00C5223C">
      <w:pPr>
        <w:widowControl w:val="0"/>
        <w:spacing w:line="276" w:lineRule="auto"/>
        <w:jc w:val="both"/>
        <w:rPr>
          <w:rFonts w:eastAsiaTheme="minorHAnsi"/>
          <w:lang w:eastAsia="en-US"/>
        </w:rPr>
      </w:pPr>
      <w:r w:rsidRPr="00A16CE7">
        <w:rPr>
          <w:rFonts w:eastAsiaTheme="minorHAnsi"/>
          <w:lang w:eastAsia="en-US"/>
        </w:rPr>
        <w:t>AT – ochranná lhůta je dána odstupem mezi termínem aplikace a sklizní.</w:t>
      </w:r>
    </w:p>
    <w:p w14:paraId="0A9A29EF" w14:textId="77777777" w:rsidR="002315C9" w:rsidRPr="00A16CE7" w:rsidRDefault="002315C9" w:rsidP="00C5223C">
      <w:pPr>
        <w:widowControl w:val="0"/>
        <w:spacing w:line="276" w:lineRule="auto"/>
        <w:jc w:val="both"/>
        <w:rPr>
          <w:rFonts w:eastAsiaTheme="minorHAnsi"/>
          <w:lang w:eastAsia="en-U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268"/>
        <w:gridCol w:w="1418"/>
        <w:gridCol w:w="2268"/>
        <w:gridCol w:w="1701"/>
      </w:tblGrid>
      <w:tr w:rsidR="00A16CE7" w:rsidRPr="00A16CE7" w14:paraId="4933F142" w14:textId="77777777" w:rsidTr="002315C9">
        <w:tc>
          <w:tcPr>
            <w:tcW w:w="1701" w:type="dxa"/>
            <w:shd w:val="clear" w:color="auto" w:fill="auto"/>
          </w:tcPr>
          <w:p w14:paraId="1D0CECE4"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 xml:space="preserve">Plodina, </w:t>
            </w:r>
          </w:p>
          <w:p w14:paraId="13E89E47"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oblast použití</w:t>
            </w:r>
          </w:p>
        </w:tc>
        <w:tc>
          <w:tcPr>
            <w:tcW w:w="2268" w:type="dxa"/>
            <w:shd w:val="clear" w:color="auto" w:fill="auto"/>
          </w:tcPr>
          <w:p w14:paraId="5E0CCD27"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Dávka vody</w:t>
            </w:r>
          </w:p>
        </w:tc>
        <w:tc>
          <w:tcPr>
            <w:tcW w:w="1418" w:type="dxa"/>
            <w:shd w:val="clear" w:color="auto" w:fill="auto"/>
          </w:tcPr>
          <w:p w14:paraId="2C273653"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Způsob aplikace</w:t>
            </w:r>
          </w:p>
        </w:tc>
        <w:tc>
          <w:tcPr>
            <w:tcW w:w="2268" w:type="dxa"/>
            <w:shd w:val="clear" w:color="auto" w:fill="auto"/>
          </w:tcPr>
          <w:p w14:paraId="775BC9DE"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Max. počet aplikací v plodině</w:t>
            </w:r>
          </w:p>
        </w:tc>
        <w:tc>
          <w:tcPr>
            <w:tcW w:w="1701" w:type="dxa"/>
            <w:shd w:val="clear" w:color="auto" w:fill="auto"/>
          </w:tcPr>
          <w:p w14:paraId="175C40F0"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 xml:space="preserve">Interval mezi aplikacemi </w:t>
            </w:r>
          </w:p>
        </w:tc>
      </w:tr>
      <w:tr w:rsidR="00A16CE7" w:rsidRPr="00A16CE7" w14:paraId="02292386" w14:textId="77777777" w:rsidTr="002315C9">
        <w:tc>
          <w:tcPr>
            <w:tcW w:w="1701" w:type="dxa"/>
            <w:shd w:val="clear" w:color="auto" w:fill="auto"/>
          </w:tcPr>
          <w:p w14:paraId="68BB420C"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cukrovka,</w:t>
            </w:r>
          </w:p>
          <w:p w14:paraId="72E1B4BA"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řepa krmná</w:t>
            </w:r>
          </w:p>
        </w:tc>
        <w:tc>
          <w:tcPr>
            <w:tcW w:w="2268" w:type="dxa"/>
            <w:shd w:val="clear" w:color="auto" w:fill="auto"/>
          </w:tcPr>
          <w:p w14:paraId="57DF32C3" w14:textId="6C48C1FE"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200-400 l/ha</w:t>
            </w:r>
          </w:p>
        </w:tc>
        <w:tc>
          <w:tcPr>
            <w:tcW w:w="1418" w:type="dxa"/>
            <w:shd w:val="clear" w:color="auto" w:fill="auto"/>
          </w:tcPr>
          <w:p w14:paraId="28AB51F6" w14:textId="77777777"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postřik</w:t>
            </w:r>
          </w:p>
        </w:tc>
        <w:tc>
          <w:tcPr>
            <w:tcW w:w="2268" w:type="dxa"/>
            <w:shd w:val="clear" w:color="auto" w:fill="auto"/>
          </w:tcPr>
          <w:p w14:paraId="4F740C27" w14:textId="77777777" w:rsidR="00A16CE7" w:rsidRPr="00A16CE7" w:rsidRDefault="00A16CE7" w:rsidP="00C5223C">
            <w:pPr>
              <w:widowControl w:val="0"/>
              <w:autoSpaceDE w:val="0"/>
              <w:autoSpaceDN w:val="0"/>
              <w:adjustRightInd w:val="0"/>
              <w:spacing w:line="276" w:lineRule="auto"/>
              <w:rPr>
                <w:rFonts w:eastAsiaTheme="minorHAnsi"/>
                <w:lang w:val="de-DE" w:eastAsia="en-US"/>
              </w:rPr>
            </w:pPr>
            <w:proofErr w:type="spellStart"/>
            <w:r w:rsidRPr="00A16CE7">
              <w:rPr>
                <w:rFonts w:eastAsiaTheme="minorHAnsi"/>
                <w:lang w:val="de-DE" w:eastAsia="en-US"/>
              </w:rPr>
              <w:t>jednorázově</w:t>
            </w:r>
            <w:proofErr w:type="spellEnd"/>
            <w:r w:rsidRPr="00A16CE7">
              <w:rPr>
                <w:rFonts w:eastAsiaTheme="minorHAnsi"/>
                <w:lang w:val="de-DE" w:eastAsia="en-US"/>
              </w:rPr>
              <w:t xml:space="preserve"> </w:t>
            </w:r>
          </w:p>
          <w:p w14:paraId="32032071" w14:textId="77777777" w:rsidR="00A16CE7" w:rsidRPr="00A16CE7" w:rsidRDefault="00A16CE7" w:rsidP="00C5223C">
            <w:pPr>
              <w:widowControl w:val="0"/>
              <w:autoSpaceDE w:val="0"/>
              <w:autoSpaceDN w:val="0"/>
              <w:adjustRightInd w:val="0"/>
              <w:spacing w:line="276" w:lineRule="auto"/>
              <w:rPr>
                <w:rFonts w:eastAsiaTheme="minorHAnsi"/>
                <w:lang w:eastAsia="en-US"/>
              </w:rPr>
            </w:pPr>
            <w:proofErr w:type="spellStart"/>
            <w:r w:rsidRPr="00A16CE7">
              <w:rPr>
                <w:rFonts w:eastAsiaTheme="minorHAnsi"/>
                <w:lang w:val="de-DE" w:eastAsia="en-US"/>
              </w:rPr>
              <w:t>nebo</w:t>
            </w:r>
            <w:proofErr w:type="spellEnd"/>
            <w:r w:rsidRPr="00A16CE7">
              <w:rPr>
                <w:rFonts w:eastAsiaTheme="minorHAnsi"/>
                <w:lang w:val="de-DE" w:eastAsia="en-US"/>
              </w:rPr>
              <w:t xml:space="preserve"> </w:t>
            </w:r>
            <w:proofErr w:type="spellStart"/>
            <w:r w:rsidRPr="00A16CE7">
              <w:rPr>
                <w:rFonts w:eastAsiaTheme="minorHAnsi"/>
                <w:lang w:val="de-DE" w:eastAsia="en-US"/>
              </w:rPr>
              <w:t>opakovaně</w:t>
            </w:r>
            <w:proofErr w:type="spellEnd"/>
            <w:r w:rsidRPr="00A16CE7">
              <w:rPr>
                <w:rFonts w:eastAsiaTheme="minorHAnsi"/>
                <w:lang w:val="de-DE" w:eastAsia="en-US"/>
              </w:rPr>
              <w:t xml:space="preserve"> 2x</w:t>
            </w:r>
          </w:p>
        </w:tc>
        <w:tc>
          <w:tcPr>
            <w:tcW w:w="1701" w:type="dxa"/>
            <w:shd w:val="clear" w:color="auto" w:fill="auto"/>
          </w:tcPr>
          <w:p w14:paraId="50B9C78C" w14:textId="57477B0F" w:rsidR="00A16CE7" w:rsidRPr="00A16CE7" w:rsidRDefault="00A16CE7" w:rsidP="00C5223C">
            <w:pPr>
              <w:widowControl w:val="0"/>
              <w:autoSpaceDE w:val="0"/>
              <w:autoSpaceDN w:val="0"/>
              <w:adjustRightInd w:val="0"/>
              <w:spacing w:line="276" w:lineRule="auto"/>
              <w:rPr>
                <w:rFonts w:eastAsiaTheme="minorHAnsi"/>
                <w:lang w:eastAsia="en-US"/>
              </w:rPr>
            </w:pPr>
            <w:r w:rsidRPr="00A16CE7">
              <w:rPr>
                <w:rFonts w:eastAsiaTheme="minorHAnsi"/>
                <w:lang w:eastAsia="en-US"/>
              </w:rPr>
              <w:t>7 dnů</w:t>
            </w:r>
          </w:p>
        </w:tc>
      </w:tr>
    </w:tbl>
    <w:p w14:paraId="7F44811A" w14:textId="77777777" w:rsidR="00A16CE7" w:rsidRPr="002315C9" w:rsidRDefault="00A16CE7" w:rsidP="00C5223C">
      <w:pPr>
        <w:widowControl w:val="0"/>
        <w:spacing w:line="276" w:lineRule="auto"/>
        <w:jc w:val="both"/>
        <w:rPr>
          <w:rFonts w:eastAsiaTheme="minorHAnsi"/>
          <w:lang w:eastAsia="en-US"/>
        </w:rPr>
      </w:pPr>
    </w:p>
    <w:p w14:paraId="0219AFD9" w14:textId="62E08353" w:rsidR="00A16CE7" w:rsidRPr="00A16CE7" w:rsidRDefault="00A16CE7" w:rsidP="00C5223C">
      <w:pPr>
        <w:widowControl w:val="0"/>
        <w:spacing w:line="276" w:lineRule="auto"/>
        <w:jc w:val="both"/>
        <w:rPr>
          <w:rFonts w:eastAsiaTheme="minorHAnsi"/>
          <w:b/>
          <w:bCs/>
          <w:u w:val="single"/>
          <w:lang w:eastAsia="en-US"/>
        </w:rPr>
      </w:pPr>
      <w:r w:rsidRPr="00A16CE7">
        <w:rPr>
          <w:rFonts w:eastAsiaTheme="minorHAnsi"/>
          <w:b/>
          <w:bCs/>
          <w:u w:val="single"/>
          <w:lang w:eastAsia="en-US"/>
        </w:rPr>
        <w:t>Spektrum účinnosti:</w:t>
      </w:r>
    </w:p>
    <w:p w14:paraId="2E7BC384" w14:textId="77777777" w:rsidR="00A16CE7" w:rsidRPr="00A16CE7" w:rsidRDefault="00A16CE7" w:rsidP="00C5223C">
      <w:pPr>
        <w:widowControl w:val="0"/>
        <w:spacing w:line="276" w:lineRule="auto"/>
        <w:jc w:val="both"/>
        <w:rPr>
          <w:rFonts w:eastAsiaTheme="minorHAnsi"/>
          <w:b/>
          <w:bCs/>
          <w:lang w:eastAsia="en-US"/>
        </w:rPr>
      </w:pPr>
      <w:r w:rsidRPr="00A16CE7">
        <w:rPr>
          <w:rFonts w:eastAsiaTheme="minorHAnsi"/>
          <w:lang w:eastAsia="en-US"/>
        </w:rPr>
        <w:t>Dávka:</w:t>
      </w:r>
      <w:r w:rsidRPr="00A16CE7">
        <w:rPr>
          <w:rFonts w:eastAsiaTheme="minorHAnsi"/>
          <w:b/>
          <w:bCs/>
          <w:lang w:eastAsia="en-US"/>
        </w:rPr>
        <w:t xml:space="preserve"> 2x 1,2 l/ha </w:t>
      </w:r>
    </w:p>
    <w:p w14:paraId="5D0874D2"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Plevele citlivé: merlík bílý, svízel přítula</w:t>
      </w:r>
    </w:p>
    <w:p w14:paraId="28769347"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Plevele méně citlivé: heřmánek pravý</w:t>
      </w:r>
    </w:p>
    <w:p w14:paraId="67FCCF5A"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nebo</w:t>
      </w:r>
    </w:p>
    <w:p w14:paraId="68AB9140" w14:textId="77777777" w:rsidR="00A16CE7" w:rsidRPr="00A16CE7" w:rsidRDefault="00A16CE7" w:rsidP="00C5223C">
      <w:pPr>
        <w:widowControl w:val="0"/>
        <w:spacing w:line="276" w:lineRule="auto"/>
        <w:jc w:val="both"/>
        <w:rPr>
          <w:rFonts w:eastAsiaTheme="minorHAnsi"/>
          <w:b/>
          <w:bCs/>
          <w:lang w:eastAsia="en-US"/>
        </w:rPr>
      </w:pPr>
      <w:r w:rsidRPr="00A16CE7">
        <w:rPr>
          <w:rFonts w:eastAsiaTheme="minorHAnsi"/>
          <w:lang w:eastAsia="en-US"/>
        </w:rPr>
        <w:t>Dávka:</w:t>
      </w:r>
      <w:r w:rsidRPr="00A16CE7">
        <w:rPr>
          <w:rFonts w:eastAsiaTheme="minorHAnsi"/>
          <w:b/>
          <w:bCs/>
          <w:lang w:eastAsia="en-US"/>
        </w:rPr>
        <w:t xml:space="preserve"> 1x 1,8 l/ha</w:t>
      </w:r>
    </w:p>
    <w:p w14:paraId="18F03120"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Plevele citlivé: lilek černý, ptačinec žabinec</w:t>
      </w:r>
    </w:p>
    <w:p w14:paraId="5199492E"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nebo</w:t>
      </w:r>
    </w:p>
    <w:p w14:paraId="0099382A" w14:textId="77777777" w:rsidR="00A16CE7" w:rsidRPr="00A16CE7" w:rsidRDefault="00A16CE7" w:rsidP="00C5223C">
      <w:pPr>
        <w:widowControl w:val="0"/>
        <w:spacing w:line="276" w:lineRule="auto"/>
        <w:jc w:val="both"/>
        <w:rPr>
          <w:rFonts w:eastAsiaTheme="minorHAnsi"/>
          <w:b/>
          <w:bCs/>
          <w:lang w:eastAsia="en-US"/>
        </w:rPr>
      </w:pPr>
      <w:r w:rsidRPr="00A16CE7">
        <w:rPr>
          <w:rFonts w:eastAsiaTheme="minorHAnsi"/>
          <w:lang w:eastAsia="en-US"/>
        </w:rPr>
        <w:t>Dávka:</w:t>
      </w:r>
      <w:r w:rsidRPr="00A16CE7">
        <w:rPr>
          <w:rFonts w:eastAsiaTheme="minorHAnsi"/>
          <w:b/>
          <w:bCs/>
          <w:lang w:eastAsia="en-US"/>
        </w:rPr>
        <w:t xml:space="preserve"> 1x 2,4 l/ha</w:t>
      </w:r>
    </w:p>
    <w:p w14:paraId="110C5D8E"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 xml:space="preserve">Plevele citlivé: merlík bílý, opletka obecná, rdesno ptačí, svízel přítula </w:t>
      </w:r>
    </w:p>
    <w:p w14:paraId="226DD034"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 xml:space="preserve">Plevele méně citlivé: heřmánek pravý  </w:t>
      </w:r>
    </w:p>
    <w:p w14:paraId="69D92208" w14:textId="77777777" w:rsidR="00A16CE7" w:rsidRPr="00A16CE7" w:rsidRDefault="00A16CE7" w:rsidP="00C5223C">
      <w:pPr>
        <w:widowControl w:val="0"/>
        <w:spacing w:line="276" w:lineRule="auto"/>
        <w:jc w:val="both"/>
        <w:rPr>
          <w:rFonts w:eastAsiaTheme="minorHAnsi"/>
          <w:bCs/>
          <w:lang w:eastAsia="en-US"/>
        </w:rPr>
      </w:pPr>
    </w:p>
    <w:p w14:paraId="49FB8BDF"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Aplikujte vždy na nově vzešlé plevele.</w:t>
      </w:r>
    </w:p>
    <w:p w14:paraId="5231CF04"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Porost musí být při aplikaci suchý.</w:t>
      </w:r>
    </w:p>
    <w:p w14:paraId="5BDFA099"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 xml:space="preserve">Neaplikujte při teplotě nad 25 </w:t>
      </w:r>
      <w:proofErr w:type="spellStart"/>
      <w:r w:rsidRPr="00A16CE7">
        <w:rPr>
          <w:rFonts w:eastAsiaTheme="minorHAnsi"/>
          <w:bCs/>
          <w:vertAlign w:val="superscript"/>
          <w:lang w:eastAsia="en-US"/>
        </w:rPr>
        <w:t>o</w:t>
      </w:r>
      <w:r w:rsidRPr="00A16CE7">
        <w:rPr>
          <w:rFonts w:eastAsiaTheme="minorHAnsi"/>
          <w:bCs/>
          <w:lang w:eastAsia="en-US"/>
        </w:rPr>
        <w:t>C</w:t>
      </w:r>
      <w:proofErr w:type="spellEnd"/>
      <w:r w:rsidRPr="00A16CE7">
        <w:rPr>
          <w:rFonts w:eastAsiaTheme="minorHAnsi"/>
          <w:bCs/>
          <w:lang w:eastAsia="en-US"/>
        </w:rPr>
        <w:t xml:space="preserve">. Neaplikujte při intenzivním slunečním svitu. </w:t>
      </w:r>
    </w:p>
    <w:p w14:paraId="2D20E6C0"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 xml:space="preserve">Neaplikujte v období očekávaných mrazíků. </w:t>
      </w:r>
    </w:p>
    <w:p w14:paraId="62410D12"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 xml:space="preserve">Neaplikujte po dlouhém období suché periody. </w:t>
      </w:r>
    </w:p>
    <w:p w14:paraId="749F43A7" w14:textId="77777777" w:rsidR="00A16CE7" w:rsidRPr="00A16CE7" w:rsidRDefault="00A16CE7" w:rsidP="00C5223C">
      <w:pPr>
        <w:widowControl w:val="0"/>
        <w:spacing w:line="276" w:lineRule="auto"/>
        <w:jc w:val="both"/>
        <w:rPr>
          <w:rFonts w:eastAsiaTheme="minorHAnsi"/>
          <w:bCs/>
          <w:lang w:eastAsia="en-US"/>
        </w:rPr>
      </w:pPr>
    </w:p>
    <w:p w14:paraId="1CF34EE3"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Nelze vyloučit projevy fytotoxicity. Citlivost odrůd konzultujte s držitelem povolení.</w:t>
      </w:r>
    </w:p>
    <w:p w14:paraId="3D261FA0"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 xml:space="preserve">Kvantitativní a kvalitativní výnosové parametry krmné řepy konzultujte s držitelem povolení. </w:t>
      </w:r>
    </w:p>
    <w:p w14:paraId="7A9809B3" w14:textId="77777777" w:rsidR="00A16CE7" w:rsidRPr="00A16CE7" w:rsidRDefault="00A16CE7" w:rsidP="00C5223C">
      <w:pPr>
        <w:widowControl w:val="0"/>
        <w:spacing w:line="276" w:lineRule="auto"/>
        <w:jc w:val="both"/>
        <w:rPr>
          <w:rFonts w:eastAsiaTheme="minorHAnsi"/>
          <w:bCs/>
          <w:lang w:eastAsia="en-US"/>
        </w:rPr>
      </w:pPr>
    </w:p>
    <w:p w14:paraId="35B90A4B"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u w:val="single"/>
          <w:lang w:eastAsia="en-US"/>
        </w:rPr>
        <w:t>Následné a náhradní plodiny</w:t>
      </w:r>
      <w:r w:rsidRPr="00A16CE7">
        <w:rPr>
          <w:rFonts w:eastAsiaTheme="minorHAnsi"/>
          <w:bCs/>
          <w:lang w:eastAsia="en-US"/>
        </w:rPr>
        <w:t>:</w:t>
      </w:r>
    </w:p>
    <w:p w14:paraId="16CCB93D"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Řepu lze vyset kdykoliv po aplikaci přípravku. Ostatní plodiny lze pěstovat za 3 měsíce od aplikace.</w:t>
      </w:r>
    </w:p>
    <w:p w14:paraId="46EB1268"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Před pěstováním plodin proveďte orbu do hloubky min. 15 cm.</w:t>
      </w:r>
    </w:p>
    <w:p w14:paraId="432DF0EE" w14:textId="77777777" w:rsidR="00A16CE7" w:rsidRPr="00A16CE7" w:rsidRDefault="00A16CE7" w:rsidP="00C5223C">
      <w:pPr>
        <w:widowControl w:val="0"/>
        <w:spacing w:line="276" w:lineRule="auto"/>
        <w:jc w:val="both"/>
        <w:rPr>
          <w:rFonts w:eastAsiaTheme="minorHAnsi"/>
          <w:bCs/>
          <w:lang w:eastAsia="en-US"/>
        </w:rPr>
      </w:pPr>
    </w:p>
    <w:p w14:paraId="5480A96F"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Přípravek nesmí zasáhnout okolní porosty ani oseté pozemky nebo pozemky určené k setí.</w:t>
      </w:r>
    </w:p>
    <w:p w14:paraId="66F0F265" w14:textId="77777777" w:rsidR="00A16CE7" w:rsidRPr="00A16CE7" w:rsidRDefault="00A16CE7" w:rsidP="00C5223C">
      <w:pPr>
        <w:widowControl w:val="0"/>
        <w:spacing w:line="276" w:lineRule="auto"/>
        <w:jc w:val="both"/>
        <w:rPr>
          <w:rFonts w:eastAsiaTheme="minorHAnsi"/>
          <w:bCs/>
          <w:lang w:eastAsia="en-US"/>
        </w:rPr>
      </w:pPr>
    </w:p>
    <w:p w14:paraId="448FFC2F" w14:textId="77777777" w:rsidR="00A16CE7" w:rsidRPr="00A16CE7" w:rsidRDefault="00A16CE7" w:rsidP="00C5223C">
      <w:pPr>
        <w:widowControl w:val="0"/>
        <w:tabs>
          <w:tab w:val="left" w:pos="284"/>
        </w:tabs>
        <w:autoSpaceDE w:val="0"/>
        <w:autoSpaceDN w:val="0"/>
        <w:spacing w:line="276" w:lineRule="auto"/>
        <w:jc w:val="both"/>
        <w:rPr>
          <w:rFonts w:eastAsiaTheme="minorHAnsi"/>
          <w:bCs/>
          <w:lang w:eastAsia="en-US"/>
        </w:rPr>
      </w:pPr>
      <w:r w:rsidRPr="00A16CE7">
        <w:rPr>
          <w:rFonts w:eastAsiaTheme="minorHAnsi"/>
          <w:bCs/>
          <w:lang w:eastAsia="en-US"/>
        </w:rPr>
        <w:t>V případě předčasného zrušení porostu se nesmí na ošetřeném pozemku následně pěstovat kořenová zelenina (kromě řepy červené/salátové, cukrové a krmné)</w:t>
      </w:r>
      <w:r w:rsidRPr="00A16CE7">
        <w:rPr>
          <w:iCs/>
        </w:rPr>
        <w:t>.</w:t>
      </w:r>
    </w:p>
    <w:p w14:paraId="62CA7BB3" w14:textId="77777777" w:rsidR="00A16CE7" w:rsidRPr="00A16CE7" w:rsidRDefault="00A16CE7" w:rsidP="00C5223C">
      <w:pPr>
        <w:widowControl w:val="0"/>
        <w:spacing w:line="276" w:lineRule="auto"/>
        <w:jc w:val="both"/>
        <w:rPr>
          <w:rFonts w:eastAsiaTheme="minorHAnsi"/>
          <w:bCs/>
          <w:lang w:eastAsia="en-US"/>
        </w:rPr>
      </w:pPr>
    </w:p>
    <w:p w14:paraId="0CF8800F" w14:textId="77777777" w:rsidR="00A16CE7" w:rsidRPr="00A16CE7" w:rsidRDefault="00A16CE7" w:rsidP="00C5223C">
      <w:pPr>
        <w:widowControl w:val="0"/>
        <w:spacing w:line="276" w:lineRule="auto"/>
        <w:jc w:val="both"/>
        <w:rPr>
          <w:rFonts w:eastAsiaTheme="minorHAnsi"/>
          <w:bCs/>
          <w:u w:val="single"/>
          <w:lang w:eastAsia="en-US"/>
        </w:rPr>
      </w:pPr>
      <w:r w:rsidRPr="00A16CE7">
        <w:rPr>
          <w:rFonts w:eastAsiaTheme="minorHAnsi"/>
          <w:bCs/>
          <w:u w:val="single"/>
          <w:lang w:eastAsia="en-US"/>
        </w:rPr>
        <w:t xml:space="preserve">Čištění aplikačního zařízení: </w:t>
      </w:r>
    </w:p>
    <w:p w14:paraId="345586DB"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Postřikové zařízení 3x důkladně vypláchněte čistou vodou.</w:t>
      </w:r>
    </w:p>
    <w:p w14:paraId="50235D5E"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V případě použití čisticího prostředku postupujte podle návodu na jeho použití.</w:t>
      </w:r>
    </w:p>
    <w:p w14:paraId="77C1C8DF"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 xml:space="preserve">Trysky a sítka musejí být čištěny odděleně. </w:t>
      </w:r>
    </w:p>
    <w:p w14:paraId="6043F82A" w14:textId="77777777" w:rsidR="00A16CE7" w:rsidRPr="00A16CE7" w:rsidRDefault="00A16CE7" w:rsidP="00C5223C">
      <w:pPr>
        <w:widowControl w:val="0"/>
        <w:spacing w:line="276" w:lineRule="auto"/>
        <w:jc w:val="both"/>
        <w:rPr>
          <w:rFonts w:eastAsiaTheme="minorHAnsi"/>
          <w:bCs/>
          <w:lang w:eastAsia="en-US"/>
        </w:rPr>
      </w:pPr>
      <w:r w:rsidRPr="00A16CE7">
        <w:rPr>
          <w:rFonts w:eastAsiaTheme="minorHAnsi"/>
          <w:bCs/>
          <w:lang w:eastAsia="en-US"/>
        </w:rPr>
        <w:t xml:space="preserve">Nedostatečné vypláchnutí aplikačního zařízení může způsobit poškození následně ošetřovaných rostlin. </w:t>
      </w:r>
    </w:p>
    <w:p w14:paraId="701F4499" w14:textId="77777777" w:rsidR="0026597B" w:rsidRDefault="0026597B" w:rsidP="00C5223C">
      <w:pPr>
        <w:widowControl w:val="0"/>
        <w:numPr>
          <w:ilvl w:val="12"/>
          <w:numId w:val="0"/>
        </w:numPr>
        <w:autoSpaceDE w:val="0"/>
        <w:autoSpaceDN w:val="0"/>
        <w:adjustRightInd w:val="0"/>
        <w:spacing w:line="276" w:lineRule="auto"/>
        <w:ind w:right="-284"/>
        <w:jc w:val="both"/>
        <w:rPr>
          <w:bCs/>
        </w:rPr>
      </w:pPr>
    </w:p>
    <w:p w14:paraId="153AAB46" w14:textId="45F55734" w:rsidR="00A16CE7" w:rsidRPr="00A16CE7" w:rsidRDefault="00A16CE7" w:rsidP="00C5223C">
      <w:pPr>
        <w:widowControl w:val="0"/>
        <w:numPr>
          <w:ilvl w:val="12"/>
          <w:numId w:val="0"/>
        </w:numPr>
        <w:autoSpaceDE w:val="0"/>
        <w:autoSpaceDN w:val="0"/>
        <w:adjustRightInd w:val="0"/>
        <w:spacing w:line="276" w:lineRule="auto"/>
        <w:ind w:right="-284"/>
        <w:jc w:val="both"/>
        <w:rPr>
          <w:bCs/>
        </w:rPr>
      </w:pPr>
      <w:r w:rsidRPr="00A16CE7">
        <w:rPr>
          <w:bCs/>
        </w:rPr>
        <w:lastRenderedPageBreak/>
        <w:t>Tabulka ochranných vzdáleností stanovených s ohledem na ochranu necílových organismů</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9"/>
        <w:gridCol w:w="1231"/>
        <w:gridCol w:w="1311"/>
        <w:gridCol w:w="1185"/>
        <w:gridCol w:w="1256"/>
      </w:tblGrid>
      <w:tr w:rsidR="00A16CE7" w:rsidRPr="00A16CE7" w14:paraId="75ED786F" w14:textId="77777777" w:rsidTr="002315C9">
        <w:trPr>
          <w:trHeight w:val="220"/>
          <w:jc w:val="center"/>
        </w:trPr>
        <w:tc>
          <w:tcPr>
            <w:tcW w:w="4154" w:type="dxa"/>
            <w:vMerge w:val="restart"/>
            <w:shd w:val="clear" w:color="auto" w:fill="FFFFFF"/>
            <w:vAlign w:val="center"/>
          </w:tcPr>
          <w:p w14:paraId="06C94E43" w14:textId="77777777" w:rsidR="00A16CE7" w:rsidRPr="00A16CE7" w:rsidRDefault="00A16CE7" w:rsidP="00C5223C">
            <w:pPr>
              <w:widowControl w:val="0"/>
              <w:autoSpaceDE w:val="0"/>
              <w:autoSpaceDN w:val="0"/>
              <w:adjustRightInd w:val="0"/>
              <w:spacing w:line="276" w:lineRule="auto"/>
              <w:ind w:right="-141"/>
            </w:pPr>
            <w:r w:rsidRPr="00A16CE7">
              <w:t>Plodina</w:t>
            </w:r>
          </w:p>
        </w:tc>
        <w:tc>
          <w:tcPr>
            <w:tcW w:w="5053" w:type="dxa"/>
            <w:gridSpan w:val="4"/>
            <w:vAlign w:val="center"/>
          </w:tcPr>
          <w:p w14:paraId="73CC0BCC" w14:textId="77777777" w:rsidR="00A16CE7" w:rsidRPr="00A16CE7" w:rsidRDefault="00A16CE7" w:rsidP="00C5223C">
            <w:pPr>
              <w:widowControl w:val="0"/>
              <w:spacing w:line="276" w:lineRule="auto"/>
              <w:ind w:right="-141"/>
              <w:jc w:val="center"/>
            </w:pPr>
            <w:r w:rsidRPr="00A16CE7">
              <w:t>třída omezení úletu</w:t>
            </w:r>
          </w:p>
        </w:tc>
      </w:tr>
      <w:tr w:rsidR="00A16CE7" w:rsidRPr="00A16CE7" w14:paraId="24C5200E" w14:textId="77777777" w:rsidTr="002315C9">
        <w:trPr>
          <w:trHeight w:val="220"/>
          <w:jc w:val="center"/>
        </w:trPr>
        <w:tc>
          <w:tcPr>
            <w:tcW w:w="4154" w:type="dxa"/>
            <w:vMerge/>
            <w:shd w:val="clear" w:color="auto" w:fill="FFFFFF"/>
            <w:vAlign w:val="center"/>
          </w:tcPr>
          <w:p w14:paraId="323226BF" w14:textId="77777777" w:rsidR="00A16CE7" w:rsidRPr="00A16CE7" w:rsidRDefault="00A16CE7" w:rsidP="00C5223C">
            <w:pPr>
              <w:widowControl w:val="0"/>
              <w:spacing w:line="276" w:lineRule="auto"/>
              <w:ind w:right="-141"/>
            </w:pPr>
          </w:p>
        </w:tc>
        <w:tc>
          <w:tcPr>
            <w:tcW w:w="1240" w:type="dxa"/>
            <w:vAlign w:val="center"/>
          </w:tcPr>
          <w:p w14:paraId="490540EE" w14:textId="77777777" w:rsidR="00A16CE7" w:rsidRPr="00A16CE7" w:rsidRDefault="00A16CE7" w:rsidP="00C5223C">
            <w:pPr>
              <w:widowControl w:val="0"/>
              <w:spacing w:line="276" w:lineRule="auto"/>
              <w:ind w:left="-108" w:right="-141"/>
            </w:pPr>
            <w:r w:rsidRPr="00A16CE7">
              <w:t xml:space="preserve"> bez redukce</w:t>
            </w:r>
          </w:p>
        </w:tc>
        <w:tc>
          <w:tcPr>
            <w:tcW w:w="1333" w:type="dxa"/>
            <w:vAlign w:val="center"/>
          </w:tcPr>
          <w:p w14:paraId="6998D89A" w14:textId="77777777" w:rsidR="00A16CE7" w:rsidRPr="00A16CE7" w:rsidRDefault="00A16CE7" w:rsidP="00C5223C">
            <w:pPr>
              <w:widowControl w:val="0"/>
              <w:spacing w:line="276" w:lineRule="auto"/>
              <w:ind w:right="-141"/>
              <w:jc w:val="center"/>
            </w:pPr>
            <w:r w:rsidRPr="00A16CE7">
              <w:t>50 %</w:t>
            </w:r>
          </w:p>
        </w:tc>
        <w:tc>
          <w:tcPr>
            <w:tcW w:w="1204" w:type="dxa"/>
            <w:vAlign w:val="center"/>
          </w:tcPr>
          <w:p w14:paraId="27BA8C99" w14:textId="77777777" w:rsidR="00A16CE7" w:rsidRPr="00A16CE7" w:rsidRDefault="00A16CE7" w:rsidP="00C5223C">
            <w:pPr>
              <w:widowControl w:val="0"/>
              <w:spacing w:line="276" w:lineRule="auto"/>
              <w:ind w:right="-141"/>
              <w:jc w:val="center"/>
            </w:pPr>
            <w:r w:rsidRPr="00A16CE7">
              <w:t>75 %</w:t>
            </w:r>
          </w:p>
        </w:tc>
        <w:tc>
          <w:tcPr>
            <w:tcW w:w="1276" w:type="dxa"/>
            <w:vAlign w:val="center"/>
          </w:tcPr>
          <w:p w14:paraId="3AB09EB4" w14:textId="77777777" w:rsidR="00A16CE7" w:rsidRPr="00A16CE7" w:rsidRDefault="00A16CE7" w:rsidP="00C5223C">
            <w:pPr>
              <w:widowControl w:val="0"/>
              <w:spacing w:line="276" w:lineRule="auto"/>
              <w:ind w:right="-141"/>
            </w:pPr>
            <w:r w:rsidRPr="00A16CE7">
              <w:t xml:space="preserve">  90 %</w:t>
            </w:r>
          </w:p>
        </w:tc>
      </w:tr>
      <w:tr w:rsidR="00A16CE7" w:rsidRPr="00A16CE7" w14:paraId="6D890FEF" w14:textId="77777777" w:rsidTr="002315C9">
        <w:trPr>
          <w:trHeight w:val="275"/>
          <w:jc w:val="center"/>
        </w:trPr>
        <w:tc>
          <w:tcPr>
            <w:tcW w:w="9207" w:type="dxa"/>
            <w:gridSpan w:val="5"/>
            <w:shd w:val="clear" w:color="auto" w:fill="FFFFFF"/>
            <w:vAlign w:val="center"/>
          </w:tcPr>
          <w:p w14:paraId="396B898F" w14:textId="77777777" w:rsidR="00A16CE7" w:rsidRPr="00A16CE7" w:rsidRDefault="00A16CE7" w:rsidP="00C5223C">
            <w:pPr>
              <w:widowControl w:val="0"/>
              <w:spacing w:line="276" w:lineRule="auto"/>
              <w:ind w:right="-141"/>
            </w:pPr>
            <w:r w:rsidRPr="00A16CE7">
              <w:rPr>
                <w:bCs/>
              </w:rPr>
              <w:t>Ochranná vzdálenost od povrchové vody s ohledem na ochranu vodních organismů [m]</w:t>
            </w:r>
          </w:p>
        </w:tc>
      </w:tr>
      <w:tr w:rsidR="00A16CE7" w:rsidRPr="00A16CE7" w14:paraId="06F2EE77" w14:textId="77777777" w:rsidTr="002315C9">
        <w:trPr>
          <w:trHeight w:val="275"/>
          <w:jc w:val="center"/>
        </w:trPr>
        <w:tc>
          <w:tcPr>
            <w:tcW w:w="4154" w:type="dxa"/>
            <w:shd w:val="clear" w:color="auto" w:fill="FFFFFF"/>
            <w:vAlign w:val="center"/>
          </w:tcPr>
          <w:p w14:paraId="3E352DA0" w14:textId="77777777" w:rsidR="00A16CE7" w:rsidRPr="00A16CE7" w:rsidRDefault="00A16CE7" w:rsidP="00C5223C">
            <w:pPr>
              <w:widowControl w:val="0"/>
              <w:spacing w:line="276" w:lineRule="auto"/>
              <w:rPr>
                <w:iCs/>
              </w:rPr>
            </w:pPr>
            <w:r w:rsidRPr="00A16CE7">
              <w:rPr>
                <w:bCs/>
              </w:rPr>
              <w:t>cukrovka, řepa krmná</w:t>
            </w:r>
          </w:p>
        </w:tc>
        <w:tc>
          <w:tcPr>
            <w:tcW w:w="1240" w:type="dxa"/>
            <w:vAlign w:val="center"/>
          </w:tcPr>
          <w:p w14:paraId="192418E3" w14:textId="77777777" w:rsidR="00A16CE7" w:rsidRPr="00A16CE7" w:rsidRDefault="00A16CE7" w:rsidP="00C5223C">
            <w:pPr>
              <w:widowControl w:val="0"/>
              <w:spacing w:line="276" w:lineRule="auto"/>
              <w:ind w:right="-141"/>
              <w:jc w:val="center"/>
            </w:pPr>
            <w:r w:rsidRPr="00A16CE7">
              <w:rPr>
                <w:bCs/>
              </w:rPr>
              <w:t>4</w:t>
            </w:r>
          </w:p>
        </w:tc>
        <w:tc>
          <w:tcPr>
            <w:tcW w:w="1333" w:type="dxa"/>
            <w:vAlign w:val="center"/>
          </w:tcPr>
          <w:p w14:paraId="18DB7410" w14:textId="77777777" w:rsidR="00A16CE7" w:rsidRPr="00A16CE7" w:rsidRDefault="00A16CE7" w:rsidP="00C5223C">
            <w:pPr>
              <w:widowControl w:val="0"/>
              <w:spacing w:line="276" w:lineRule="auto"/>
              <w:ind w:right="-141"/>
              <w:jc w:val="center"/>
            </w:pPr>
            <w:r w:rsidRPr="00A16CE7">
              <w:rPr>
                <w:bCs/>
              </w:rPr>
              <w:t>4</w:t>
            </w:r>
          </w:p>
        </w:tc>
        <w:tc>
          <w:tcPr>
            <w:tcW w:w="1204" w:type="dxa"/>
            <w:vAlign w:val="center"/>
          </w:tcPr>
          <w:p w14:paraId="36005B1C" w14:textId="77777777" w:rsidR="00A16CE7" w:rsidRPr="00A16CE7" w:rsidRDefault="00A16CE7" w:rsidP="00C5223C">
            <w:pPr>
              <w:widowControl w:val="0"/>
              <w:spacing w:line="276" w:lineRule="auto"/>
              <w:ind w:right="-141"/>
              <w:jc w:val="center"/>
            </w:pPr>
            <w:r w:rsidRPr="00A16CE7">
              <w:rPr>
                <w:bCs/>
              </w:rPr>
              <w:t>4</w:t>
            </w:r>
          </w:p>
        </w:tc>
        <w:tc>
          <w:tcPr>
            <w:tcW w:w="1276" w:type="dxa"/>
            <w:vAlign w:val="center"/>
          </w:tcPr>
          <w:p w14:paraId="46B41E15" w14:textId="77777777" w:rsidR="00A16CE7" w:rsidRPr="00A16CE7" w:rsidRDefault="00A16CE7" w:rsidP="00C5223C">
            <w:pPr>
              <w:widowControl w:val="0"/>
              <w:spacing w:line="276" w:lineRule="auto"/>
              <w:ind w:right="-141"/>
              <w:jc w:val="center"/>
            </w:pPr>
            <w:r w:rsidRPr="00A16CE7">
              <w:rPr>
                <w:bCs/>
              </w:rPr>
              <w:t>4</w:t>
            </w:r>
          </w:p>
        </w:tc>
      </w:tr>
    </w:tbl>
    <w:p w14:paraId="412A65C7" w14:textId="77777777" w:rsidR="002315C9" w:rsidRDefault="002315C9" w:rsidP="00C5223C">
      <w:pPr>
        <w:widowControl w:val="0"/>
        <w:tabs>
          <w:tab w:val="left" w:pos="284"/>
          <w:tab w:val="left" w:pos="9214"/>
        </w:tabs>
        <w:spacing w:line="276" w:lineRule="auto"/>
        <w:jc w:val="both"/>
        <w:rPr>
          <w:bCs/>
          <w:lang w:eastAsia="en-US"/>
        </w:rPr>
      </w:pPr>
    </w:p>
    <w:p w14:paraId="30B2EEBF" w14:textId="1E5BC1E6" w:rsidR="00A16CE7" w:rsidRPr="00A16CE7" w:rsidRDefault="00A16CE7" w:rsidP="00C5223C">
      <w:pPr>
        <w:widowControl w:val="0"/>
        <w:tabs>
          <w:tab w:val="left" w:pos="284"/>
          <w:tab w:val="left" w:pos="9214"/>
        </w:tabs>
        <w:spacing w:line="276" w:lineRule="auto"/>
        <w:jc w:val="both"/>
        <w:rPr>
          <w:bCs/>
          <w:lang w:eastAsia="en-US"/>
        </w:rPr>
      </w:pPr>
      <w:r w:rsidRPr="00A16CE7">
        <w:rPr>
          <w:bCs/>
          <w:lang w:eastAsia="en-US"/>
        </w:rPr>
        <w:t>Za účelem ochrany vodních organismů je vyloučeno použití přípravku na pozemcích svažujících se (svažitost ≥ 3°) k povrchovým vodám. Přípravek lze na těchto pozemcích aplikovat pouze při použití vegetačního pásu o šířce nejméně 15 m.</w:t>
      </w:r>
    </w:p>
    <w:p w14:paraId="5B7DF2F9" w14:textId="77777777" w:rsidR="00A16CE7" w:rsidRPr="00A16CE7" w:rsidRDefault="00A16CE7" w:rsidP="00C5223C">
      <w:pPr>
        <w:widowControl w:val="0"/>
        <w:tabs>
          <w:tab w:val="left" w:pos="284"/>
          <w:tab w:val="left" w:pos="9214"/>
        </w:tabs>
        <w:spacing w:line="276" w:lineRule="auto"/>
        <w:jc w:val="both"/>
        <w:rPr>
          <w:bCs/>
          <w:lang w:eastAsia="en-US"/>
        </w:rPr>
      </w:pPr>
    </w:p>
    <w:p w14:paraId="09DF0F48" w14:textId="77777777" w:rsidR="00A16CE7" w:rsidRPr="00A16CE7" w:rsidRDefault="00A16CE7" w:rsidP="00C5223C">
      <w:pPr>
        <w:widowControl w:val="0"/>
        <w:suppressAutoHyphens/>
        <w:spacing w:line="276" w:lineRule="auto"/>
        <w:jc w:val="both"/>
        <w:outlineLvl w:val="1"/>
        <w:rPr>
          <w:iCs/>
          <w:color w:val="000000" w:themeColor="text1"/>
          <w:lang w:eastAsia="ar-SA"/>
        </w:rPr>
      </w:pPr>
      <w:r w:rsidRPr="00A16CE7">
        <w:rPr>
          <w:iCs/>
          <w:color w:val="000000" w:themeColor="text1"/>
          <w:lang w:eastAsia="ar-SA"/>
        </w:rPr>
        <w:t>Ochranné vzdálenosti s ohledem na ochranu zdraví lidí</w:t>
      </w:r>
    </w:p>
    <w:tbl>
      <w:tblPr>
        <w:tblStyle w:val="DAR00711"/>
        <w:tblW w:w="9072" w:type="dxa"/>
        <w:tblInd w:w="-5" w:type="dxa"/>
        <w:tblLayout w:type="fixed"/>
        <w:tblCellMar>
          <w:left w:w="28" w:type="dxa"/>
          <w:right w:w="28" w:type="dxa"/>
        </w:tblCellMar>
        <w:tblLook w:val="04A0" w:firstRow="1" w:lastRow="0" w:firstColumn="1" w:lastColumn="0" w:noHBand="0" w:noVBand="1"/>
      </w:tblPr>
      <w:tblGrid>
        <w:gridCol w:w="3300"/>
        <w:gridCol w:w="1290"/>
        <w:gridCol w:w="1579"/>
        <w:gridCol w:w="1578"/>
        <w:gridCol w:w="1325"/>
      </w:tblGrid>
      <w:tr w:rsidR="00A16CE7" w:rsidRPr="00A16CE7" w14:paraId="04061707" w14:textId="77777777" w:rsidTr="005A1E41">
        <w:tc>
          <w:tcPr>
            <w:tcW w:w="3300" w:type="dxa"/>
            <w:vMerge w:val="restart"/>
            <w:vAlign w:val="center"/>
          </w:tcPr>
          <w:p w14:paraId="4D59E1F2" w14:textId="4C23E0B9" w:rsidR="00A16CE7" w:rsidRPr="00A16CE7" w:rsidRDefault="002315C9" w:rsidP="00C5223C">
            <w:pPr>
              <w:widowControl w:val="0"/>
              <w:spacing w:line="276" w:lineRule="auto"/>
              <w:rPr>
                <w:rFonts w:eastAsiaTheme="minorHAnsi"/>
              </w:rPr>
            </w:pPr>
            <w:r>
              <w:rPr>
                <w:rFonts w:eastAsiaTheme="minorHAnsi"/>
              </w:rPr>
              <w:t>P</w:t>
            </w:r>
            <w:r w:rsidR="00A16CE7" w:rsidRPr="00A16CE7">
              <w:rPr>
                <w:rFonts w:eastAsiaTheme="minorHAnsi"/>
              </w:rPr>
              <w:t>lodina</w:t>
            </w:r>
          </w:p>
        </w:tc>
        <w:tc>
          <w:tcPr>
            <w:tcW w:w="1290" w:type="dxa"/>
            <w:vMerge w:val="restart"/>
            <w:vAlign w:val="center"/>
          </w:tcPr>
          <w:p w14:paraId="0C3DE1E0" w14:textId="77777777" w:rsidR="00A16CE7" w:rsidRPr="00A16CE7" w:rsidRDefault="00A16CE7" w:rsidP="00C5223C">
            <w:pPr>
              <w:widowControl w:val="0"/>
              <w:spacing w:line="276" w:lineRule="auto"/>
              <w:rPr>
                <w:rFonts w:eastAsiaTheme="minorHAnsi"/>
              </w:rPr>
            </w:pPr>
            <w:r w:rsidRPr="00A16CE7">
              <w:rPr>
                <w:rFonts w:eastAsiaTheme="minorHAnsi"/>
              </w:rPr>
              <w:t>bez omezení</w:t>
            </w:r>
          </w:p>
        </w:tc>
        <w:tc>
          <w:tcPr>
            <w:tcW w:w="4482" w:type="dxa"/>
            <w:gridSpan w:val="3"/>
          </w:tcPr>
          <w:p w14:paraId="3D0F0380" w14:textId="77777777" w:rsidR="00A16CE7" w:rsidRPr="00A16CE7" w:rsidRDefault="00A16CE7" w:rsidP="00C5223C">
            <w:pPr>
              <w:widowControl w:val="0"/>
              <w:spacing w:line="276" w:lineRule="auto"/>
              <w:rPr>
                <w:rFonts w:eastAsiaTheme="minorHAnsi"/>
              </w:rPr>
            </w:pPr>
            <w:r w:rsidRPr="00A16CE7">
              <w:rPr>
                <w:rFonts w:eastAsiaTheme="minorHAnsi"/>
              </w:rPr>
              <w:t>zařízení omezující úlet ve třídě omezení úletu</w:t>
            </w:r>
          </w:p>
        </w:tc>
      </w:tr>
      <w:tr w:rsidR="00A16CE7" w:rsidRPr="00A16CE7" w14:paraId="4EAF1700" w14:textId="77777777" w:rsidTr="005A1E41">
        <w:tc>
          <w:tcPr>
            <w:tcW w:w="3300" w:type="dxa"/>
            <w:vMerge/>
          </w:tcPr>
          <w:p w14:paraId="78AE0CA1" w14:textId="77777777" w:rsidR="00A16CE7" w:rsidRPr="00A16CE7" w:rsidRDefault="00A16CE7" w:rsidP="00C5223C">
            <w:pPr>
              <w:widowControl w:val="0"/>
              <w:spacing w:line="276" w:lineRule="auto"/>
              <w:rPr>
                <w:rFonts w:eastAsiaTheme="minorHAnsi"/>
              </w:rPr>
            </w:pPr>
          </w:p>
        </w:tc>
        <w:tc>
          <w:tcPr>
            <w:tcW w:w="1290" w:type="dxa"/>
            <w:vMerge/>
          </w:tcPr>
          <w:p w14:paraId="48277952" w14:textId="77777777" w:rsidR="00A16CE7" w:rsidRPr="00A16CE7" w:rsidRDefault="00A16CE7" w:rsidP="00C5223C">
            <w:pPr>
              <w:widowControl w:val="0"/>
              <w:spacing w:line="276" w:lineRule="auto"/>
              <w:rPr>
                <w:rFonts w:eastAsiaTheme="minorHAnsi"/>
              </w:rPr>
            </w:pPr>
          </w:p>
        </w:tc>
        <w:tc>
          <w:tcPr>
            <w:tcW w:w="1579" w:type="dxa"/>
          </w:tcPr>
          <w:p w14:paraId="2D6609F2" w14:textId="77777777" w:rsidR="00A16CE7" w:rsidRPr="00A16CE7" w:rsidRDefault="00A16CE7" w:rsidP="00C5223C">
            <w:pPr>
              <w:widowControl w:val="0"/>
              <w:spacing w:line="276" w:lineRule="auto"/>
              <w:jc w:val="center"/>
              <w:rPr>
                <w:rFonts w:eastAsiaTheme="minorHAnsi"/>
              </w:rPr>
            </w:pPr>
            <w:r w:rsidRPr="00A16CE7">
              <w:rPr>
                <w:rFonts w:eastAsiaTheme="minorHAnsi"/>
              </w:rPr>
              <w:t>50 %</w:t>
            </w:r>
          </w:p>
        </w:tc>
        <w:tc>
          <w:tcPr>
            <w:tcW w:w="1578" w:type="dxa"/>
          </w:tcPr>
          <w:p w14:paraId="3E984382" w14:textId="77777777" w:rsidR="00A16CE7" w:rsidRPr="00A16CE7" w:rsidRDefault="00A16CE7" w:rsidP="00C5223C">
            <w:pPr>
              <w:widowControl w:val="0"/>
              <w:spacing w:line="276" w:lineRule="auto"/>
              <w:jc w:val="center"/>
              <w:rPr>
                <w:rFonts w:eastAsiaTheme="minorHAnsi"/>
              </w:rPr>
            </w:pPr>
            <w:r w:rsidRPr="00A16CE7">
              <w:rPr>
                <w:rFonts w:eastAsiaTheme="minorHAnsi"/>
              </w:rPr>
              <w:t>75 %</w:t>
            </w:r>
          </w:p>
        </w:tc>
        <w:tc>
          <w:tcPr>
            <w:tcW w:w="1325" w:type="dxa"/>
          </w:tcPr>
          <w:p w14:paraId="7262ADB6" w14:textId="77777777" w:rsidR="00A16CE7" w:rsidRPr="00A16CE7" w:rsidRDefault="00A16CE7" w:rsidP="00C5223C">
            <w:pPr>
              <w:widowControl w:val="0"/>
              <w:spacing w:line="276" w:lineRule="auto"/>
              <w:jc w:val="center"/>
              <w:rPr>
                <w:rFonts w:eastAsiaTheme="minorHAnsi"/>
              </w:rPr>
            </w:pPr>
            <w:r w:rsidRPr="00A16CE7">
              <w:rPr>
                <w:rFonts w:eastAsiaTheme="minorHAnsi"/>
              </w:rPr>
              <w:t>90 %</w:t>
            </w:r>
          </w:p>
        </w:tc>
      </w:tr>
      <w:tr w:rsidR="00A16CE7" w:rsidRPr="00A16CE7" w14:paraId="0F19C465" w14:textId="77777777" w:rsidTr="005A1E41">
        <w:tc>
          <w:tcPr>
            <w:tcW w:w="9072" w:type="dxa"/>
            <w:gridSpan w:val="5"/>
          </w:tcPr>
          <w:p w14:paraId="2E124CD1" w14:textId="77777777" w:rsidR="00A16CE7" w:rsidRPr="00A16CE7" w:rsidRDefault="00A16CE7" w:rsidP="00C5223C">
            <w:pPr>
              <w:widowControl w:val="0"/>
              <w:spacing w:line="276" w:lineRule="auto"/>
              <w:rPr>
                <w:rFonts w:eastAsiaTheme="minorHAnsi"/>
              </w:rPr>
            </w:pPr>
            <w:r w:rsidRPr="00A16CE7">
              <w:rPr>
                <w:rFonts w:eastAsiaTheme="minorHAnsi"/>
              </w:rPr>
              <w:t>Ochranná vzdálenost mezi hranicí ošetřené plochy a hranicí oblasti využívané zranitelnými skupinami obyvatel [m]</w:t>
            </w:r>
          </w:p>
        </w:tc>
      </w:tr>
      <w:tr w:rsidR="00A16CE7" w:rsidRPr="00A16CE7" w14:paraId="6DD5036F" w14:textId="77777777" w:rsidTr="005A1E41">
        <w:tc>
          <w:tcPr>
            <w:tcW w:w="3300" w:type="dxa"/>
          </w:tcPr>
          <w:p w14:paraId="6A9021B1" w14:textId="77777777" w:rsidR="00A16CE7" w:rsidRPr="00A16CE7" w:rsidRDefault="00A16CE7" w:rsidP="00C5223C">
            <w:pPr>
              <w:widowControl w:val="0"/>
              <w:spacing w:line="276" w:lineRule="auto"/>
              <w:rPr>
                <w:rFonts w:eastAsiaTheme="minorHAnsi"/>
              </w:rPr>
            </w:pPr>
            <w:r w:rsidRPr="00A16CE7">
              <w:rPr>
                <w:rFonts w:eastAsiaTheme="minorHAnsi"/>
              </w:rPr>
              <w:t>cukrovka, řepa krmná</w:t>
            </w:r>
          </w:p>
        </w:tc>
        <w:tc>
          <w:tcPr>
            <w:tcW w:w="1290" w:type="dxa"/>
          </w:tcPr>
          <w:p w14:paraId="36697CAF" w14:textId="77777777" w:rsidR="00A16CE7" w:rsidRPr="00A16CE7" w:rsidRDefault="00A16CE7" w:rsidP="00C5223C">
            <w:pPr>
              <w:widowControl w:val="0"/>
              <w:spacing w:line="276" w:lineRule="auto"/>
              <w:jc w:val="center"/>
              <w:rPr>
                <w:rFonts w:eastAsiaTheme="minorHAnsi"/>
              </w:rPr>
            </w:pPr>
            <w:r w:rsidRPr="00A16CE7">
              <w:rPr>
                <w:rFonts w:eastAsiaTheme="minorHAnsi"/>
              </w:rPr>
              <w:t>3</w:t>
            </w:r>
          </w:p>
        </w:tc>
        <w:tc>
          <w:tcPr>
            <w:tcW w:w="1579" w:type="dxa"/>
          </w:tcPr>
          <w:p w14:paraId="07E1294F" w14:textId="77777777" w:rsidR="00A16CE7" w:rsidRPr="00A16CE7" w:rsidRDefault="00A16CE7" w:rsidP="00C5223C">
            <w:pPr>
              <w:widowControl w:val="0"/>
              <w:spacing w:line="276" w:lineRule="auto"/>
              <w:jc w:val="center"/>
              <w:rPr>
                <w:rFonts w:eastAsiaTheme="minorHAnsi"/>
              </w:rPr>
            </w:pPr>
            <w:r w:rsidRPr="00A16CE7">
              <w:rPr>
                <w:rFonts w:eastAsiaTheme="minorHAnsi"/>
              </w:rPr>
              <w:t>3</w:t>
            </w:r>
          </w:p>
        </w:tc>
        <w:tc>
          <w:tcPr>
            <w:tcW w:w="1578" w:type="dxa"/>
          </w:tcPr>
          <w:p w14:paraId="63FA661B" w14:textId="77777777" w:rsidR="00A16CE7" w:rsidRPr="00A16CE7" w:rsidRDefault="00A16CE7" w:rsidP="00C5223C">
            <w:pPr>
              <w:widowControl w:val="0"/>
              <w:spacing w:line="276" w:lineRule="auto"/>
              <w:jc w:val="center"/>
              <w:rPr>
                <w:rFonts w:eastAsiaTheme="minorHAnsi"/>
              </w:rPr>
            </w:pPr>
            <w:r w:rsidRPr="00A16CE7">
              <w:rPr>
                <w:rFonts w:eastAsiaTheme="minorHAnsi"/>
              </w:rPr>
              <w:t>3</w:t>
            </w:r>
          </w:p>
        </w:tc>
        <w:tc>
          <w:tcPr>
            <w:tcW w:w="1325" w:type="dxa"/>
          </w:tcPr>
          <w:p w14:paraId="182C12AC" w14:textId="77777777" w:rsidR="00A16CE7" w:rsidRPr="00A16CE7" w:rsidRDefault="00A16CE7" w:rsidP="00C5223C">
            <w:pPr>
              <w:widowControl w:val="0"/>
              <w:spacing w:line="276" w:lineRule="auto"/>
              <w:jc w:val="center"/>
              <w:rPr>
                <w:rFonts w:eastAsiaTheme="minorHAnsi"/>
              </w:rPr>
            </w:pPr>
            <w:r w:rsidRPr="00A16CE7">
              <w:rPr>
                <w:rFonts w:eastAsiaTheme="minorHAnsi"/>
              </w:rPr>
              <w:t>3</w:t>
            </w:r>
          </w:p>
        </w:tc>
      </w:tr>
    </w:tbl>
    <w:p w14:paraId="1FF1A6F2" w14:textId="77777777" w:rsidR="00A16CE7" w:rsidRPr="00A16CE7" w:rsidRDefault="00A16CE7" w:rsidP="00C5223C">
      <w:pPr>
        <w:widowControl w:val="0"/>
        <w:tabs>
          <w:tab w:val="left" w:pos="284"/>
        </w:tabs>
        <w:autoSpaceDE w:val="0"/>
        <w:autoSpaceDN w:val="0"/>
        <w:spacing w:line="276" w:lineRule="auto"/>
        <w:rPr>
          <w:rFonts w:eastAsiaTheme="minorHAnsi"/>
          <w:snapToGrid w:val="0"/>
          <w:lang w:eastAsia="en-US"/>
        </w:rPr>
      </w:pPr>
    </w:p>
    <w:p w14:paraId="626B2D91" w14:textId="77777777" w:rsidR="002315C9" w:rsidRDefault="002315C9" w:rsidP="009B59BE">
      <w:pPr>
        <w:widowControl w:val="0"/>
        <w:tabs>
          <w:tab w:val="left" w:pos="1560"/>
        </w:tabs>
        <w:spacing w:line="276" w:lineRule="auto"/>
      </w:pPr>
    </w:p>
    <w:p w14:paraId="5536FA39" w14:textId="77777777" w:rsidR="002315C9" w:rsidRDefault="002315C9" w:rsidP="00C5223C">
      <w:pPr>
        <w:widowControl w:val="0"/>
        <w:tabs>
          <w:tab w:val="left" w:pos="1560"/>
        </w:tabs>
        <w:spacing w:line="276" w:lineRule="auto"/>
        <w:ind w:left="2835" w:hanging="2835"/>
      </w:pPr>
    </w:p>
    <w:bookmarkEnd w:id="0"/>
    <w:p w14:paraId="246F836E" w14:textId="6DEAF674" w:rsidR="00D80257" w:rsidRPr="007C4DE0" w:rsidRDefault="00293D9B" w:rsidP="00C5223C">
      <w:pPr>
        <w:widowControl w:val="0"/>
        <w:numPr>
          <w:ilvl w:val="0"/>
          <w:numId w:val="1"/>
        </w:numPr>
        <w:tabs>
          <w:tab w:val="clear" w:pos="720"/>
          <w:tab w:val="left" w:pos="284"/>
          <w:tab w:val="num" w:pos="360"/>
        </w:tabs>
        <w:spacing w:line="276" w:lineRule="auto"/>
        <w:ind w:left="284" w:hanging="284"/>
        <w:jc w:val="both"/>
      </w:pPr>
      <w:r w:rsidRPr="007C4DE0">
        <w:rPr>
          <w:b/>
          <w:bCs/>
          <w:u w:val="single"/>
        </w:rPr>
        <w:t xml:space="preserve">NOVÉ </w:t>
      </w:r>
      <w:r w:rsidR="006E2462" w:rsidRPr="007C4DE0">
        <w:rPr>
          <w:b/>
          <w:bCs/>
          <w:u w:val="single"/>
        </w:rPr>
        <w:t>POVOLENÉ POMOCNÉ</w:t>
      </w:r>
      <w:r w:rsidRPr="007C4DE0">
        <w:rPr>
          <w:b/>
          <w:bCs/>
          <w:u w:val="single"/>
        </w:rPr>
        <w:t xml:space="preserve"> PROSTŘEDKY NA OCHRANU ROSTLIN </w:t>
      </w:r>
    </w:p>
    <w:p w14:paraId="6511CC6E" w14:textId="19B52986" w:rsidR="006E2462" w:rsidRDefault="002C668B" w:rsidP="00C5223C">
      <w:pPr>
        <w:widowControl w:val="0"/>
        <w:tabs>
          <w:tab w:val="left" w:pos="284"/>
        </w:tabs>
        <w:spacing w:line="276" w:lineRule="auto"/>
        <w:ind w:left="284"/>
        <w:jc w:val="both"/>
      </w:pPr>
      <w:r w:rsidRPr="008A1BF6">
        <w:t>Nebylo vydáno</w:t>
      </w:r>
    </w:p>
    <w:p w14:paraId="6700E649" w14:textId="77777777" w:rsidR="00CB4A96" w:rsidRDefault="00CB4A96" w:rsidP="00C5223C">
      <w:pPr>
        <w:widowControl w:val="0"/>
        <w:tabs>
          <w:tab w:val="left" w:pos="284"/>
        </w:tabs>
        <w:spacing w:line="276" w:lineRule="auto"/>
        <w:jc w:val="both"/>
      </w:pPr>
    </w:p>
    <w:p w14:paraId="1A2E8CC3" w14:textId="77777777" w:rsidR="00E55BBB" w:rsidRDefault="00E55BBB" w:rsidP="00C5223C">
      <w:pPr>
        <w:widowControl w:val="0"/>
        <w:tabs>
          <w:tab w:val="left" w:pos="284"/>
        </w:tabs>
        <w:spacing w:line="276" w:lineRule="auto"/>
        <w:jc w:val="both"/>
      </w:pPr>
    </w:p>
    <w:p w14:paraId="5DADFBF9" w14:textId="77777777" w:rsidR="0026597B" w:rsidRDefault="0026597B" w:rsidP="00C5223C">
      <w:pPr>
        <w:widowControl w:val="0"/>
        <w:tabs>
          <w:tab w:val="left" w:pos="284"/>
        </w:tabs>
        <w:spacing w:line="276" w:lineRule="auto"/>
        <w:jc w:val="both"/>
      </w:pPr>
    </w:p>
    <w:p w14:paraId="1DE57C44" w14:textId="61CEC207" w:rsidR="00293D9B" w:rsidRPr="005156B6" w:rsidRDefault="00E55BBB" w:rsidP="00C5223C">
      <w:pPr>
        <w:widowControl w:val="0"/>
        <w:numPr>
          <w:ilvl w:val="0"/>
          <w:numId w:val="1"/>
        </w:numPr>
        <w:tabs>
          <w:tab w:val="clear" w:pos="720"/>
          <w:tab w:val="left" w:pos="284"/>
        </w:tabs>
        <w:spacing w:line="276" w:lineRule="auto"/>
        <w:ind w:left="284" w:hanging="284"/>
        <w:jc w:val="both"/>
      </w:pPr>
      <w:r>
        <w:rPr>
          <w:b/>
          <w:bCs/>
          <w:u w:val="single"/>
        </w:rPr>
        <w:t>R</w:t>
      </w:r>
      <w:r w:rsidR="00293D9B" w:rsidRPr="005156B6">
        <w:rPr>
          <w:b/>
          <w:bCs/>
          <w:u w:val="single"/>
        </w:rPr>
        <w:t>OZŠÍŘENÍ POUŽITÍ NEBO ZMĚNA V POUŽITÍ PŘÍPRAVKU</w:t>
      </w:r>
    </w:p>
    <w:p w14:paraId="632E345B" w14:textId="77777777" w:rsidR="001825AD" w:rsidRPr="001825AD" w:rsidRDefault="001825AD" w:rsidP="00C5223C">
      <w:pPr>
        <w:widowControl w:val="0"/>
        <w:tabs>
          <w:tab w:val="left" w:pos="1560"/>
        </w:tabs>
        <w:spacing w:line="276" w:lineRule="auto"/>
        <w:ind w:left="2835" w:hanging="2835"/>
        <w:rPr>
          <w:bCs/>
          <w:sz w:val="28"/>
          <w:szCs w:val="28"/>
          <w:highlight w:val="yellow"/>
        </w:rPr>
      </w:pPr>
      <w:bookmarkStart w:id="1" w:name="_Hlk59095591"/>
      <w:bookmarkStart w:id="2" w:name="_Hlk56066621"/>
      <w:bookmarkStart w:id="3" w:name="_Hlk7705017"/>
    </w:p>
    <w:p w14:paraId="38E369A4" w14:textId="77777777" w:rsidR="0026597B" w:rsidRDefault="0026597B" w:rsidP="00C5223C">
      <w:pPr>
        <w:widowControl w:val="0"/>
        <w:tabs>
          <w:tab w:val="left" w:pos="1560"/>
        </w:tabs>
        <w:spacing w:line="276" w:lineRule="auto"/>
        <w:ind w:left="2835" w:hanging="2835"/>
        <w:rPr>
          <w:b/>
          <w:sz w:val="28"/>
          <w:szCs w:val="28"/>
        </w:rPr>
      </w:pPr>
      <w:bookmarkStart w:id="4" w:name="_Hlk175119046"/>
      <w:bookmarkStart w:id="5" w:name="_Hlk169698295"/>
      <w:bookmarkStart w:id="6" w:name="_Hlk128743101"/>
      <w:bookmarkStart w:id="7" w:name="_Hlk123559512"/>
      <w:proofErr w:type="spellStart"/>
      <w:r w:rsidRPr="0026597B">
        <w:rPr>
          <w:b/>
          <w:sz w:val="28"/>
          <w:szCs w:val="28"/>
        </w:rPr>
        <w:t>Alginure</w:t>
      </w:r>
      <w:proofErr w:type="spellEnd"/>
    </w:p>
    <w:p w14:paraId="0F7BC604" w14:textId="3983CEEA" w:rsidR="006A7530" w:rsidRPr="0026597B" w:rsidRDefault="006A7530" w:rsidP="00C5223C">
      <w:pPr>
        <w:widowControl w:val="0"/>
        <w:tabs>
          <w:tab w:val="left" w:pos="1560"/>
        </w:tabs>
        <w:spacing w:line="276" w:lineRule="auto"/>
        <w:ind w:left="2835" w:hanging="2835"/>
      </w:pPr>
      <w:r w:rsidRPr="0026597B">
        <w:t xml:space="preserve">držitel rozhodnutí o povolení: </w:t>
      </w:r>
      <w:r w:rsidR="0026597B" w:rsidRPr="0026597B">
        <w:t>TILCO-</w:t>
      </w:r>
      <w:proofErr w:type="spellStart"/>
      <w:r w:rsidR="0026597B" w:rsidRPr="0026597B">
        <w:t>Alginure</w:t>
      </w:r>
      <w:proofErr w:type="spellEnd"/>
      <w:r w:rsidR="0026597B" w:rsidRPr="0026597B">
        <w:t xml:space="preserve"> </w:t>
      </w:r>
      <w:proofErr w:type="spellStart"/>
      <w:r w:rsidR="0026597B" w:rsidRPr="0026597B">
        <w:t>GmbH</w:t>
      </w:r>
      <w:proofErr w:type="spellEnd"/>
      <w:r w:rsidR="0026597B">
        <w:t xml:space="preserve">, </w:t>
      </w:r>
      <w:proofErr w:type="spellStart"/>
      <w:r w:rsidR="0026597B" w:rsidRPr="0026597B">
        <w:t>Holländerkoppel</w:t>
      </w:r>
      <w:proofErr w:type="spellEnd"/>
      <w:r w:rsidR="0026597B" w:rsidRPr="0026597B">
        <w:t xml:space="preserve"> 1a, D-23858 </w:t>
      </w:r>
      <w:proofErr w:type="spellStart"/>
      <w:r w:rsidR="0026597B" w:rsidRPr="0026597B">
        <w:t>Reinfeld</w:t>
      </w:r>
      <w:proofErr w:type="spellEnd"/>
      <w:r w:rsidR="0026597B">
        <w:t>, Německo</w:t>
      </w:r>
    </w:p>
    <w:p w14:paraId="1A684E30" w14:textId="0C5F1C52" w:rsidR="006A7530" w:rsidRPr="0026597B" w:rsidRDefault="006A7530" w:rsidP="00C5223C">
      <w:pPr>
        <w:widowControl w:val="0"/>
        <w:tabs>
          <w:tab w:val="left" w:pos="1560"/>
        </w:tabs>
        <w:spacing w:line="276" w:lineRule="auto"/>
        <w:ind w:left="2835" w:hanging="2835"/>
        <w:rPr>
          <w:iCs/>
        </w:rPr>
      </w:pPr>
      <w:r w:rsidRPr="0026597B">
        <w:t>evidenční číslo:</w:t>
      </w:r>
      <w:r w:rsidRPr="0026597B">
        <w:rPr>
          <w:iCs/>
        </w:rPr>
        <w:t xml:space="preserve"> </w:t>
      </w:r>
      <w:r w:rsidR="0026597B" w:rsidRPr="0026597B">
        <w:rPr>
          <w:iCs/>
        </w:rPr>
        <w:t>5628-0</w:t>
      </w:r>
    </w:p>
    <w:p w14:paraId="2E8C4CE6" w14:textId="36984865" w:rsidR="006A7530" w:rsidRPr="0026597B" w:rsidRDefault="006A7530" w:rsidP="00C5223C">
      <w:pPr>
        <w:widowControl w:val="0"/>
        <w:tabs>
          <w:tab w:val="left" w:pos="1560"/>
        </w:tabs>
        <w:spacing w:line="276" w:lineRule="auto"/>
        <w:ind w:left="2835" w:hanging="2835"/>
        <w:rPr>
          <w:rFonts w:eastAsia="Calibri"/>
          <w:i/>
          <w:iCs/>
          <w:snapToGrid w:val="0"/>
          <w:lang w:eastAsia="en-US"/>
        </w:rPr>
      </w:pPr>
      <w:r w:rsidRPr="0026597B">
        <w:t>účinná látka:</w:t>
      </w:r>
      <w:r w:rsidRPr="0026597B">
        <w:rPr>
          <w:iCs/>
          <w:snapToGrid w:val="0"/>
        </w:rPr>
        <w:t xml:space="preserve"> </w:t>
      </w:r>
      <w:proofErr w:type="spellStart"/>
      <w:r w:rsidR="0026597B" w:rsidRPr="0015098F">
        <w:rPr>
          <w:iCs/>
          <w:snapToGrid w:val="0"/>
        </w:rPr>
        <w:t>fosfonáty</w:t>
      </w:r>
      <w:proofErr w:type="spellEnd"/>
      <w:r w:rsidR="0026597B" w:rsidRPr="0015098F">
        <w:rPr>
          <w:iCs/>
          <w:snapToGrid w:val="0"/>
        </w:rPr>
        <w:t xml:space="preserve"> draselné</w:t>
      </w:r>
      <w:r w:rsidR="0026597B">
        <w:rPr>
          <w:iCs/>
          <w:snapToGrid w:val="0"/>
        </w:rPr>
        <w:t xml:space="preserve">   </w:t>
      </w:r>
      <w:r w:rsidR="0026597B" w:rsidRPr="0015098F">
        <w:rPr>
          <w:iCs/>
          <w:snapToGrid w:val="0"/>
        </w:rPr>
        <w:t>342 g/l</w:t>
      </w:r>
    </w:p>
    <w:p w14:paraId="058FE88C" w14:textId="77777777" w:rsidR="0026597B" w:rsidRDefault="006A7530" w:rsidP="00C5223C">
      <w:pPr>
        <w:widowControl w:val="0"/>
        <w:tabs>
          <w:tab w:val="left" w:pos="1560"/>
        </w:tabs>
        <w:spacing w:line="276" w:lineRule="auto"/>
        <w:ind w:left="2835" w:hanging="2835"/>
      </w:pPr>
      <w:r w:rsidRPr="0026597B">
        <w:t xml:space="preserve">platnost povolení </w:t>
      </w:r>
      <w:proofErr w:type="gramStart"/>
      <w:r w:rsidRPr="0026597B">
        <w:t>končí</w:t>
      </w:r>
      <w:proofErr w:type="gramEnd"/>
      <w:r w:rsidRPr="0026597B">
        <w:t xml:space="preserve"> dne: </w:t>
      </w:r>
      <w:r w:rsidR="0026597B">
        <w:t>31.1.2027</w:t>
      </w:r>
    </w:p>
    <w:p w14:paraId="298EDD01" w14:textId="77777777" w:rsidR="0026597B" w:rsidRDefault="0026597B" w:rsidP="00C5223C">
      <w:pPr>
        <w:widowControl w:val="0"/>
        <w:tabs>
          <w:tab w:val="left" w:pos="1560"/>
        </w:tabs>
        <w:spacing w:line="276" w:lineRule="auto"/>
        <w:ind w:left="2835" w:hanging="2835"/>
      </w:pPr>
    </w:p>
    <w:p w14:paraId="28A0AF7C" w14:textId="7CD8F07D" w:rsidR="0026597B" w:rsidRPr="0015098F" w:rsidRDefault="0026597B" w:rsidP="00C5223C">
      <w:pPr>
        <w:widowControl w:val="0"/>
        <w:tabs>
          <w:tab w:val="left" w:pos="1560"/>
        </w:tabs>
        <w:spacing w:line="276" w:lineRule="auto"/>
        <w:ind w:left="2835" w:hanging="2835"/>
        <w:rPr>
          <w:i/>
          <w:iCs/>
          <w:snapToGrid w:val="0"/>
        </w:rPr>
      </w:pPr>
      <w:r w:rsidRPr="0015098F">
        <w:rPr>
          <w:i/>
          <w:iCs/>
          <w:snapToGrid w:val="0"/>
        </w:rPr>
        <w:t>Rozsah povoleného použití:</w:t>
      </w:r>
    </w:p>
    <w:tbl>
      <w:tblPr>
        <w:tblW w:w="9495" w:type="dxa"/>
        <w:tblInd w:w="-1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94"/>
        <w:gridCol w:w="1889"/>
        <w:gridCol w:w="1418"/>
        <w:gridCol w:w="708"/>
        <w:gridCol w:w="1843"/>
        <w:gridCol w:w="1843"/>
      </w:tblGrid>
      <w:tr w:rsidR="0026597B" w:rsidRPr="0015098F" w14:paraId="565D20D6" w14:textId="77777777" w:rsidTr="002315C9">
        <w:tc>
          <w:tcPr>
            <w:tcW w:w="1794" w:type="dxa"/>
          </w:tcPr>
          <w:p w14:paraId="3778F646" w14:textId="77777777" w:rsidR="0026597B" w:rsidRPr="0015098F" w:rsidRDefault="0026597B" w:rsidP="00C5223C">
            <w:pPr>
              <w:widowControl w:val="0"/>
              <w:autoSpaceDE w:val="0"/>
              <w:autoSpaceDN w:val="0"/>
              <w:adjustRightInd w:val="0"/>
              <w:spacing w:line="276" w:lineRule="auto"/>
              <w:contextualSpacing/>
              <w:rPr>
                <w:bCs/>
                <w:iCs/>
              </w:rPr>
            </w:pPr>
            <w:r w:rsidRPr="0015098F">
              <w:rPr>
                <w:bCs/>
                <w:iCs/>
              </w:rPr>
              <w:t>1) Plodina,</w:t>
            </w:r>
          </w:p>
          <w:p w14:paraId="368CA72F" w14:textId="77777777" w:rsidR="0026597B" w:rsidRPr="0015098F" w:rsidRDefault="0026597B" w:rsidP="00C5223C">
            <w:pPr>
              <w:widowControl w:val="0"/>
              <w:autoSpaceDE w:val="0"/>
              <w:autoSpaceDN w:val="0"/>
              <w:adjustRightInd w:val="0"/>
              <w:spacing w:line="276" w:lineRule="auto"/>
              <w:contextualSpacing/>
              <w:rPr>
                <w:bCs/>
                <w:iCs/>
              </w:rPr>
            </w:pPr>
            <w:r w:rsidRPr="0015098F">
              <w:rPr>
                <w:bCs/>
                <w:iCs/>
              </w:rPr>
              <w:t>oblast použití</w:t>
            </w:r>
          </w:p>
        </w:tc>
        <w:tc>
          <w:tcPr>
            <w:tcW w:w="1889" w:type="dxa"/>
          </w:tcPr>
          <w:p w14:paraId="27E80D9B" w14:textId="2B5E7D87" w:rsidR="0026597B" w:rsidRPr="0015098F" w:rsidRDefault="0026597B" w:rsidP="00C5223C">
            <w:pPr>
              <w:widowControl w:val="0"/>
              <w:autoSpaceDE w:val="0"/>
              <w:autoSpaceDN w:val="0"/>
              <w:adjustRightInd w:val="0"/>
              <w:spacing w:line="276" w:lineRule="auto"/>
              <w:contextualSpacing/>
              <w:rPr>
                <w:bCs/>
                <w:iCs/>
              </w:rPr>
            </w:pPr>
            <w:r w:rsidRPr="0015098F">
              <w:rPr>
                <w:bCs/>
                <w:iCs/>
              </w:rPr>
              <w:t>2) Škodlivý organismus,</w:t>
            </w:r>
            <w:r w:rsidR="002315C9">
              <w:rPr>
                <w:bCs/>
                <w:iCs/>
              </w:rPr>
              <w:t xml:space="preserve"> </w:t>
            </w:r>
            <w:r w:rsidRPr="0015098F">
              <w:rPr>
                <w:bCs/>
                <w:iCs/>
              </w:rPr>
              <w:t>jiný účel použití</w:t>
            </w:r>
          </w:p>
        </w:tc>
        <w:tc>
          <w:tcPr>
            <w:tcW w:w="1418" w:type="dxa"/>
          </w:tcPr>
          <w:p w14:paraId="2B24E5A9" w14:textId="6D31CBFC" w:rsidR="0026597B" w:rsidRPr="0015098F" w:rsidRDefault="0026597B" w:rsidP="00C5223C">
            <w:pPr>
              <w:widowControl w:val="0"/>
              <w:autoSpaceDE w:val="0"/>
              <w:autoSpaceDN w:val="0"/>
              <w:adjustRightInd w:val="0"/>
              <w:spacing w:line="276" w:lineRule="auto"/>
              <w:rPr>
                <w:bCs/>
                <w:iCs/>
              </w:rPr>
            </w:pPr>
            <w:r w:rsidRPr="0015098F">
              <w:rPr>
                <w:bCs/>
                <w:iCs/>
              </w:rPr>
              <w:t>Dávkování,</w:t>
            </w:r>
            <w:r w:rsidR="002315C9">
              <w:rPr>
                <w:bCs/>
                <w:iCs/>
              </w:rPr>
              <w:t xml:space="preserve"> </w:t>
            </w:r>
            <w:r w:rsidRPr="0015098F">
              <w:rPr>
                <w:bCs/>
                <w:iCs/>
              </w:rPr>
              <w:t>mísitelnost</w:t>
            </w:r>
          </w:p>
        </w:tc>
        <w:tc>
          <w:tcPr>
            <w:tcW w:w="708" w:type="dxa"/>
          </w:tcPr>
          <w:p w14:paraId="418B4F79" w14:textId="77777777" w:rsidR="0026597B" w:rsidRPr="0015098F" w:rsidRDefault="0026597B" w:rsidP="00C5223C">
            <w:pPr>
              <w:widowControl w:val="0"/>
              <w:autoSpaceDE w:val="0"/>
              <w:autoSpaceDN w:val="0"/>
              <w:adjustRightInd w:val="0"/>
              <w:spacing w:line="276" w:lineRule="auto"/>
              <w:jc w:val="center"/>
              <w:outlineLvl w:val="4"/>
              <w:rPr>
                <w:bCs/>
                <w:iCs/>
              </w:rPr>
            </w:pPr>
            <w:r w:rsidRPr="0015098F">
              <w:rPr>
                <w:bCs/>
                <w:iCs/>
              </w:rPr>
              <w:t>OL</w:t>
            </w:r>
          </w:p>
        </w:tc>
        <w:tc>
          <w:tcPr>
            <w:tcW w:w="1843" w:type="dxa"/>
          </w:tcPr>
          <w:p w14:paraId="1874AEF3" w14:textId="77777777" w:rsidR="0026597B" w:rsidRPr="0015098F" w:rsidRDefault="0026597B" w:rsidP="00C5223C">
            <w:pPr>
              <w:widowControl w:val="0"/>
              <w:autoSpaceDE w:val="0"/>
              <w:autoSpaceDN w:val="0"/>
              <w:adjustRightInd w:val="0"/>
              <w:spacing w:line="276" w:lineRule="auto"/>
              <w:rPr>
                <w:bCs/>
                <w:iCs/>
              </w:rPr>
            </w:pPr>
            <w:r w:rsidRPr="0015098F">
              <w:rPr>
                <w:bCs/>
                <w:iCs/>
              </w:rPr>
              <w:t>Poznámka</w:t>
            </w:r>
          </w:p>
          <w:p w14:paraId="4F685986" w14:textId="77777777" w:rsidR="0026597B" w:rsidRPr="0015098F" w:rsidRDefault="0026597B" w:rsidP="00C5223C">
            <w:pPr>
              <w:widowControl w:val="0"/>
              <w:autoSpaceDE w:val="0"/>
              <w:autoSpaceDN w:val="0"/>
              <w:adjustRightInd w:val="0"/>
              <w:spacing w:line="276" w:lineRule="auto"/>
              <w:rPr>
                <w:bCs/>
                <w:iCs/>
              </w:rPr>
            </w:pPr>
            <w:r w:rsidRPr="0015098F">
              <w:rPr>
                <w:bCs/>
                <w:iCs/>
              </w:rPr>
              <w:t>1) k plodině</w:t>
            </w:r>
          </w:p>
          <w:p w14:paraId="713F3AD3" w14:textId="77777777" w:rsidR="0026597B" w:rsidRPr="0015098F" w:rsidRDefault="0026597B" w:rsidP="00C5223C">
            <w:pPr>
              <w:widowControl w:val="0"/>
              <w:autoSpaceDE w:val="0"/>
              <w:autoSpaceDN w:val="0"/>
              <w:adjustRightInd w:val="0"/>
              <w:spacing w:line="276" w:lineRule="auto"/>
              <w:rPr>
                <w:bCs/>
                <w:iCs/>
              </w:rPr>
            </w:pPr>
            <w:r w:rsidRPr="0015098F">
              <w:rPr>
                <w:bCs/>
                <w:iCs/>
              </w:rPr>
              <w:t>2) k ŠO</w:t>
            </w:r>
          </w:p>
          <w:p w14:paraId="21C0A5FE" w14:textId="77777777" w:rsidR="0026597B" w:rsidRPr="0015098F" w:rsidRDefault="0026597B" w:rsidP="00C5223C">
            <w:pPr>
              <w:widowControl w:val="0"/>
              <w:autoSpaceDE w:val="0"/>
              <w:autoSpaceDN w:val="0"/>
              <w:adjustRightInd w:val="0"/>
              <w:spacing w:line="276" w:lineRule="auto"/>
              <w:rPr>
                <w:bCs/>
                <w:iCs/>
              </w:rPr>
            </w:pPr>
            <w:r w:rsidRPr="0015098F">
              <w:rPr>
                <w:bCs/>
                <w:iCs/>
              </w:rPr>
              <w:t>3) k OL</w:t>
            </w:r>
          </w:p>
        </w:tc>
        <w:tc>
          <w:tcPr>
            <w:tcW w:w="1843" w:type="dxa"/>
          </w:tcPr>
          <w:p w14:paraId="5D39DD6B" w14:textId="035098E9" w:rsidR="0026597B" w:rsidRPr="0015098F" w:rsidRDefault="0026597B" w:rsidP="00C5223C">
            <w:pPr>
              <w:widowControl w:val="0"/>
              <w:autoSpaceDE w:val="0"/>
              <w:autoSpaceDN w:val="0"/>
              <w:adjustRightInd w:val="0"/>
              <w:spacing w:line="276" w:lineRule="auto"/>
              <w:rPr>
                <w:bCs/>
                <w:iCs/>
              </w:rPr>
            </w:pPr>
            <w:r w:rsidRPr="0015098F">
              <w:rPr>
                <w:bCs/>
                <w:iCs/>
              </w:rPr>
              <w:t>4) Pozn.</w:t>
            </w:r>
            <w:r w:rsidR="002315C9">
              <w:rPr>
                <w:bCs/>
                <w:iCs/>
              </w:rPr>
              <w:t xml:space="preserve"> </w:t>
            </w:r>
            <w:r w:rsidRPr="0015098F">
              <w:rPr>
                <w:bCs/>
                <w:iCs/>
              </w:rPr>
              <w:t>k dávkování</w:t>
            </w:r>
          </w:p>
          <w:p w14:paraId="0FF02E69" w14:textId="77777777" w:rsidR="0026597B" w:rsidRPr="0015098F" w:rsidRDefault="0026597B" w:rsidP="00C5223C">
            <w:pPr>
              <w:widowControl w:val="0"/>
              <w:autoSpaceDE w:val="0"/>
              <w:autoSpaceDN w:val="0"/>
              <w:adjustRightInd w:val="0"/>
              <w:spacing w:line="276" w:lineRule="auto"/>
              <w:rPr>
                <w:bCs/>
                <w:iCs/>
              </w:rPr>
            </w:pPr>
            <w:r w:rsidRPr="0015098F">
              <w:rPr>
                <w:bCs/>
                <w:iCs/>
              </w:rPr>
              <w:t>5) Umístění</w:t>
            </w:r>
          </w:p>
          <w:p w14:paraId="0C313223" w14:textId="77777777" w:rsidR="0026597B" w:rsidRPr="0015098F" w:rsidRDefault="0026597B" w:rsidP="00C5223C">
            <w:pPr>
              <w:widowControl w:val="0"/>
              <w:autoSpaceDE w:val="0"/>
              <w:autoSpaceDN w:val="0"/>
              <w:adjustRightInd w:val="0"/>
              <w:spacing w:line="276" w:lineRule="auto"/>
              <w:rPr>
                <w:bCs/>
                <w:iCs/>
              </w:rPr>
            </w:pPr>
            <w:r w:rsidRPr="0015098F">
              <w:rPr>
                <w:bCs/>
                <w:iCs/>
              </w:rPr>
              <w:t>6) Určení sklizně</w:t>
            </w:r>
          </w:p>
        </w:tc>
      </w:tr>
      <w:tr w:rsidR="0026597B" w:rsidRPr="0015098F" w14:paraId="70EB7EB4" w14:textId="77777777" w:rsidTr="002315C9">
        <w:trPr>
          <w:trHeight w:val="57"/>
        </w:trPr>
        <w:tc>
          <w:tcPr>
            <w:tcW w:w="1794" w:type="dxa"/>
          </w:tcPr>
          <w:p w14:paraId="4DC18D74" w14:textId="77777777" w:rsidR="0026597B" w:rsidRPr="0015098F" w:rsidRDefault="0026597B" w:rsidP="00C5223C">
            <w:pPr>
              <w:widowControl w:val="0"/>
              <w:autoSpaceDE w:val="0"/>
              <w:autoSpaceDN w:val="0"/>
              <w:adjustRightInd w:val="0"/>
              <w:spacing w:line="276" w:lineRule="auto"/>
              <w:rPr>
                <w:color w:val="000000"/>
              </w:rPr>
            </w:pPr>
            <w:r w:rsidRPr="0015098F">
              <w:rPr>
                <w:color w:val="000000"/>
              </w:rPr>
              <w:t>réva</w:t>
            </w:r>
          </w:p>
        </w:tc>
        <w:tc>
          <w:tcPr>
            <w:tcW w:w="1889" w:type="dxa"/>
          </w:tcPr>
          <w:p w14:paraId="155C8192" w14:textId="77777777" w:rsidR="0026597B" w:rsidRPr="0015098F" w:rsidRDefault="0026597B" w:rsidP="00C5223C">
            <w:pPr>
              <w:widowControl w:val="0"/>
              <w:autoSpaceDE w:val="0"/>
              <w:autoSpaceDN w:val="0"/>
              <w:adjustRightInd w:val="0"/>
              <w:spacing w:line="276" w:lineRule="auto"/>
              <w:rPr>
                <w:color w:val="000000"/>
              </w:rPr>
            </w:pPr>
            <w:r w:rsidRPr="0015098F">
              <w:rPr>
                <w:color w:val="000000"/>
              </w:rPr>
              <w:t>plíseň révy</w:t>
            </w:r>
          </w:p>
        </w:tc>
        <w:tc>
          <w:tcPr>
            <w:tcW w:w="1418" w:type="dxa"/>
          </w:tcPr>
          <w:p w14:paraId="18E37D22" w14:textId="77777777" w:rsidR="0026597B" w:rsidRPr="0015098F" w:rsidRDefault="0026597B" w:rsidP="00C5223C">
            <w:pPr>
              <w:widowControl w:val="0"/>
              <w:autoSpaceDE w:val="0"/>
              <w:autoSpaceDN w:val="0"/>
              <w:adjustRightInd w:val="0"/>
              <w:spacing w:line="276" w:lineRule="auto"/>
              <w:ind w:left="51"/>
              <w:rPr>
                <w:color w:val="000000"/>
              </w:rPr>
            </w:pPr>
            <w:r w:rsidRPr="0015098F">
              <w:rPr>
                <w:color w:val="000000"/>
              </w:rPr>
              <w:t>1,5-4,5 l/ha</w:t>
            </w:r>
          </w:p>
        </w:tc>
        <w:tc>
          <w:tcPr>
            <w:tcW w:w="708" w:type="dxa"/>
          </w:tcPr>
          <w:p w14:paraId="6A443294" w14:textId="77777777" w:rsidR="0026597B" w:rsidRPr="0015098F" w:rsidRDefault="0026597B" w:rsidP="00C5223C">
            <w:pPr>
              <w:widowControl w:val="0"/>
              <w:autoSpaceDE w:val="0"/>
              <w:autoSpaceDN w:val="0"/>
              <w:adjustRightInd w:val="0"/>
              <w:spacing w:line="276" w:lineRule="auto"/>
              <w:jc w:val="center"/>
              <w:rPr>
                <w:color w:val="000000"/>
              </w:rPr>
            </w:pPr>
            <w:r w:rsidRPr="0015098F">
              <w:rPr>
                <w:color w:val="000000"/>
              </w:rPr>
              <w:t>14</w:t>
            </w:r>
          </w:p>
        </w:tc>
        <w:tc>
          <w:tcPr>
            <w:tcW w:w="1843" w:type="dxa"/>
          </w:tcPr>
          <w:p w14:paraId="55553E91" w14:textId="77777777" w:rsidR="0026597B" w:rsidRPr="0015098F" w:rsidRDefault="0026597B" w:rsidP="00C5223C">
            <w:pPr>
              <w:widowControl w:val="0"/>
              <w:autoSpaceDE w:val="0"/>
              <w:autoSpaceDN w:val="0"/>
              <w:adjustRightInd w:val="0"/>
              <w:spacing w:line="276" w:lineRule="auto"/>
              <w:rPr>
                <w:color w:val="000000"/>
              </w:rPr>
            </w:pPr>
            <w:r w:rsidRPr="0015098F">
              <w:rPr>
                <w:color w:val="000000"/>
              </w:rPr>
              <w:t>1) od 12 BBCH</w:t>
            </w:r>
          </w:p>
          <w:p w14:paraId="424E229B" w14:textId="77777777" w:rsidR="0026597B" w:rsidRPr="0015098F" w:rsidRDefault="0026597B" w:rsidP="00C5223C">
            <w:pPr>
              <w:widowControl w:val="0"/>
              <w:autoSpaceDE w:val="0"/>
              <w:autoSpaceDN w:val="0"/>
              <w:adjustRightInd w:val="0"/>
              <w:spacing w:line="276" w:lineRule="auto"/>
              <w:rPr>
                <w:color w:val="000000"/>
              </w:rPr>
            </w:pPr>
            <w:r w:rsidRPr="0015098F">
              <w:rPr>
                <w:color w:val="000000"/>
              </w:rPr>
              <w:t>do 85 BBCH</w:t>
            </w:r>
          </w:p>
        </w:tc>
        <w:tc>
          <w:tcPr>
            <w:tcW w:w="1843" w:type="dxa"/>
          </w:tcPr>
          <w:p w14:paraId="4A927DA8" w14:textId="77777777" w:rsidR="0026597B" w:rsidRPr="0015098F" w:rsidRDefault="0026597B" w:rsidP="00C5223C">
            <w:pPr>
              <w:widowControl w:val="0"/>
              <w:autoSpaceDE w:val="0"/>
              <w:autoSpaceDN w:val="0"/>
              <w:adjustRightInd w:val="0"/>
              <w:spacing w:line="276" w:lineRule="auto"/>
              <w:rPr>
                <w:color w:val="000000"/>
              </w:rPr>
            </w:pPr>
            <w:r w:rsidRPr="0015098F">
              <w:rPr>
                <w:color w:val="000000"/>
              </w:rPr>
              <w:t>5) venkovní prostory</w:t>
            </w:r>
          </w:p>
        </w:tc>
      </w:tr>
    </w:tbl>
    <w:p w14:paraId="18F45781" w14:textId="77777777" w:rsidR="002315C9" w:rsidRDefault="002315C9" w:rsidP="00C5223C">
      <w:pPr>
        <w:widowControl w:val="0"/>
        <w:tabs>
          <w:tab w:val="left" w:pos="540"/>
        </w:tabs>
        <w:autoSpaceDE w:val="0"/>
        <w:autoSpaceDN w:val="0"/>
        <w:adjustRightInd w:val="0"/>
        <w:spacing w:line="276" w:lineRule="auto"/>
        <w:jc w:val="both"/>
        <w:rPr>
          <w:lang w:eastAsia="en-GB"/>
        </w:rPr>
      </w:pPr>
    </w:p>
    <w:p w14:paraId="1568B614" w14:textId="138CBB26" w:rsidR="0026597B" w:rsidRPr="0015098F" w:rsidRDefault="0026597B" w:rsidP="00C5223C">
      <w:pPr>
        <w:widowControl w:val="0"/>
        <w:tabs>
          <w:tab w:val="left" w:pos="540"/>
        </w:tabs>
        <w:autoSpaceDE w:val="0"/>
        <w:autoSpaceDN w:val="0"/>
        <w:adjustRightInd w:val="0"/>
        <w:spacing w:line="276" w:lineRule="auto"/>
        <w:jc w:val="both"/>
        <w:rPr>
          <w:lang w:eastAsia="en-GB"/>
        </w:rPr>
      </w:pPr>
      <w:r w:rsidRPr="0015098F">
        <w:rPr>
          <w:lang w:eastAsia="en-GB"/>
        </w:rPr>
        <w:t>OL (ochranná lhůta) je dána počtem dnů, které je nutné dodržet mezi termínem poslední aplikace a sklizní.</w:t>
      </w:r>
    </w:p>
    <w:p w14:paraId="6D1DEC50" w14:textId="77777777" w:rsidR="0026597B" w:rsidRPr="0015098F" w:rsidRDefault="0026597B" w:rsidP="00C5223C">
      <w:pPr>
        <w:widowControl w:val="0"/>
        <w:spacing w:line="276" w:lineRule="auto"/>
      </w:pPr>
    </w:p>
    <w:tbl>
      <w:tblPr>
        <w:tblW w:w="9495" w:type="dxa"/>
        <w:tblInd w:w="-1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57"/>
        <w:gridCol w:w="2126"/>
        <w:gridCol w:w="1843"/>
        <w:gridCol w:w="2268"/>
        <w:gridCol w:w="1701"/>
      </w:tblGrid>
      <w:tr w:rsidR="0026597B" w:rsidRPr="0015098F" w14:paraId="563B3EA1" w14:textId="77777777" w:rsidTr="00F773F1">
        <w:trPr>
          <w:cantSplit/>
          <w:trHeight w:val="567"/>
        </w:trPr>
        <w:tc>
          <w:tcPr>
            <w:tcW w:w="1557" w:type="dxa"/>
            <w:shd w:val="clear" w:color="auto" w:fill="auto"/>
          </w:tcPr>
          <w:p w14:paraId="2FFFAB1B" w14:textId="77777777" w:rsidR="0026597B" w:rsidRPr="0015098F" w:rsidRDefault="0026597B" w:rsidP="00C5223C">
            <w:pPr>
              <w:widowControl w:val="0"/>
              <w:autoSpaceDE w:val="0"/>
              <w:autoSpaceDN w:val="0"/>
              <w:adjustRightInd w:val="0"/>
              <w:spacing w:before="40" w:after="40" w:line="276" w:lineRule="auto"/>
              <w:rPr>
                <w:rFonts w:ascii="Arial" w:hAnsi="Arial" w:cs="Arial"/>
              </w:rPr>
            </w:pPr>
            <w:r w:rsidRPr="0015098F">
              <w:rPr>
                <w:bCs/>
                <w:iCs/>
              </w:rPr>
              <w:t>Plodina, oblast použití</w:t>
            </w:r>
          </w:p>
        </w:tc>
        <w:tc>
          <w:tcPr>
            <w:tcW w:w="2126" w:type="dxa"/>
            <w:shd w:val="clear" w:color="auto" w:fill="auto"/>
          </w:tcPr>
          <w:p w14:paraId="7E53EFF7" w14:textId="77777777" w:rsidR="0026597B" w:rsidRPr="0015098F" w:rsidRDefault="0026597B" w:rsidP="00C5223C">
            <w:pPr>
              <w:widowControl w:val="0"/>
              <w:autoSpaceDE w:val="0"/>
              <w:autoSpaceDN w:val="0"/>
              <w:adjustRightInd w:val="0"/>
              <w:spacing w:before="40" w:after="40" w:line="276" w:lineRule="auto"/>
              <w:ind w:left="34" w:hanging="34"/>
              <w:rPr>
                <w:rFonts w:ascii="Arial" w:hAnsi="Arial" w:cs="Arial"/>
              </w:rPr>
            </w:pPr>
            <w:r w:rsidRPr="0015098F">
              <w:rPr>
                <w:bCs/>
                <w:iCs/>
              </w:rPr>
              <w:t>Dávka vody</w:t>
            </w:r>
          </w:p>
        </w:tc>
        <w:tc>
          <w:tcPr>
            <w:tcW w:w="1843" w:type="dxa"/>
            <w:shd w:val="clear" w:color="auto" w:fill="auto"/>
          </w:tcPr>
          <w:p w14:paraId="7529C9AB" w14:textId="77777777" w:rsidR="0026597B" w:rsidRPr="0015098F" w:rsidRDefault="0026597B" w:rsidP="00C5223C">
            <w:pPr>
              <w:widowControl w:val="0"/>
              <w:autoSpaceDE w:val="0"/>
              <w:autoSpaceDN w:val="0"/>
              <w:adjustRightInd w:val="0"/>
              <w:spacing w:before="40" w:after="40" w:line="276" w:lineRule="auto"/>
              <w:ind w:left="34" w:hanging="34"/>
              <w:rPr>
                <w:rFonts w:ascii="Arial" w:hAnsi="Arial" w:cs="Arial"/>
              </w:rPr>
            </w:pPr>
            <w:r w:rsidRPr="0015098F">
              <w:rPr>
                <w:bCs/>
                <w:iCs/>
              </w:rPr>
              <w:t>Způsob aplikace</w:t>
            </w:r>
          </w:p>
        </w:tc>
        <w:tc>
          <w:tcPr>
            <w:tcW w:w="2268" w:type="dxa"/>
            <w:shd w:val="clear" w:color="auto" w:fill="auto"/>
          </w:tcPr>
          <w:p w14:paraId="00044AB3" w14:textId="1432F3B4" w:rsidR="0026597B" w:rsidRPr="0015098F" w:rsidRDefault="0026597B" w:rsidP="00C5223C">
            <w:pPr>
              <w:widowControl w:val="0"/>
              <w:autoSpaceDE w:val="0"/>
              <w:autoSpaceDN w:val="0"/>
              <w:adjustRightInd w:val="0"/>
              <w:spacing w:before="40" w:after="40" w:line="276" w:lineRule="auto"/>
              <w:ind w:left="34" w:hanging="34"/>
              <w:rPr>
                <w:bCs/>
                <w:iCs/>
              </w:rPr>
            </w:pPr>
            <w:r w:rsidRPr="0015098F">
              <w:rPr>
                <w:bCs/>
                <w:iCs/>
              </w:rPr>
              <w:t>Max. počet aplikací</w:t>
            </w:r>
            <w:r w:rsidR="002315C9">
              <w:rPr>
                <w:bCs/>
                <w:iCs/>
              </w:rPr>
              <w:t xml:space="preserve"> </w:t>
            </w:r>
            <w:r w:rsidRPr="0015098F">
              <w:rPr>
                <w:bCs/>
                <w:iCs/>
              </w:rPr>
              <w:t>v plodině</w:t>
            </w:r>
          </w:p>
        </w:tc>
        <w:tc>
          <w:tcPr>
            <w:tcW w:w="1701" w:type="dxa"/>
            <w:shd w:val="clear" w:color="auto" w:fill="auto"/>
          </w:tcPr>
          <w:p w14:paraId="3A0112CE" w14:textId="57740026" w:rsidR="0026597B" w:rsidRPr="0015098F" w:rsidRDefault="0026597B" w:rsidP="00C5223C">
            <w:pPr>
              <w:widowControl w:val="0"/>
              <w:autoSpaceDE w:val="0"/>
              <w:autoSpaceDN w:val="0"/>
              <w:adjustRightInd w:val="0"/>
              <w:spacing w:before="40" w:after="40" w:line="276" w:lineRule="auto"/>
              <w:ind w:left="34" w:hanging="34"/>
              <w:rPr>
                <w:bCs/>
                <w:iCs/>
              </w:rPr>
            </w:pPr>
            <w:r w:rsidRPr="0015098F">
              <w:rPr>
                <w:bCs/>
                <w:iCs/>
              </w:rPr>
              <w:t>Interval</w:t>
            </w:r>
            <w:r w:rsidR="002315C9">
              <w:rPr>
                <w:bCs/>
                <w:iCs/>
              </w:rPr>
              <w:t xml:space="preserve"> </w:t>
            </w:r>
            <w:r w:rsidRPr="0015098F">
              <w:rPr>
                <w:bCs/>
                <w:iCs/>
              </w:rPr>
              <w:t>mezi aplikacemi</w:t>
            </w:r>
          </w:p>
        </w:tc>
      </w:tr>
      <w:tr w:rsidR="0026597B" w:rsidRPr="0015098F" w14:paraId="474992CD" w14:textId="77777777" w:rsidTr="00F773F1">
        <w:trPr>
          <w:cantSplit/>
          <w:trHeight w:val="247"/>
        </w:trPr>
        <w:tc>
          <w:tcPr>
            <w:tcW w:w="1557" w:type="dxa"/>
            <w:shd w:val="clear" w:color="auto" w:fill="auto"/>
          </w:tcPr>
          <w:p w14:paraId="39DE7F81" w14:textId="77777777" w:rsidR="0026597B" w:rsidRPr="0015098F" w:rsidRDefault="0026597B" w:rsidP="00C5223C">
            <w:pPr>
              <w:widowControl w:val="0"/>
              <w:autoSpaceDE w:val="0"/>
              <w:autoSpaceDN w:val="0"/>
              <w:adjustRightInd w:val="0"/>
              <w:spacing w:before="40" w:after="40" w:line="276" w:lineRule="auto"/>
              <w:ind w:left="25"/>
              <w:rPr>
                <w:iCs/>
              </w:rPr>
            </w:pPr>
            <w:r w:rsidRPr="0015098F">
              <w:rPr>
                <w:iCs/>
              </w:rPr>
              <w:t>réva</w:t>
            </w:r>
          </w:p>
        </w:tc>
        <w:tc>
          <w:tcPr>
            <w:tcW w:w="2126" w:type="dxa"/>
            <w:shd w:val="clear" w:color="auto" w:fill="auto"/>
          </w:tcPr>
          <w:p w14:paraId="27CE499D" w14:textId="77777777" w:rsidR="0026597B" w:rsidRPr="0015098F" w:rsidRDefault="0026597B" w:rsidP="00C5223C">
            <w:pPr>
              <w:widowControl w:val="0"/>
              <w:autoSpaceDE w:val="0"/>
              <w:autoSpaceDN w:val="0"/>
              <w:adjustRightInd w:val="0"/>
              <w:spacing w:before="40" w:after="40" w:line="276" w:lineRule="auto"/>
              <w:rPr>
                <w:iCs/>
              </w:rPr>
            </w:pPr>
            <w:r w:rsidRPr="0015098F">
              <w:rPr>
                <w:iCs/>
              </w:rPr>
              <w:t>400-1200 l/ha</w:t>
            </w:r>
          </w:p>
        </w:tc>
        <w:tc>
          <w:tcPr>
            <w:tcW w:w="1843" w:type="dxa"/>
            <w:shd w:val="clear" w:color="auto" w:fill="auto"/>
          </w:tcPr>
          <w:p w14:paraId="2FEAC608" w14:textId="77777777" w:rsidR="0026597B" w:rsidRPr="0015098F" w:rsidRDefault="0026597B" w:rsidP="00C5223C">
            <w:pPr>
              <w:widowControl w:val="0"/>
              <w:autoSpaceDE w:val="0"/>
              <w:autoSpaceDN w:val="0"/>
              <w:adjustRightInd w:val="0"/>
              <w:spacing w:before="40" w:after="40" w:line="276" w:lineRule="auto"/>
              <w:rPr>
                <w:iCs/>
              </w:rPr>
            </w:pPr>
            <w:r w:rsidRPr="0015098F">
              <w:rPr>
                <w:iCs/>
              </w:rPr>
              <w:t>postřik, rosení</w:t>
            </w:r>
          </w:p>
        </w:tc>
        <w:tc>
          <w:tcPr>
            <w:tcW w:w="2268" w:type="dxa"/>
            <w:shd w:val="clear" w:color="auto" w:fill="auto"/>
          </w:tcPr>
          <w:p w14:paraId="5CBBEB02" w14:textId="77777777" w:rsidR="0026597B" w:rsidRPr="0015098F" w:rsidRDefault="0026597B" w:rsidP="00C5223C">
            <w:pPr>
              <w:widowControl w:val="0"/>
              <w:autoSpaceDE w:val="0"/>
              <w:autoSpaceDN w:val="0"/>
              <w:adjustRightInd w:val="0"/>
              <w:spacing w:before="40" w:after="40" w:line="276" w:lineRule="auto"/>
              <w:ind w:left="25"/>
              <w:rPr>
                <w:iCs/>
              </w:rPr>
            </w:pPr>
            <w:r w:rsidRPr="0015098F">
              <w:rPr>
                <w:iCs/>
              </w:rPr>
              <w:t>6x za rok</w:t>
            </w:r>
          </w:p>
        </w:tc>
        <w:tc>
          <w:tcPr>
            <w:tcW w:w="1701" w:type="dxa"/>
            <w:shd w:val="clear" w:color="auto" w:fill="auto"/>
          </w:tcPr>
          <w:p w14:paraId="30339E38" w14:textId="77777777" w:rsidR="0026597B" w:rsidRPr="0015098F" w:rsidRDefault="0026597B" w:rsidP="00C5223C">
            <w:pPr>
              <w:widowControl w:val="0"/>
              <w:autoSpaceDE w:val="0"/>
              <w:autoSpaceDN w:val="0"/>
              <w:adjustRightInd w:val="0"/>
              <w:spacing w:before="40" w:after="40" w:line="276" w:lineRule="auto"/>
              <w:rPr>
                <w:iCs/>
              </w:rPr>
            </w:pPr>
            <w:r w:rsidRPr="0015098F">
              <w:rPr>
                <w:iCs/>
              </w:rPr>
              <w:t>7 dnů</w:t>
            </w:r>
          </w:p>
        </w:tc>
      </w:tr>
    </w:tbl>
    <w:p w14:paraId="6C918EBF" w14:textId="77777777" w:rsidR="0026597B" w:rsidRPr="0015098F" w:rsidRDefault="0026597B" w:rsidP="00C5223C">
      <w:pPr>
        <w:widowControl w:val="0"/>
        <w:autoSpaceDE w:val="0"/>
        <w:autoSpaceDN w:val="0"/>
        <w:adjustRightInd w:val="0"/>
        <w:spacing w:line="276" w:lineRule="auto"/>
        <w:ind w:right="284"/>
        <w:jc w:val="both"/>
        <w:rPr>
          <w:bCs/>
        </w:rPr>
      </w:pPr>
    </w:p>
    <w:p w14:paraId="271E3225" w14:textId="55B1B0E0" w:rsidR="0026597B" w:rsidRPr="0015098F" w:rsidRDefault="0026597B" w:rsidP="00C5223C">
      <w:pPr>
        <w:widowControl w:val="0"/>
        <w:autoSpaceDE w:val="0"/>
        <w:autoSpaceDN w:val="0"/>
        <w:adjustRightInd w:val="0"/>
        <w:spacing w:line="276" w:lineRule="auto"/>
        <w:jc w:val="both"/>
        <w:rPr>
          <w:b/>
        </w:rPr>
      </w:pPr>
      <w:r w:rsidRPr="0015098F">
        <w:rPr>
          <w:b/>
        </w:rPr>
        <w:t>Upřesnění dávky a vody:</w:t>
      </w:r>
    </w:p>
    <w:p w14:paraId="4C76798D" w14:textId="77777777" w:rsidR="0026597B" w:rsidRPr="0015098F" w:rsidRDefault="0026597B" w:rsidP="00C5223C">
      <w:pPr>
        <w:widowControl w:val="0"/>
        <w:autoSpaceDE w:val="0"/>
        <w:autoSpaceDN w:val="0"/>
        <w:adjustRightInd w:val="0"/>
        <w:spacing w:line="276" w:lineRule="auto"/>
        <w:jc w:val="both"/>
      </w:pPr>
      <w:r w:rsidRPr="0015098F">
        <w:t>Od BBCH 12: 1,5 l/ha, max. 400 l vody/ha</w:t>
      </w:r>
    </w:p>
    <w:p w14:paraId="7821F454" w14:textId="77777777" w:rsidR="0026597B" w:rsidRPr="0015098F" w:rsidRDefault="0026597B" w:rsidP="00C5223C">
      <w:pPr>
        <w:widowControl w:val="0"/>
        <w:tabs>
          <w:tab w:val="left" w:pos="-426"/>
        </w:tabs>
        <w:autoSpaceDE w:val="0"/>
        <w:autoSpaceDN w:val="0"/>
        <w:adjustRightInd w:val="0"/>
        <w:spacing w:line="276" w:lineRule="auto"/>
        <w:jc w:val="both"/>
      </w:pPr>
      <w:r w:rsidRPr="0015098F">
        <w:t>Do BBCH 61: 3 l/ha, max. 800 l vody/ha</w:t>
      </w:r>
    </w:p>
    <w:p w14:paraId="49A7401D" w14:textId="77777777" w:rsidR="0026597B" w:rsidRPr="0015098F" w:rsidRDefault="0026597B" w:rsidP="00C5223C">
      <w:pPr>
        <w:widowControl w:val="0"/>
        <w:tabs>
          <w:tab w:val="left" w:pos="-426"/>
        </w:tabs>
        <w:autoSpaceDE w:val="0"/>
        <w:autoSpaceDN w:val="0"/>
        <w:adjustRightInd w:val="0"/>
        <w:spacing w:line="276" w:lineRule="auto"/>
        <w:jc w:val="both"/>
      </w:pPr>
      <w:r w:rsidRPr="0015098F">
        <w:t>Do BBCH 85: 4,5 l/ha, max. 1200 l vody/ha</w:t>
      </w:r>
    </w:p>
    <w:p w14:paraId="30536D48" w14:textId="77777777" w:rsidR="0026597B" w:rsidRPr="0015098F" w:rsidRDefault="0026597B" w:rsidP="00C5223C">
      <w:pPr>
        <w:widowControl w:val="0"/>
        <w:tabs>
          <w:tab w:val="left" w:pos="-426"/>
        </w:tabs>
        <w:autoSpaceDE w:val="0"/>
        <w:autoSpaceDN w:val="0"/>
        <w:adjustRightInd w:val="0"/>
        <w:spacing w:line="276" w:lineRule="auto"/>
        <w:jc w:val="both"/>
      </w:pPr>
    </w:p>
    <w:p w14:paraId="0B942758" w14:textId="77777777" w:rsidR="0026597B" w:rsidRPr="0015098F" w:rsidRDefault="0026597B" w:rsidP="00C5223C">
      <w:pPr>
        <w:widowControl w:val="0"/>
        <w:numPr>
          <w:ilvl w:val="12"/>
          <w:numId w:val="0"/>
        </w:numPr>
        <w:spacing w:line="276" w:lineRule="auto"/>
        <w:rPr>
          <w:bCs/>
        </w:rPr>
      </w:pPr>
      <w:r w:rsidRPr="0015098F">
        <w:rPr>
          <w:bCs/>
        </w:rPr>
        <w:t>Tabulka ochranných vzdáleností stanovených s ohledem na ochranu necílových organismů</w:t>
      </w:r>
    </w:p>
    <w:tbl>
      <w:tblPr>
        <w:tblW w:w="9495" w:type="dxa"/>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308"/>
        <w:gridCol w:w="1564"/>
        <w:gridCol w:w="1071"/>
        <w:gridCol w:w="1276"/>
        <w:gridCol w:w="1276"/>
      </w:tblGrid>
      <w:tr w:rsidR="0026597B" w:rsidRPr="0015098F" w14:paraId="60C019FB" w14:textId="77777777" w:rsidTr="00F773F1">
        <w:trPr>
          <w:cantSplit/>
          <w:trHeight w:val="120"/>
        </w:trPr>
        <w:tc>
          <w:tcPr>
            <w:tcW w:w="4308" w:type="dxa"/>
            <w:vMerge w:val="restart"/>
            <w:shd w:val="clear" w:color="auto" w:fill="FFFFFF"/>
            <w:vAlign w:val="center"/>
            <w:hideMark/>
          </w:tcPr>
          <w:p w14:paraId="4DB619AF" w14:textId="77777777" w:rsidR="0026597B" w:rsidRPr="0015098F" w:rsidRDefault="0026597B" w:rsidP="00C5223C">
            <w:pPr>
              <w:widowControl w:val="0"/>
              <w:spacing w:line="276" w:lineRule="auto"/>
            </w:pPr>
            <w:r w:rsidRPr="0015098F">
              <w:t>Plodina</w:t>
            </w:r>
          </w:p>
        </w:tc>
        <w:tc>
          <w:tcPr>
            <w:tcW w:w="5187" w:type="dxa"/>
            <w:gridSpan w:val="4"/>
            <w:vAlign w:val="center"/>
            <w:hideMark/>
          </w:tcPr>
          <w:p w14:paraId="5E0429AF" w14:textId="77777777" w:rsidR="0026597B" w:rsidRPr="0015098F" w:rsidRDefault="0026597B" w:rsidP="00C5223C">
            <w:pPr>
              <w:widowControl w:val="0"/>
              <w:spacing w:line="276" w:lineRule="auto"/>
              <w:jc w:val="center"/>
            </w:pPr>
            <w:r w:rsidRPr="0015098F">
              <w:t>třída omezení úletu</w:t>
            </w:r>
          </w:p>
        </w:tc>
      </w:tr>
      <w:tr w:rsidR="0026597B" w:rsidRPr="0015098F" w14:paraId="03CAAFCC" w14:textId="77777777" w:rsidTr="00F773F1">
        <w:trPr>
          <w:cantSplit/>
          <w:trHeight w:val="65"/>
        </w:trPr>
        <w:tc>
          <w:tcPr>
            <w:tcW w:w="0" w:type="auto"/>
            <w:vMerge/>
            <w:vAlign w:val="center"/>
            <w:hideMark/>
          </w:tcPr>
          <w:p w14:paraId="44B1923E" w14:textId="77777777" w:rsidR="0026597B" w:rsidRPr="0015098F" w:rsidRDefault="0026597B" w:rsidP="00C5223C">
            <w:pPr>
              <w:widowControl w:val="0"/>
              <w:spacing w:line="276" w:lineRule="auto"/>
            </w:pPr>
          </w:p>
        </w:tc>
        <w:tc>
          <w:tcPr>
            <w:tcW w:w="1564" w:type="dxa"/>
            <w:vAlign w:val="center"/>
            <w:hideMark/>
          </w:tcPr>
          <w:p w14:paraId="6B44291D" w14:textId="77777777" w:rsidR="0026597B" w:rsidRPr="0015098F" w:rsidRDefault="0026597B" w:rsidP="00C5223C">
            <w:pPr>
              <w:widowControl w:val="0"/>
              <w:spacing w:line="276" w:lineRule="auto"/>
              <w:jc w:val="center"/>
            </w:pPr>
            <w:r w:rsidRPr="0015098F">
              <w:t>bez redukce</w:t>
            </w:r>
          </w:p>
        </w:tc>
        <w:tc>
          <w:tcPr>
            <w:tcW w:w="1071" w:type="dxa"/>
            <w:vAlign w:val="center"/>
            <w:hideMark/>
          </w:tcPr>
          <w:p w14:paraId="30EA4083" w14:textId="77777777" w:rsidR="0026597B" w:rsidRPr="0015098F" w:rsidRDefault="0026597B" w:rsidP="00C5223C">
            <w:pPr>
              <w:widowControl w:val="0"/>
              <w:spacing w:line="276" w:lineRule="auto"/>
              <w:jc w:val="center"/>
            </w:pPr>
            <w:r w:rsidRPr="0015098F">
              <w:t>50 %</w:t>
            </w:r>
          </w:p>
        </w:tc>
        <w:tc>
          <w:tcPr>
            <w:tcW w:w="1276" w:type="dxa"/>
            <w:vAlign w:val="center"/>
            <w:hideMark/>
          </w:tcPr>
          <w:p w14:paraId="25B9A88D" w14:textId="77777777" w:rsidR="0026597B" w:rsidRPr="0015098F" w:rsidRDefault="0026597B" w:rsidP="00C5223C">
            <w:pPr>
              <w:widowControl w:val="0"/>
              <w:spacing w:line="276" w:lineRule="auto"/>
              <w:jc w:val="center"/>
            </w:pPr>
            <w:r w:rsidRPr="0015098F">
              <w:t>75 %</w:t>
            </w:r>
          </w:p>
        </w:tc>
        <w:tc>
          <w:tcPr>
            <w:tcW w:w="1276" w:type="dxa"/>
            <w:vAlign w:val="center"/>
            <w:hideMark/>
          </w:tcPr>
          <w:p w14:paraId="5E83DD39" w14:textId="77777777" w:rsidR="0026597B" w:rsidRPr="0015098F" w:rsidRDefault="0026597B" w:rsidP="00C5223C">
            <w:pPr>
              <w:widowControl w:val="0"/>
              <w:spacing w:line="276" w:lineRule="auto"/>
              <w:jc w:val="center"/>
            </w:pPr>
            <w:r w:rsidRPr="0015098F">
              <w:t>90 %</w:t>
            </w:r>
          </w:p>
        </w:tc>
      </w:tr>
      <w:tr w:rsidR="0026597B" w:rsidRPr="0015098F" w14:paraId="15CB9485" w14:textId="77777777" w:rsidTr="00F773F1">
        <w:trPr>
          <w:cantSplit/>
          <w:trHeight w:val="65"/>
        </w:trPr>
        <w:tc>
          <w:tcPr>
            <w:tcW w:w="9495" w:type="dxa"/>
            <w:gridSpan w:val="5"/>
            <w:shd w:val="clear" w:color="auto" w:fill="FFFFFF"/>
            <w:vAlign w:val="center"/>
            <w:hideMark/>
          </w:tcPr>
          <w:p w14:paraId="11C6E1A8" w14:textId="77777777" w:rsidR="0026597B" w:rsidRPr="0015098F" w:rsidRDefault="0026597B" w:rsidP="00C5223C">
            <w:pPr>
              <w:widowControl w:val="0"/>
              <w:spacing w:line="276" w:lineRule="auto"/>
            </w:pPr>
            <w:r w:rsidRPr="0015098F">
              <w:t>Ochranná vzdálenost od povrchové vody s ohledem na ochranu vodních organismů [m]</w:t>
            </w:r>
          </w:p>
        </w:tc>
      </w:tr>
      <w:tr w:rsidR="0026597B" w:rsidRPr="0015098F" w14:paraId="777EF767" w14:textId="77777777" w:rsidTr="00F773F1">
        <w:trPr>
          <w:cantSplit/>
          <w:trHeight w:val="189"/>
        </w:trPr>
        <w:tc>
          <w:tcPr>
            <w:tcW w:w="4308" w:type="dxa"/>
            <w:shd w:val="clear" w:color="auto" w:fill="FFFFFF"/>
            <w:vAlign w:val="center"/>
            <w:hideMark/>
          </w:tcPr>
          <w:p w14:paraId="3E0D656B" w14:textId="77777777" w:rsidR="0026597B" w:rsidRPr="0015098F" w:rsidRDefault="0026597B" w:rsidP="00C5223C">
            <w:pPr>
              <w:widowControl w:val="0"/>
              <w:spacing w:line="276" w:lineRule="auto"/>
            </w:pPr>
            <w:r w:rsidRPr="0015098F">
              <w:t>réva</w:t>
            </w:r>
          </w:p>
        </w:tc>
        <w:tc>
          <w:tcPr>
            <w:tcW w:w="1564" w:type="dxa"/>
            <w:vAlign w:val="center"/>
            <w:hideMark/>
          </w:tcPr>
          <w:p w14:paraId="22F88F11" w14:textId="77777777" w:rsidR="0026597B" w:rsidRPr="0015098F" w:rsidRDefault="0026597B" w:rsidP="00C5223C">
            <w:pPr>
              <w:widowControl w:val="0"/>
              <w:spacing w:line="276" w:lineRule="auto"/>
              <w:jc w:val="center"/>
            </w:pPr>
            <w:r w:rsidRPr="0015098F">
              <w:t>6</w:t>
            </w:r>
          </w:p>
        </w:tc>
        <w:tc>
          <w:tcPr>
            <w:tcW w:w="1071" w:type="dxa"/>
            <w:vAlign w:val="center"/>
            <w:hideMark/>
          </w:tcPr>
          <w:p w14:paraId="349546CF" w14:textId="77777777" w:rsidR="0026597B" w:rsidRPr="0015098F" w:rsidRDefault="0026597B" w:rsidP="00C5223C">
            <w:pPr>
              <w:widowControl w:val="0"/>
              <w:spacing w:line="276" w:lineRule="auto"/>
              <w:jc w:val="center"/>
            </w:pPr>
            <w:r w:rsidRPr="0015098F">
              <w:t>6</w:t>
            </w:r>
          </w:p>
        </w:tc>
        <w:tc>
          <w:tcPr>
            <w:tcW w:w="1276" w:type="dxa"/>
            <w:vAlign w:val="center"/>
            <w:hideMark/>
          </w:tcPr>
          <w:p w14:paraId="5DCA3F8D" w14:textId="77777777" w:rsidR="0026597B" w:rsidRPr="0015098F" w:rsidRDefault="0026597B" w:rsidP="00C5223C">
            <w:pPr>
              <w:widowControl w:val="0"/>
              <w:spacing w:line="276" w:lineRule="auto"/>
              <w:jc w:val="center"/>
            </w:pPr>
            <w:r w:rsidRPr="0015098F">
              <w:t>6</w:t>
            </w:r>
          </w:p>
        </w:tc>
        <w:tc>
          <w:tcPr>
            <w:tcW w:w="1276" w:type="dxa"/>
            <w:vAlign w:val="center"/>
            <w:hideMark/>
          </w:tcPr>
          <w:p w14:paraId="32F4E196" w14:textId="77777777" w:rsidR="0026597B" w:rsidRPr="0015098F" w:rsidRDefault="0026597B" w:rsidP="00C5223C">
            <w:pPr>
              <w:widowControl w:val="0"/>
              <w:spacing w:line="276" w:lineRule="auto"/>
              <w:jc w:val="center"/>
            </w:pPr>
            <w:r w:rsidRPr="0015098F">
              <w:t>6</w:t>
            </w:r>
          </w:p>
        </w:tc>
      </w:tr>
    </w:tbl>
    <w:p w14:paraId="5CE6284C" w14:textId="77777777" w:rsidR="0026597B" w:rsidRPr="0015098F" w:rsidRDefault="0026597B" w:rsidP="00C5223C">
      <w:pPr>
        <w:widowControl w:val="0"/>
        <w:tabs>
          <w:tab w:val="left" w:pos="-426"/>
        </w:tabs>
        <w:autoSpaceDE w:val="0"/>
        <w:autoSpaceDN w:val="0"/>
        <w:adjustRightInd w:val="0"/>
        <w:spacing w:line="276" w:lineRule="auto"/>
        <w:jc w:val="both"/>
      </w:pPr>
    </w:p>
    <w:p w14:paraId="794FC232" w14:textId="77777777" w:rsidR="00F773F1" w:rsidRDefault="00F773F1" w:rsidP="009B59BE">
      <w:pPr>
        <w:widowControl w:val="0"/>
        <w:tabs>
          <w:tab w:val="left" w:pos="1560"/>
        </w:tabs>
        <w:spacing w:line="276" w:lineRule="auto"/>
      </w:pPr>
    </w:p>
    <w:p w14:paraId="0B9E41F8" w14:textId="66C97897" w:rsidR="004662BB" w:rsidRDefault="004662BB" w:rsidP="00C5223C">
      <w:pPr>
        <w:widowControl w:val="0"/>
        <w:tabs>
          <w:tab w:val="left" w:pos="1560"/>
        </w:tabs>
        <w:spacing w:line="276" w:lineRule="auto"/>
        <w:ind w:left="2835" w:hanging="2835"/>
        <w:rPr>
          <w:b/>
          <w:sz w:val="28"/>
          <w:szCs w:val="28"/>
        </w:rPr>
      </w:pPr>
      <w:r w:rsidRPr="004662BB">
        <w:rPr>
          <w:b/>
          <w:sz w:val="28"/>
          <w:szCs w:val="28"/>
        </w:rPr>
        <w:t>Pulsar Plus</w:t>
      </w:r>
      <w:r>
        <w:rPr>
          <w:b/>
          <w:sz w:val="28"/>
          <w:szCs w:val="28"/>
        </w:rPr>
        <w:t xml:space="preserve"> (+ další obchodní jméno </w:t>
      </w:r>
      <w:proofErr w:type="spellStart"/>
      <w:r>
        <w:rPr>
          <w:b/>
          <w:sz w:val="28"/>
          <w:szCs w:val="28"/>
        </w:rPr>
        <w:t>Listego</w:t>
      </w:r>
      <w:proofErr w:type="spellEnd"/>
      <w:r>
        <w:rPr>
          <w:b/>
          <w:sz w:val="28"/>
          <w:szCs w:val="28"/>
        </w:rPr>
        <w:t xml:space="preserve"> Plus)</w:t>
      </w:r>
    </w:p>
    <w:p w14:paraId="6A81E64D" w14:textId="4237943D" w:rsidR="004662BB" w:rsidRPr="0026597B" w:rsidRDefault="004662BB" w:rsidP="00C5223C">
      <w:pPr>
        <w:widowControl w:val="0"/>
        <w:tabs>
          <w:tab w:val="left" w:pos="1560"/>
        </w:tabs>
        <w:spacing w:line="276" w:lineRule="auto"/>
        <w:ind w:left="2835" w:hanging="2835"/>
      </w:pPr>
      <w:r w:rsidRPr="0026597B">
        <w:t xml:space="preserve">držitel rozhodnutí o povolení: </w:t>
      </w:r>
      <w:r w:rsidRPr="004662BB">
        <w:t>BASF SE</w:t>
      </w:r>
      <w:r>
        <w:t xml:space="preserve">, </w:t>
      </w:r>
      <w:r w:rsidRPr="004662BB">
        <w:t>Carl-Bosch-</w:t>
      </w:r>
      <w:proofErr w:type="spellStart"/>
      <w:r w:rsidRPr="004662BB">
        <w:t>Strasse</w:t>
      </w:r>
      <w:proofErr w:type="spellEnd"/>
      <w:r w:rsidRPr="004662BB">
        <w:t xml:space="preserve"> 38, 67056 </w:t>
      </w:r>
      <w:proofErr w:type="spellStart"/>
      <w:r w:rsidRPr="004662BB">
        <w:t>Ludwigshafen</w:t>
      </w:r>
      <w:proofErr w:type="spellEnd"/>
      <w:r>
        <w:t>, Německo</w:t>
      </w:r>
    </w:p>
    <w:p w14:paraId="5C7587CD" w14:textId="77777777" w:rsidR="004662BB" w:rsidRDefault="004662BB" w:rsidP="00C5223C">
      <w:pPr>
        <w:widowControl w:val="0"/>
        <w:tabs>
          <w:tab w:val="left" w:pos="1560"/>
        </w:tabs>
        <w:spacing w:line="276" w:lineRule="auto"/>
        <w:ind w:left="2835" w:hanging="2835"/>
        <w:rPr>
          <w:iCs/>
        </w:rPr>
      </w:pPr>
      <w:r w:rsidRPr="0026597B">
        <w:t>evidenční číslo:</w:t>
      </w:r>
      <w:r w:rsidRPr="0026597B">
        <w:rPr>
          <w:iCs/>
        </w:rPr>
        <w:t xml:space="preserve"> </w:t>
      </w:r>
      <w:r w:rsidRPr="004662BB">
        <w:rPr>
          <w:iCs/>
        </w:rPr>
        <w:t>5260-0</w:t>
      </w:r>
    </w:p>
    <w:p w14:paraId="1FF6AE53" w14:textId="23E79CF0" w:rsidR="004662BB" w:rsidRPr="004662BB" w:rsidRDefault="004662BB" w:rsidP="00C5223C">
      <w:pPr>
        <w:widowControl w:val="0"/>
        <w:tabs>
          <w:tab w:val="left" w:pos="1560"/>
        </w:tabs>
        <w:spacing w:line="276" w:lineRule="auto"/>
        <w:ind w:left="2835" w:hanging="2835"/>
        <w:rPr>
          <w:rFonts w:asciiTheme="minorHAnsi" w:eastAsiaTheme="minorHAnsi" w:hAnsiTheme="minorHAnsi" w:cstheme="minorBidi"/>
          <w:i/>
          <w:iCs/>
          <w:snapToGrid w:val="0"/>
          <w:lang w:eastAsia="en-US"/>
        </w:rPr>
      </w:pPr>
      <w:r w:rsidRPr="0026597B">
        <w:t>účinná látka:</w:t>
      </w:r>
      <w:r w:rsidRPr="0026597B">
        <w:rPr>
          <w:iCs/>
          <w:snapToGrid w:val="0"/>
        </w:rPr>
        <w:t xml:space="preserve"> </w:t>
      </w:r>
      <w:proofErr w:type="spellStart"/>
      <w:r w:rsidRPr="004662BB">
        <w:rPr>
          <w:rFonts w:cstheme="minorBidi"/>
          <w:snapToGrid w:val="0"/>
        </w:rPr>
        <w:t>imazamox</w:t>
      </w:r>
      <w:proofErr w:type="spellEnd"/>
      <w:r w:rsidRPr="004662BB">
        <w:rPr>
          <w:rFonts w:cstheme="minorBidi"/>
          <w:snapToGrid w:val="0"/>
        </w:rPr>
        <w:t xml:space="preserve">   25 g/l</w:t>
      </w:r>
    </w:p>
    <w:p w14:paraId="323C351B" w14:textId="77777777" w:rsidR="004662BB" w:rsidRDefault="004662BB" w:rsidP="00C5223C">
      <w:pPr>
        <w:widowControl w:val="0"/>
        <w:tabs>
          <w:tab w:val="left" w:pos="1560"/>
        </w:tabs>
        <w:spacing w:line="276" w:lineRule="auto"/>
        <w:ind w:left="2835" w:hanging="2835"/>
      </w:pPr>
      <w:r w:rsidRPr="0026597B">
        <w:t xml:space="preserve">platnost povolení </w:t>
      </w:r>
      <w:proofErr w:type="gramStart"/>
      <w:r w:rsidRPr="0026597B">
        <w:t>končí</w:t>
      </w:r>
      <w:proofErr w:type="gramEnd"/>
      <w:r w:rsidRPr="0026597B">
        <w:t xml:space="preserve"> dne: </w:t>
      </w:r>
      <w:r>
        <w:t>31.1.2026</w:t>
      </w:r>
    </w:p>
    <w:p w14:paraId="61C75ED0" w14:textId="77777777" w:rsidR="004662BB" w:rsidRDefault="004662BB" w:rsidP="00C5223C">
      <w:pPr>
        <w:widowControl w:val="0"/>
        <w:tabs>
          <w:tab w:val="left" w:pos="1560"/>
        </w:tabs>
        <w:spacing w:line="276" w:lineRule="auto"/>
        <w:ind w:left="2835" w:hanging="2835"/>
      </w:pPr>
    </w:p>
    <w:p w14:paraId="7C8271A6" w14:textId="4ACE2752" w:rsidR="004662BB" w:rsidRPr="004662BB" w:rsidRDefault="004662BB" w:rsidP="00C5223C">
      <w:pPr>
        <w:widowControl w:val="0"/>
        <w:tabs>
          <w:tab w:val="left" w:pos="1560"/>
        </w:tabs>
        <w:spacing w:line="276" w:lineRule="auto"/>
        <w:ind w:left="2835" w:hanging="2835"/>
        <w:rPr>
          <w:rFonts w:eastAsiaTheme="minorHAnsi" w:cstheme="minorBidi"/>
          <w:i/>
          <w:iCs/>
          <w:snapToGrid w:val="0"/>
          <w:lang w:eastAsia="en-US"/>
        </w:rPr>
      </w:pPr>
      <w:r w:rsidRPr="004662BB">
        <w:rPr>
          <w:rFonts w:eastAsiaTheme="minorHAnsi" w:cstheme="minorBidi"/>
          <w:i/>
          <w:iCs/>
          <w:snapToGrid w:val="0"/>
          <w:lang w:eastAsia="en-US"/>
        </w:rPr>
        <w:t>Rozsah povoleného použití:</w:t>
      </w:r>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85"/>
        <w:gridCol w:w="1559"/>
        <w:gridCol w:w="1418"/>
        <w:gridCol w:w="567"/>
        <w:gridCol w:w="1984"/>
        <w:gridCol w:w="1985"/>
      </w:tblGrid>
      <w:tr w:rsidR="004662BB" w:rsidRPr="004662BB" w14:paraId="5898AFBE" w14:textId="77777777" w:rsidTr="00F773F1">
        <w:tc>
          <w:tcPr>
            <w:tcW w:w="1985" w:type="dxa"/>
          </w:tcPr>
          <w:p w14:paraId="744299D5" w14:textId="19AAC0DC"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1)</w:t>
            </w:r>
            <w:r w:rsidR="00F773F1">
              <w:rPr>
                <w:rFonts w:eastAsiaTheme="minorHAnsi"/>
                <w:lang w:eastAsia="en-US"/>
              </w:rPr>
              <w:t xml:space="preserve"> </w:t>
            </w:r>
            <w:r w:rsidRPr="004662BB">
              <w:rPr>
                <w:rFonts w:eastAsiaTheme="minorHAnsi"/>
                <w:lang w:eastAsia="en-US"/>
              </w:rPr>
              <w:t>Plodina, oblast použití</w:t>
            </w:r>
          </w:p>
        </w:tc>
        <w:tc>
          <w:tcPr>
            <w:tcW w:w="1559" w:type="dxa"/>
          </w:tcPr>
          <w:p w14:paraId="3E5C540C" w14:textId="1B90B635"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2) Škodlivý organismus, jiný účel použití</w:t>
            </w:r>
          </w:p>
        </w:tc>
        <w:tc>
          <w:tcPr>
            <w:tcW w:w="1418" w:type="dxa"/>
          </w:tcPr>
          <w:p w14:paraId="77112C85"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Dávkování, mísitelnost</w:t>
            </w:r>
          </w:p>
        </w:tc>
        <w:tc>
          <w:tcPr>
            <w:tcW w:w="567" w:type="dxa"/>
          </w:tcPr>
          <w:p w14:paraId="68E5D430" w14:textId="77777777" w:rsidR="004662BB" w:rsidRPr="004662BB" w:rsidRDefault="004662BB" w:rsidP="00C5223C">
            <w:pPr>
              <w:widowControl w:val="0"/>
              <w:autoSpaceDE w:val="0"/>
              <w:autoSpaceDN w:val="0"/>
              <w:adjustRightInd w:val="0"/>
              <w:spacing w:line="276" w:lineRule="auto"/>
              <w:jc w:val="center"/>
              <w:outlineLvl w:val="4"/>
            </w:pPr>
            <w:r w:rsidRPr="004662BB">
              <w:t>OL</w:t>
            </w:r>
          </w:p>
        </w:tc>
        <w:tc>
          <w:tcPr>
            <w:tcW w:w="1984" w:type="dxa"/>
          </w:tcPr>
          <w:p w14:paraId="540A289A"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Poznámka</w:t>
            </w:r>
          </w:p>
          <w:p w14:paraId="24C47CC1"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1) k plodině</w:t>
            </w:r>
          </w:p>
          <w:p w14:paraId="20F2C5AB"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2) k ŠO</w:t>
            </w:r>
          </w:p>
          <w:p w14:paraId="1C95E486"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3) k OL</w:t>
            </w:r>
          </w:p>
        </w:tc>
        <w:tc>
          <w:tcPr>
            <w:tcW w:w="1985" w:type="dxa"/>
          </w:tcPr>
          <w:p w14:paraId="3D6CB362"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4) Pozn. k dávkování</w:t>
            </w:r>
          </w:p>
          <w:p w14:paraId="0E2A941E"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5) Umístění</w:t>
            </w:r>
          </w:p>
          <w:p w14:paraId="76ACA73C" w14:textId="58F2205E"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6) Určení sklizně</w:t>
            </w:r>
          </w:p>
        </w:tc>
      </w:tr>
      <w:tr w:rsidR="004662BB" w:rsidRPr="004662BB" w14:paraId="31A9E66F" w14:textId="77777777" w:rsidTr="00F773F1">
        <w:trPr>
          <w:trHeight w:val="57"/>
        </w:trPr>
        <w:tc>
          <w:tcPr>
            <w:tcW w:w="1985" w:type="dxa"/>
          </w:tcPr>
          <w:p w14:paraId="763A57E7" w14:textId="43A1DC4F" w:rsidR="004662BB" w:rsidRPr="004662BB" w:rsidRDefault="004662BB" w:rsidP="00C5223C">
            <w:pPr>
              <w:widowControl w:val="0"/>
              <w:spacing w:line="276" w:lineRule="auto"/>
              <w:rPr>
                <w:rFonts w:eastAsiaTheme="minorHAnsi"/>
                <w:lang w:val="de-DE" w:eastAsia="en-US"/>
              </w:rPr>
            </w:pPr>
            <w:proofErr w:type="spellStart"/>
            <w:r w:rsidRPr="004662BB">
              <w:rPr>
                <w:rFonts w:eastAsiaTheme="minorHAnsi"/>
                <w:lang w:val="de-DE" w:eastAsia="en-US"/>
              </w:rPr>
              <w:t>slunečnice</w:t>
            </w:r>
            <w:proofErr w:type="spellEnd"/>
            <w:r w:rsidRPr="004662BB">
              <w:rPr>
                <w:rFonts w:eastAsiaTheme="minorHAnsi"/>
                <w:lang w:val="de-DE" w:eastAsia="en-US"/>
              </w:rPr>
              <w:t xml:space="preserve"> </w:t>
            </w:r>
            <w:proofErr w:type="spellStart"/>
            <w:r w:rsidRPr="004662BB">
              <w:rPr>
                <w:rFonts w:eastAsiaTheme="minorHAnsi"/>
                <w:lang w:val="de-DE" w:eastAsia="en-US"/>
              </w:rPr>
              <w:t>pouze</w:t>
            </w:r>
            <w:proofErr w:type="spellEnd"/>
            <w:r w:rsidRPr="004662BB">
              <w:rPr>
                <w:rFonts w:eastAsiaTheme="minorHAnsi"/>
                <w:lang w:val="de-DE" w:eastAsia="en-US"/>
              </w:rPr>
              <w:t xml:space="preserve"> </w:t>
            </w:r>
            <w:proofErr w:type="spellStart"/>
            <w:r w:rsidRPr="004662BB">
              <w:rPr>
                <w:rFonts w:eastAsiaTheme="minorHAnsi"/>
                <w:lang w:val="de-DE" w:eastAsia="en-US"/>
              </w:rPr>
              <w:t>tolerantní</w:t>
            </w:r>
            <w:proofErr w:type="spellEnd"/>
            <w:r w:rsidRPr="004662BB">
              <w:rPr>
                <w:rFonts w:eastAsiaTheme="minorHAnsi"/>
                <w:lang w:val="de-DE" w:eastAsia="en-US"/>
              </w:rPr>
              <w:t xml:space="preserve"> </w:t>
            </w:r>
            <w:proofErr w:type="spellStart"/>
            <w:r w:rsidRPr="004662BB">
              <w:rPr>
                <w:rFonts w:eastAsiaTheme="minorHAnsi"/>
                <w:lang w:val="de-DE" w:eastAsia="en-US"/>
              </w:rPr>
              <w:t>odrůdy</w:t>
            </w:r>
            <w:proofErr w:type="spellEnd"/>
            <w:r w:rsidRPr="004662BB">
              <w:rPr>
                <w:rFonts w:eastAsiaTheme="minorHAnsi"/>
                <w:lang w:val="de-DE" w:eastAsia="en-US"/>
              </w:rPr>
              <w:t>:</w:t>
            </w:r>
          </w:p>
          <w:p w14:paraId="374B24BE" w14:textId="77777777" w:rsidR="004662BB" w:rsidRPr="004662BB" w:rsidRDefault="004662BB" w:rsidP="00C5223C">
            <w:pPr>
              <w:widowControl w:val="0"/>
              <w:spacing w:line="276" w:lineRule="auto"/>
              <w:rPr>
                <w:rFonts w:eastAsiaTheme="minorHAnsi"/>
                <w:lang w:val="de-DE" w:eastAsia="en-US"/>
              </w:rPr>
            </w:pPr>
            <w:r w:rsidRPr="004662BB">
              <w:rPr>
                <w:rFonts w:eastAsiaTheme="minorHAnsi"/>
                <w:lang w:val="de-DE" w:eastAsia="en-US"/>
              </w:rPr>
              <w:t xml:space="preserve">CLHA+, </w:t>
            </w:r>
          </w:p>
          <w:p w14:paraId="58CD4F2F" w14:textId="77777777" w:rsidR="004662BB" w:rsidRPr="004662BB" w:rsidRDefault="004662BB" w:rsidP="00C5223C">
            <w:pPr>
              <w:widowControl w:val="0"/>
              <w:spacing w:line="276" w:lineRule="auto"/>
              <w:rPr>
                <w:rFonts w:eastAsiaTheme="minorHAnsi"/>
                <w:lang w:val="de-DE" w:eastAsia="en-US"/>
              </w:rPr>
            </w:pPr>
            <w:r w:rsidRPr="004662BB">
              <w:rPr>
                <w:rFonts w:eastAsiaTheme="minorHAnsi"/>
                <w:lang w:val="de-DE" w:eastAsia="en-US"/>
              </w:rPr>
              <w:t xml:space="preserve">IMISUN, </w:t>
            </w:r>
          </w:p>
          <w:p w14:paraId="5763A6D3" w14:textId="77777777" w:rsidR="004662BB" w:rsidRPr="004662BB" w:rsidRDefault="004662BB" w:rsidP="00C5223C">
            <w:pPr>
              <w:widowControl w:val="0"/>
              <w:spacing w:line="276" w:lineRule="auto"/>
              <w:rPr>
                <w:rFonts w:eastAsiaTheme="minorHAnsi"/>
                <w:lang w:val="de-DE" w:eastAsia="en-US"/>
              </w:rPr>
            </w:pPr>
            <w:r w:rsidRPr="004662BB">
              <w:rPr>
                <w:rFonts w:eastAsiaTheme="minorHAnsi"/>
                <w:lang w:val="de-DE" w:eastAsia="en-US"/>
              </w:rPr>
              <w:t>A.</w:t>
            </w:r>
            <w:proofErr w:type="gramStart"/>
            <w:r w:rsidRPr="004662BB">
              <w:rPr>
                <w:rFonts w:eastAsiaTheme="minorHAnsi"/>
                <w:lang w:val="de-DE" w:eastAsia="en-US"/>
              </w:rPr>
              <w:t>I.R</w:t>
            </w:r>
            <w:proofErr w:type="gramEnd"/>
          </w:p>
        </w:tc>
        <w:tc>
          <w:tcPr>
            <w:tcW w:w="1559" w:type="dxa"/>
          </w:tcPr>
          <w:p w14:paraId="2503C3F2" w14:textId="78FD44C2" w:rsidR="004662BB" w:rsidRPr="004662BB" w:rsidRDefault="004662BB" w:rsidP="00C5223C">
            <w:pPr>
              <w:widowControl w:val="0"/>
              <w:spacing w:line="276" w:lineRule="auto"/>
              <w:rPr>
                <w:rFonts w:eastAsiaTheme="minorHAnsi"/>
                <w:lang w:val="de-DE" w:eastAsia="en-US"/>
              </w:rPr>
            </w:pPr>
            <w:proofErr w:type="spellStart"/>
            <w:r w:rsidRPr="004662BB">
              <w:rPr>
                <w:rFonts w:eastAsiaTheme="minorHAnsi"/>
                <w:lang w:val="de-DE" w:eastAsia="en-US"/>
              </w:rPr>
              <w:t>plevele</w:t>
            </w:r>
            <w:proofErr w:type="spellEnd"/>
            <w:r w:rsidRPr="004662BB">
              <w:rPr>
                <w:rFonts w:eastAsiaTheme="minorHAnsi"/>
                <w:lang w:val="de-DE" w:eastAsia="en-US"/>
              </w:rPr>
              <w:t xml:space="preserve"> </w:t>
            </w:r>
            <w:proofErr w:type="spellStart"/>
            <w:r w:rsidRPr="004662BB">
              <w:rPr>
                <w:rFonts w:eastAsiaTheme="minorHAnsi"/>
                <w:lang w:val="de-DE" w:eastAsia="en-US"/>
              </w:rPr>
              <w:t>jednoděložné</w:t>
            </w:r>
            <w:proofErr w:type="spellEnd"/>
            <w:r w:rsidRPr="004662BB">
              <w:rPr>
                <w:rFonts w:eastAsiaTheme="minorHAnsi"/>
                <w:lang w:val="de-DE" w:eastAsia="en-US"/>
              </w:rPr>
              <w:t xml:space="preserve"> </w:t>
            </w:r>
            <w:proofErr w:type="spellStart"/>
            <w:r w:rsidRPr="004662BB">
              <w:rPr>
                <w:rFonts w:eastAsiaTheme="minorHAnsi"/>
                <w:lang w:val="de-DE" w:eastAsia="en-US"/>
              </w:rPr>
              <w:t>jednoleté</w:t>
            </w:r>
            <w:proofErr w:type="spellEnd"/>
            <w:r w:rsidRPr="004662BB">
              <w:rPr>
                <w:rFonts w:eastAsiaTheme="minorHAnsi"/>
                <w:lang w:val="de-DE" w:eastAsia="en-US"/>
              </w:rPr>
              <w:t>,</w:t>
            </w:r>
          </w:p>
          <w:p w14:paraId="1C80E5D8" w14:textId="338D90A0" w:rsidR="004662BB" w:rsidRPr="004662BB" w:rsidRDefault="004662BB" w:rsidP="00C5223C">
            <w:pPr>
              <w:widowControl w:val="0"/>
              <w:spacing w:line="276" w:lineRule="auto"/>
              <w:rPr>
                <w:rFonts w:eastAsiaTheme="minorHAnsi"/>
                <w:lang w:val="de-DE" w:eastAsia="en-US"/>
              </w:rPr>
            </w:pPr>
            <w:proofErr w:type="spellStart"/>
            <w:r w:rsidRPr="004662BB">
              <w:rPr>
                <w:rFonts w:eastAsiaTheme="minorHAnsi"/>
                <w:lang w:val="de-DE" w:eastAsia="en-US"/>
              </w:rPr>
              <w:t>plevele</w:t>
            </w:r>
            <w:proofErr w:type="spellEnd"/>
            <w:r w:rsidRPr="004662BB">
              <w:rPr>
                <w:rFonts w:eastAsiaTheme="minorHAnsi"/>
                <w:lang w:val="de-DE" w:eastAsia="en-US"/>
              </w:rPr>
              <w:t xml:space="preserve"> </w:t>
            </w:r>
            <w:proofErr w:type="spellStart"/>
            <w:r w:rsidRPr="004662BB">
              <w:rPr>
                <w:rFonts w:eastAsiaTheme="minorHAnsi"/>
                <w:lang w:val="de-DE" w:eastAsia="en-US"/>
              </w:rPr>
              <w:t>dvouděložné</w:t>
            </w:r>
            <w:proofErr w:type="spellEnd"/>
            <w:r w:rsidRPr="004662BB">
              <w:rPr>
                <w:rFonts w:eastAsiaTheme="minorHAnsi"/>
                <w:lang w:val="de-DE" w:eastAsia="en-US"/>
              </w:rPr>
              <w:t xml:space="preserve"> </w:t>
            </w:r>
            <w:proofErr w:type="spellStart"/>
            <w:r w:rsidRPr="004662BB">
              <w:rPr>
                <w:rFonts w:eastAsiaTheme="minorHAnsi"/>
                <w:lang w:val="de-DE" w:eastAsia="en-US"/>
              </w:rPr>
              <w:t>jednoleté</w:t>
            </w:r>
            <w:proofErr w:type="spellEnd"/>
          </w:p>
        </w:tc>
        <w:tc>
          <w:tcPr>
            <w:tcW w:w="1418" w:type="dxa"/>
          </w:tcPr>
          <w:p w14:paraId="17FE5B86"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1,2 - 2 l/ha</w:t>
            </w:r>
          </w:p>
        </w:tc>
        <w:tc>
          <w:tcPr>
            <w:tcW w:w="567" w:type="dxa"/>
          </w:tcPr>
          <w:p w14:paraId="1409E52C" w14:textId="77777777" w:rsidR="004662BB" w:rsidRPr="004662BB" w:rsidRDefault="004662BB" w:rsidP="00C5223C">
            <w:pPr>
              <w:widowControl w:val="0"/>
              <w:spacing w:line="276" w:lineRule="auto"/>
              <w:jc w:val="center"/>
              <w:rPr>
                <w:rFonts w:eastAsiaTheme="minorHAnsi"/>
                <w:lang w:eastAsia="en-US"/>
              </w:rPr>
            </w:pPr>
            <w:r w:rsidRPr="004662BB">
              <w:rPr>
                <w:rFonts w:eastAsiaTheme="minorHAnsi"/>
                <w:lang w:eastAsia="en-US"/>
              </w:rPr>
              <w:t>AT</w:t>
            </w:r>
          </w:p>
        </w:tc>
        <w:tc>
          <w:tcPr>
            <w:tcW w:w="1984" w:type="dxa"/>
          </w:tcPr>
          <w:p w14:paraId="5AA97305" w14:textId="3446CF9B"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1) od 12 BBCH do 18 BBCH</w:t>
            </w:r>
          </w:p>
          <w:p w14:paraId="31AE5CD6" w14:textId="06471B55"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 xml:space="preserve">2) </w:t>
            </w:r>
            <w:proofErr w:type="spellStart"/>
            <w:r w:rsidRPr="004662BB">
              <w:rPr>
                <w:rFonts w:eastAsiaTheme="minorHAnsi"/>
                <w:lang w:eastAsia="en-US"/>
              </w:rPr>
              <w:t>postemergentně</w:t>
            </w:r>
            <w:proofErr w:type="spellEnd"/>
          </w:p>
        </w:tc>
        <w:tc>
          <w:tcPr>
            <w:tcW w:w="1985" w:type="dxa"/>
          </w:tcPr>
          <w:p w14:paraId="092C454D"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 xml:space="preserve">4) </w:t>
            </w:r>
            <w:r w:rsidRPr="004662BB">
              <w:rPr>
                <w:rFonts w:eastAsiaTheme="minorHAnsi"/>
                <w:b/>
                <w:bCs/>
                <w:lang w:eastAsia="en-US"/>
              </w:rPr>
              <w:t>1,2 - 2 l/ha</w:t>
            </w:r>
          </w:p>
          <w:p w14:paraId="026B605C" w14:textId="109C226C"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 xml:space="preserve">odrůdy CLHA+ (technologie </w:t>
            </w:r>
            <w:proofErr w:type="spellStart"/>
            <w:r w:rsidRPr="004662BB">
              <w:rPr>
                <w:rFonts w:eastAsiaTheme="minorHAnsi"/>
                <w:lang w:eastAsia="en-US"/>
              </w:rPr>
              <w:t>Clearfield</w:t>
            </w:r>
            <w:proofErr w:type="spellEnd"/>
            <w:r w:rsidRPr="004662BB">
              <w:rPr>
                <w:rFonts w:eastAsiaTheme="minorHAnsi"/>
                <w:lang w:eastAsia="en-US"/>
              </w:rPr>
              <w:t xml:space="preserve"> Plus) a odrůdy A.I.R. (</w:t>
            </w:r>
            <w:proofErr w:type="spellStart"/>
            <w:r w:rsidRPr="004662BB">
              <w:rPr>
                <w:rFonts w:eastAsiaTheme="minorHAnsi"/>
                <w:lang w:eastAsia="en-US"/>
              </w:rPr>
              <w:t>Acetolactate</w:t>
            </w:r>
            <w:proofErr w:type="spellEnd"/>
            <w:r w:rsidRPr="004662BB">
              <w:rPr>
                <w:rFonts w:eastAsiaTheme="minorHAnsi"/>
                <w:lang w:eastAsia="en-US"/>
              </w:rPr>
              <w:t xml:space="preserve"> </w:t>
            </w:r>
            <w:proofErr w:type="spellStart"/>
            <w:r w:rsidRPr="004662BB">
              <w:rPr>
                <w:rFonts w:eastAsiaTheme="minorHAnsi"/>
                <w:lang w:eastAsia="en-US"/>
              </w:rPr>
              <w:t>synthase</w:t>
            </w:r>
            <w:proofErr w:type="spellEnd"/>
            <w:r w:rsidRPr="004662BB">
              <w:rPr>
                <w:rFonts w:eastAsiaTheme="minorHAnsi"/>
                <w:lang w:eastAsia="en-US"/>
              </w:rPr>
              <w:t xml:space="preserve"> Inhibitor </w:t>
            </w:r>
            <w:proofErr w:type="spellStart"/>
            <w:r w:rsidRPr="004662BB">
              <w:rPr>
                <w:rFonts w:eastAsiaTheme="minorHAnsi"/>
                <w:lang w:eastAsia="en-US"/>
              </w:rPr>
              <w:t>Resistant</w:t>
            </w:r>
            <w:proofErr w:type="spellEnd"/>
            <w:r w:rsidRPr="004662BB">
              <w:rPr>
                <w:rFonts w:eastAsiaTheme="minorHAnsi"/>
                <w:lang w:eastAsia="en-US"/>
              </w:rPr>
              <w:t>)</w:t>
            </w:r>
          </w:p>
          <w:p w14:paraId="2F89E80A" w14:textId="70FF6394" w:rsidR="004662BB" w:rsidRPr="004662BB" w:rsidRDefault="004662BB" w:rsidP="00C5223C">
            <w:pPr>
              <w:widowControl w:val="0"/>
              <w:spacing w:line="276" w:lineRule="auto"/>
              <w:rPr>
                <w:rFonts w:eastAsiaTheme="minorHAnsi"/>
                <w:b/>
                <w:bCs/>
                <w:lang w:eastAsia="en-US"/>
              </w:rPr>
            </w:pPr>
            <w:r w:rsidRPr="004662BB">
              <w:rPr>
                <w:rFonts w:eastAsiaTheme="minorHAnsi"/>
                <w:b/>
                <w:bCs/>
                <w:lang w:eastAsia="en-US"/>
              </w:rPr>
              <w:t>1,2-1,6 l/ha</w:t>
            </w:r>
          </w:p>
          <w:p w14:paraId="58979362" w14:textId="194E6EDA"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 xml:space="preserve">odrůdy IMISUN (technologie </w:t>
            </w:r>
            <w:proofErr w:type="spellStart"/>
            <w:r w:rsidRPr="004662BB">
              <w:rPr>
                <w:rFonts w:eastAsiaTheme="minorHAnsi"/>
                <w:lang w:eastAsia="en-US"/>
              </w:rPr>
              <w:t>Clearfield</w:t>
            </w:r>
            <w:proofErr w:type="spellEnd"/>
            <w:r w:rsidRPr="004662BB">
              <w:rPr>
                <w:rFonts w:eastAsiaTheme="minorHAnsi"/>
                <w:lang w:eastAsia="en-US"/>
              </w:rPr>
              <w:t>)</w:t>
            </w:r>
          </w:p>
          <w:p w14:paraId="49FE08F1" w14:textId="77777777" w:rsidR="004662BB" w:rsidRPr="004662BB" w:rsidRDefault="004662BB" w:rsidP="00C5223C">
            <w:pPr>
              <w:widowControl w:val="0"/>
              <w:spacing w:line="276" w:lineRule="auto"/>
              <w:rPr>
                <w:rFonts w:eastAsiaTheme="minorHAnsi"/>
                <w:lang w:eastAsia="en-US"/>
              </w:rPr>
            </w:pPr>
            <w:r w:rsidRPr="004662BB">
              <w:rPr>
                <w:rFonts w:eastAsiaTheme="minorHAnsi"/>
                <w:lang w:eastAsia="en-US"/>
              </w:rPr>
              <w:t>5) pole</w:t>
            </w:r>
          </w:p>
        </w:tc>
      </w:tr>
    </w:tbl>
    <w:p w14:paraId="5DFA04D8" w14:textId="77777777" w:rsidR="004662BB" w:rsidRPr="004662BB" w:rsidRDefault="004662BB" w:rsidP="00C5223C">
      <w:pPr>
        <w:widowControl w:val="0"/>
        <w:spacing w:line="276" w:lineRule="auto"/>
        <w:jc w:val="both"/>
        <w:rPr>
          <w:rFonts w:eastAsiaTheme="minorHAnsi"/>
          <w:bCs/>
          <w:lang w:eastAsia="en-US"/>
        </w:rPr>
      </w:pPr>
    </w:p>
    <w:p w14:paraId="5B98A81C" w14:textId="77777777" w:rsidR="004662BB" w:rsidRPr="004662BB" w:rsidRDefault="004662BB" w:rsidP="00C5223C">
      <w:pPr>
        <w:widowControl w:val="0"/>
        <w:spacing w:line="276" w:lineRule="auto"/>
        <w:jc w:val="both"/>
        <w:rPr>
          <w:rFonts w:eastAsiaTheme="minorHAnsi"/>
          <w:bCs/>
          <w:lang w:eastAsia="en-US"/>
        </w:rPr>
      </w:pPr>
      <w:r w:rsidRPr="004662BB">
        <w:rPr>
          <w:rFonts w:eastAsiaTheme="minorHAnsi"/>
          <w:bCs/>
          <w:lang w:eastAsia="en-US"/>
        </w:rPr>
        <w:lastRenderedPageBreak/>
        <w:t>AT – ochranná lhůta je dána odstupem mezi termínem aplikace a sklizní</w:t>
      </w:r>
    </w:p>
    <w:p w14:paraId="0A762B9E" w14:textId="77777777" w:rsidR="004662BB" w:rsidRPr="004662BB" w:rsidRDefault="004662BB" w:rsidP="00C5223C">
      <w:pPr>
        <w:widowControl w:val="0"/>
        <w:spacing w:line="276" w:lineRule="auto"/>
        <w:jc w:val="both"/>
        <w:rPr>
          <w:rFonts w:eastAsiaTheme="minorHAnsi"/>
          <w:bCs/>
          <w:lang w:eastAsia="en-US"/>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77"/>
        <w:gridCol w:w="2018"/>
        <w:gridCol w:w="1984"/>
        <w:gridCol w:w="3119"/>
      </w:tblGrid>
      <w:tr w:rsidR="004662BB" w:rsidRPr="004662BB" w14:paraId="363D0376" w14:textId="77777777" w:rsidTr="00F773F1">
        <w:trPr>
          <w:trHeight w:val="159"/>
          <w:tblHeader/>
        </w:trPr>
        <w:tc>
          <w:tcPr>
            <w:tcW w:w="2377" w:type="dxa"/>
            <w:shd w:val="clear" w:color="auto" w:fill="auto"/>
          </w:tcPr>
          <w:p w14:paraId="72740005" w14:textId="77777777" w:rsidR="004662BB" w:rsidRPr="004662BB" w:rsidRDefault="004662BB" w:rsidP="00C5223C">
            <w:pPr>
              <w:widowControl w:val="0"/>
              <w:spacing w:line="276" w:lineRule="auto"/>
              <w:rPr>
                <w:rFonts w:eastAsiaTheme="minorHAnsi"/>
                <w:bCs/>
                <w:lang w:eastAsia="en-US"/>
              </w:rPr>
            </w:pPr>
            <w:r w:rsidRPr="004662BB">
              <w:rPr>
                <w:rFonts w:eastAsiaTheme="minorHAnsi"/>
                <w:bCs/>
                <w:lang w:eastAsia="en-US"/>
              </w:rPr>
              <w:t>Plodina, oblast použití</w:t>
            </w:r>
          </w:p>
        </w:tc>
        <w:tc>
          <w:tcPr>
            <w:tcW w:w="2018" w:type="dxa"/>
            <w:shd w:val="clear" w:color="auto" w:fill="auto"/>
          </w:tcPr>
          <w:p w14:paraId="6731C5C9" w14:textId="77777777" w:rsidR="004662BB" w:rsidRPr="004662BB" w:rsidRDefault="004662BB" w:rsidP="00C5223C">
            <w:pPr>
              <w:widowControl w:val="0"/>
              <w:spacing w:line="276" w:lineRule="auto"/>
              <w:rPr>
                <w:rFonts w:eastAsiaTheme="minorHAnsi"/>
                <w:bCs/>
                <w:lang w:eastAsia="en-US"/>
              </w:rPr>
            </w:pPr>
            <w:r w:rsidRPr="004662BB">
              <w:rPr>
                <w:rFonts w:eastAsiaTheme="minorHAnsi"/>
                <w:bCs/>
                <w:lang w:eastAsia="en-US"/>
              </w:rPr>
              <w:t>Dávka vody</w:t>
            </w:r>
          </w:p>
        </w:tc>
        <w:tc>
          <w:tcPr>
            <w:tcW w:w="1984" w:type="dxa"/>
            <w:shd w:val="clear" w:color="auto" w:fill="auto"/>
          </w:tcPr>
          <w:p w14:paraId="7B7DA787" w14:textId="77777777" w:rsidR="004662BB" w:rsidRPr="004662BB" w:rsidRDefault="004662BB" w:rsidP="00C5223C">
            <w:pPr>
              <w:widowControl w:val="0"/>
              <w:spacing w:line="276" w:lineRule="auto"/>
              <w:rPr>
                <w:rFonts w:eastAsiaTheme="minorHAnsi"/>
                <w:bCs/>
                <w:lang w:eastAsia="en-US"/>
              </w:rPr>
            </w:pPr>
            <w:r w:rsidRPr="004662BB">
              <w:rPr>
                <w:rFonts w:eastAsiaTheme="minorHAnsi"/>
                <w:bCs/>
                <w:lang w:eastAsia="en-US"/>
              </w:rPr>
              <w:t>Způsob aplikace</w:t>
            </w:r>
          </w:p>
        </w:tc>
        <w:tc>
          <w:tcPr>
            <w:tcW w:w="3119" w:type="dxa"/>
            <w:shd w:val="clear" w:color="auto" w:fill="auto"/>
          </w:tcPr>
          <w:p w14:paraId="1E90DB62" w14:textId="77777777" w:rsidR="004662BB" w:rsidRPr="004662BB" w:rsidRDefault="004662BB" w:rsidP="00C5223C">
            <w:pPr>
              <w:widowControl w:val="0"/>
              <w:spacing w:line="276" w:lineRule="auto"/>
              <w:rPr>
                <w:rFonts w:eastAsiaTheme="minorHAnsi"/>
                <w:bCs/>
                <w:lang w:eastAsia="en-US"/>
              </w:rPr>
            </w:pPr>
            <w:r w:rsidRPr="004662BB">
              <w:rPr>
                <w:rFonts w:eastAsiaTheme="minorHAnsi"/>
                <w:bCs/>
                <w:lang w:eastAsia="en-US"/>
              </w:rPr>
              <w:t>Max počet aplikací v plodině</w:t>
            </w:r>
          </w:p>
        </w:tc>
      </w:tr>
      <w:tr w:rsidR="004662BB" w:rsidRPr="004662BB" w14:paraId="0FD363E5" w14:textId="77777777" w:rsidTr="00F773F1">
        <w:tc>
          <w:tcPr>
            <w:tcW w:w="2377" w:type="dxa"/>
          </w:tcPr>
          <w:p w14:paraId="5DBA9CEF" w14:textId="77777777" w:rsidR="004662BB" w:rsidRPr="004662BB" w:rsidRDefault="004662BB" w:rsidP="00C5223C">
            <w:pPr>
              <w:widowControl w:val="0"/>
              <w:spacing w:line="276" w:lineRule="auto"/>
              <w:rPr>
                <w:rFonts w:eastAsiaTheme="minorHAnsi"/>
                <w:bCs/>
                <w:lang w:eastAsia="en-US"/>
              </w:rPr>
            </w:pPr>
            <w:r w:rsidRPr="004662BB">
              <w:rPr>
                <w:rFonts w:eastAsiaTheme="minorHAnsi"/>
                <w:bCs/>
                <w:lang w:eastAsia="en-US"/>
              </w:rPr>
              <w:t xml:space="preserve">slunečnice </w:t>
            </w:r>
          </w:p>
        </w:tc>
        <w:tc>
          <w:tcPr>
            <w:tcW w:w="2018" w:type="dxa"/>
          </w:tcPr>
          <w:p w14:paraId="5B235936" w14:textId="77777777" w:rsidR="004662BB" w:rsidRPr="004662BB" w:rsidRDefault="004662BB" w:rsidP="00C5223C">
            <w:pPr>
              <w:widowControl w:val="0"/>
              <w:spacing w:line="276" w:lineRule="auto"/>
              <w:rPr>
                <w:rFonts w:eastAsiaTheme="minorHAnsi"/>
                <w:bCs/>
                <w:lang w:eastAsia="en-US"/>
              </w:rPr>
            </w:pPr>
            <w:r w:rsidRPr="004662BB">
              <w:rPr>
                <w:rFonts w:eastAsiaTheme="minorHAnsi"/>
                <w:bCs/>
                <w:lang w:eastAsia="en-US"/>
              </w:rPr>
              <w:t>200-300 l/ha</w:t>
            </w:r>
          </w:p>
        </w:tc>
        <w:tc>
          <w:tcPr>
            <w:tcW w:w="1984" w:type="dxa"/>
          </w:tcPr>
          <w:p w14:paraId="76224508" w14:textId="77777777" w:rsidR="004662BB" w:rsidRPr="004662BB" w:rsidRDefault="004662BB" w:rsidP="00C5223C">
            <w:pPr>
              <w:widowControl w:val="0"/>
              <w:spacing w:line="276" w:lineRule="auto"/>
              <w:rPr>
                <w:rFonts w:eastAsiaTheme="minorHAnsi"/>
                <w:bCs/>
                <w:lang w:eastAsia="en-US"/>
              </w:rPr>
            </w:pPr>
            <w:r w:rsidRPr="004662BB">
              <w:rPr>
                <w:rFonts w:eastAsiaTheme="minorHAnsi"/>
                <w:bCs/>
                <w:lang w:eastAsia="en-US"/>
              </w:rPr>
              <w:t>postřik</w:t>
            </w:r>
          </w:p>
        </w:tc>
        <w:tc>
          <w:tcPr>
            <w:tcW w:w="3119" w:type="dxa"/>
          </w:tcPr>
          <w:p w14:paraId="1BBF2AA3" w14:textId="77777777" w:rsidR="004662BB" w:rsidRPr="004662BB" w:rsidRDefault="004662BB" w:rsidP="00C5223C">
            <w:pPr>
              <w:widowControl w:val="0"/>
              <w:spacing w:line="276" w:lineRule="auto"/>
              <w:rPr>
                <w:rFonts w:eastAsiaTheme="minorHAnsi"/>
                <w:bCs/>
                <w:lang w:eastAsia="en-US"/>
              </w:rPr>
            </w:pPr>
            <w:r w:rsidRPr="004662BB">
              <w:rPr>
                <w:rFonts w:eastAsiaTheme="minorHAnsi"/>
                <w:bCs/>
                <w:lang w:eastAsia="en-US"/>
              </w:rPr>
              <w:t>1x</w:t>
            </w:r>
          </w:p>
        </w:tc>
      </w:tr>
    </w:tbl>
    <w:p w14:paraId="3BABEFE7" w14:textId="77777777" w:rsidR="004662BB" w:rsidRPr="004662BB" w:rsidRDefault="004662BB" w:rsidP="00C5223C">
      <w:pPr>
        <w:widowControl w:val="0"/>
        <w:tabs>
          <w:tab w:val="left" w:pos="284"/>
        </w:tabs>
        <w:autoSpaceDE w:val="0"/>
        <w:autoSpaceDN w:val="0"/>
        <w:spacing w:line="276" w:lineRule="auto"/>
        <w:jc w:val="both"/>
        <w:rPr>
          <w:rFonts w:eastAsiaTheme="minorHAnsi"/>
          <w:bCs/>
          <w:i/>
          <w:iCs/>
          <w:snapToGrid w:val="0"/>
          <w:lang w:eastAsia="en-US"/>
        </w:rPr>
      </w:pPr>
    </w:p>
    <w:p w14:paraId="4E1F5519"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 xml:space="preserve">Přípravek je určen </w:t>
      </w:r>
      <w:r w:rsidRPr="004662BB">
        <w:rPr>
          <w:rFonts w:eastAsiaTheme="minorHAnsi" w:cstheme="minorBidi"/>
          <w:snapToGrid w:val="0"/>
          <w:u w:val="single"/>
          <w:lang w:eastAsia="en-US"/>
        </w:rPr>
        <w:t>výhradně</w:t>
      </w:r>
      <w:r w:rsidRPr="004662BB">
        <w:rPr>
          <w:rFonts w:eastAsiaTheme="minorHAnsi" w:cstheme="minorBidi"/>
          <w:snapToGrid w:val="0"/>
          <w:lang w:eastAsia="en-US"/>
        </w:rPr>
        <w:t xml:space="preserve"> k aplikaci na odrůdy slunečnice tolerantní k účinné látce </w:t>
      </w:r>
      <w:proofErr w:type="spellStart"/>
      <w:r w:rsidRPr="004662BB">
        <w:rPr>
          <w:rFonts w:eastAsiaTheme="minorHAnsi" w:cstheme="minorBidi"/>
          <w:snapToGrid w:val="0"/>
          <w:lang w:eastAsia="en-US"/>
        </w:rPr>
        <w:t>imazamox</w:t>
      </w:r>
      <w:proofErr w:type="spellEnd"/>
      <w:r w:rsidRPr="004662BB">
        <w:rPr>
          <w:rFonts w:eastAsiaTheme="minorHAnsi" w:cstheme="minorBidi"/>
          <w:snapToGrid w:val="0"/>
          <w:lang w:eastAsia="en-US"/>
        </w:rPr>
        <w:t>.</w:t>
      </w:r>
    </w:p>
    <w:p w14:paraId="2310744E"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p>
    <w:p w14:paraId="494A8E1B"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b/>
          <w:bCs/>
          <w:snapToGrid w:val="0"/>
          <w:u w:val="single"/>
          <w:lang w:eastAsia="en-US"/>
        </w:rPr>
      </w:pPr>
      <w:bookmarkStart w:id="8" w:name="_Hlk187159172"/>
      <w:r w:rsidRPr="004662BB">
        <w:rPr>
          <w:rFonts w:eastAsiaTheme="minorHAnsi" w:cstheme="minorBidi"/>
          <w:b/>
          <w:bCs/>
          <w:snapToGrid w:val="0"/>
          <w:u w:val="single"/>
          <w:lang w:eastAsia="en-US"/>
        </w:rPr>
        <w:t>Spektrum účinnosti:</w:t>
      </w:r>
    </w:p>
    <w:p w14:paraId="4C3A7D5F"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u w:val="single"/>
          <w:lang w:eastAsia="en-US"/>
        </w:rPr>
      </w:pPr>
      <w:r w:rsidRPr="004662BB">
        <w:rPr>
          <w:rFonts w:eastAsiaTheme="minorHAnsi" w:cstheme="minorBidi"/>
          <w:snapToGrid w:val="0"/>
          <w:u w:val="single"/>
          <w:lang w:eastAsia="en-US"/>
        </w:rPr>
        <w:t xml:space="preserve">Plevele citlivé v dávce 2 l/ha: </w:t>
      </w:r>
    </w:p>
    <w:p w14:paraId="7AE87E00"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 xml:space="preserve">ježatka kuří noha, hluchavka nachová, </w:t>
      </w:r>
      <w:proofErr w:type="spellStart"/>
      <w:r w:rsidRPr="004662BB">
        <w:rPr>
          <w:rFonts w:eastAsiaTheme="minorHAnsi" w:cstheme="minorBidi"/>
          <w:snapToGrid w:val="0"/>
          <w:lang w:eastAsia="en-US"/>
        </w:rPr>
        <w:t>řepeň</w:t>
      </w:r>
      <w:proofErr w:type="spellEnd"/>
      <w:r w:rsidRPr="004662BB">
        <w:rPr>
          <w:rFonts w:eastAsiaTheme="minorHAnsi" w:cstheme="minorBidi"/>
          <w:snapToGrid w:val="0"/>
          <w:lang w:eastAsia="en-US"/>
        </w:rPr>
        <w:t xml:space="preserve">, laskavce, svazenka </w:t>
      </w:r>
      <w:proofErr w:type="spellStart"/>
      <w:r w:rsidRPr="004662BB">
        <w:rPr>
          <w:rFonts w:eastAsiaTheme="minorHAnsi" w:cstheme="minorBidi"/>
          <w:snapToGrid w:val="0"/>
          <w:lang w:eastAsia="en-US"/>
        </w:rPr>
        <w:t>vratičolistá</w:t>
      </w:r>
      <w:proofErr w:type="spellEnd"/>
      <w:r w:rsidRPr="004662BB">
        <w:rPr>
          <w:rFonts w:eastAsiaTheme="minorHAnsi" w:cstheme="minorBidi"/>
          <w:snapToGrid w:val="0"/>
          <w:lang w:eastAsia="en-US"/>
        </w:rPr>
        <w:t xml:space="preserve">, čirok halepský, ptačinec žabinec, penízek rolní, lilek černý, mračňák </w:t>
      </w:r>
      <w:proofErr w:type="spellStart"/>
      <w:r w:rsidRPr="004662BB">
        <w:rPr>
          <w:rFonts w:eastAsiaTheme="minorHAnsi" w:cstheme="minorBidi"/>
          <w:snapToGrid w:val="0"/>
          <w:lang w:eastAsia="en-US"/>
        </w:rPr>
        <w:t>Theophrastův</w:t>
      </w:r>
      <w:proofErr w:type="spellEnd"/>
      <w:r w:rsidRPr="004662BB">
        <w:rPr>
          <w:rFonts w:eastAsiaTheme="minorHAnsi" w:cstheme="minorBidi"/>
          <w:snapToGrid w:val="0"/>
          <w:lang w:eastAsia="en-US"/>
        </w:rPr>
        <w:t xml:space="preserve">, hořčice rolní, laskavec ohnutý, durman obecný, rdesno červivec, proso vláskovité, rosička krvavá, kokoška pastuší tobolka, oves hluchý, čistec roční, rdesno ptačí, jílek mnohokvětý, merlík zvrhlý, hořčice bílá, ředkev ohnice, bér zelený, pěťour </w:t>
      </w:r>
      <w:proofErr w:type="spellStart"/>
      <w:r w:rsidRPr="004662BB">
        <w:rPr>
          <w:rFonts w:eastAsiaTheme="minorHAnsi" w:cstheme="minorBidi"/>
          <w:snapToGrid w:val="0"/>
          <w:lang w:eastAsia="en-US"/>
        </w:rPr>
        <w:t>maloúborný</w:t>
      </w:r>
      <w:proofErr w:type="spellEnd"/>
      <w:r w:rsidRPr="004662BB">
        <w:rPr>
          <w:rFonts w:eastAsiaTheme="minorHAnsi" w:cstheme="minorBidi"/>
          <w:snapToGrid w:val="0"/>
          <w:lang w:eastAsia="en-US"/>
        </w:rPr>
        <w:t xml:space="preserve">, bažanka roční, merlík bílý, záraza, ambrózie vyvýšená, proso seté, pryšec kolovratec, pohanka svlačcovitá, lnice rolní, ibišek trojdílný      </w:t>
      </w:r>
    </w:p>
    <w:p w14:paraId="4436B3B2"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bCs/>
          <w:snapToGrid w:val="0"/>
          <w:u w:val="single"/>
          <w:lang w:eastAsia="en-US"/>
        </w:rPr>
      </w:pPr>
    </w:p>
    <w:p w14:paraId="01988A83"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bCs/>
          <w:snapToGrid w:val="0"/>
          <w:lang w:eastAsia="en-US"/>
        </w:rPr>
      </w:pPr>
      <w:r w:rsidRPr="004662BB">
        <w:rPr>
          <w:rFonts w:eastAsiaTheme="minorHAnsi" w:cstheme="minorBidi"/>
          <w:bCs/>
          <w:snapToGrid w:val="0"/>
          <w:u w:val="single"/>
          <w:lang w:eastAsia="en-US"/>
        </w:rPr>
        <w:t>Plevele citlivé v dávce 1,2 l/ha - 1,6 l/ha</w:t>
      </w:r>
      <w:r w:rsidRPr="004662BB">
        <w:rPr>
          <w:rFonts w:eastAsiaTheme="minorHAnsi" w:cstheme="minorBidi"/>
          <w:bCs/>
          <w:snapToGrid w:val="0"/>
          <w:lang w:eastAsia="en-US"/>
        </w:rPr>
        <w:t xml:space="preserve">: </w:t>
      </w:r>
    </w:p>
    <w:p w14:paraId="540664B5"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bCs/>
          <w:snapToGrid w:val="0"/>
          <w:lang w:eastAsia="en-US"/>
        </w:rPr>
        <w:t>h</w:t>
      </w:r>
      <w:r w:rsidRPr="004662BB">
        <w:rPr>
          <w:rFonts w:eastAsiaTheme="minorHAnsi" w:cstheme="minorBidi"/>
          <w:snapToGrid w:val="0"/>
          <w:lang w:eastAsia="en-US"/>
        </w:rPr>
        <w:t>ořčice rolní, hořčice bílá, kokoška pastuší tobolka, ředkev ohnice, penízek rolní</w:t>
      </w:r>
    </w:p>
    <w:p w14:paraId="14525889"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 xml:space="preserve">Vyšší dávku z uvedeného rozmezí použijte ve vyšších růstových fázích plevelů a při jejich silném výskytu. </w:t>
      </w:r>
    </w:p>
    <w:bookmarkEnd w:id="8"/>
    <w:p w14:paraId="361B4A79"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p>
    <w:p w14:paraId="5004E178"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u w:val="single"/>
          <w:lang w:eastAsia="en-US"/>
        </w:rPr>
        <w:t>Růstové fáze plevelů:</w:t>
      </w:r>
      <w:r w:rsidRPr="004662BB">
        <w:rPr>
          <w:rFonts w:eastAsiaTheme="minorHAnsi" w:cstheme="minorBidi"/>
          <w:snapToGrid w:val="0"/>
          <w:lang w:eastAsia="en-US"/>
        </w:rPr>
        <w:t xml:space="preserve"> jednoděložné BBCH 11-13, dvouděložné BBCH 12-14</w:t>
      </w:r>
    </w:p>
    <w:p w14:paraId="664A8671"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p>
    <w:p w14:paraId="541492B0"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Nelze vyloučit projevy fytotoxicity na ošetřované plodině. Citlivost odrůdy konzultujte s držitelem povolení.</w:t>
      </w:r>
    </w:p>
    <w:p w14:paraId="344C4A85"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 xml:space="preserve">Aplikace přípravku na odrůdy slunečnice </w:t>
      </w:r>
      <w:r w:rsidRPr="004662BB">
        <w:rPr>
          <w:rFonts w:eastAsiaTheme="minorHAnsi" w:cstheme="minorBidi"/>
          <w:snapToGrid w:val="0"/>
          <w:u w:val="single"/>
          <w:lang w:eastAsia="en-US"/>
        </w:rPr>
        <w:t>netolerantní</w:t>
      </w:r>
      <w:r w:rsidRPr="004662BB">
        <w:rPr>
          <w:rFonts w:eastAsiaTheme="minorHAnsi" w:cstheme="minorBidi"/>
          <w:snapToGrid w:val="0"/>
          <w:lang w:eastAsia="en-US"/>
        </w:rPr>
        <w:t xml:space="preserve"> k účinné látce </w:t>
      </w:r>
      <w:proofErr w:type="spellStart"/>
      <w:r w:rsidRPr="004662BB">
        <w:rPr>
          <w:rFonts w:eastAsiaTheme="minorHAnsi" w:cstheme="minorBidi"/>
          <w:snapToGrid w:val="0"/>
          <w:lang w:eastAsia="en-US"/>
        </w:rPr>
        <w:t>imazamox</w:t>
      </w:r>
      <w:proofErr w:type="spellEnd"/>
      <w:r w:rsidRPr="004662BB">
        <w:rPr>
          <w:rFonts w:eastAsiaTheme="minorHAnsi" w:cstheme="minorBidi"/>
          <w:snapToGrid w:val="0"/>
          <w:lang w:eastAsia="en-US"/>
        </w:rPr>
        <w:t xml:space="preserve"> způsobí likvidaci porostu.  </w:t>
      </w:r>
    </w:p>
    <w:p w14:paraId="6DD3AF53"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p>
    <w:p w14:paraId="6CF9E947"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Přípravek nesmí zasáhnout okolní porosty.</w:t>
      </w:r>
    </w:p>
    <w:p w14:paraId="4A7738CF"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p>
    <w:p w14:paraId="5ACB4C51"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u w:val="single"/>
          <w:lang w:eastAsia="en-US"/>
        </w:rPr>
      </w:pPr>
      <w:r w:rsidRPr="004662BB">
        <w:rPr>
          <w:rFonts w:eastAsiaTheme="minorHAnsi" w:cstheme="minorBidi"/>
          <w:snapToGrid w:val="0"/>
          <w:u w:val="single"/>
          <w:lang w:eastAsia="en-US"/>
        </w:rPr>
        <w:t>Následné plodiny</w:t>
      </w:r>
    </w:p>
    <w:p w14:paraId="443BA794"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Pěstování následných plodin je bez omezení, avšak s výjimkou brukvovitých plodin a řepy, které lze pěstovat nejdříve 12 měsíců po aplikaci přípravku.</w:t>
      </w:r>
    </w:p>
    <w:p w14:paraId="3F989EAD"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Před pěstováním následných plodin proveďte orbu.</w:t>
      </w:r>
    </w:p>
    <w:p w14:paraId="5D0C1861"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p>
    <w:p w14:paraId="341030A8"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u w:val="single"/>
          <w:lang w:eastAsia="en-US"/>
        </w:rPr>
      </w:pPr>
      <w:r w:rsidRPr="004662BB">
        <w:rPr>
          <w:rFonts w:eastAsiaTheme="minorHAnsi" w:cstheme="minorBidi"/>
          <w:snapToGrid w:val="0"/>
          <w:u w:val="single"/>
          <w:lang w:eastAsia="en-US"/>
        </w:rPr>
        <w:t>Náhradní plodiny</w:t>
      </w:r>
    </w:p>
    <w:p w14:paraId="6C277AB0"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 xml:space="preserve">Jako náhradní plodinu lze po zaorání poškozeného porostu pěstovat pouze slunečnici tolerantní k účinné látce </w:t>
      </w:r>
      <w:proofErr w:type="spellStart"/>
      <w:r w:rsidRPr="004662BB">
        <w:rPr>
          <w:rFonts w:eastAsiaTheme="minorHAnsi" w:cstheme="minorBidi"/>
          <w:snapToGrid w:val="0"/>
          <w:lang w:eastAsia="en-US"/>
        </w:rPr>
        <w:t>imazamox</w:t>
      </w:r>
      <w:proofErr w:type="spellEnd"/>
      <w:r w:rsidRPr="004662BB">
        <w:rPr>
          <w:rFonts w:eastAsiaTheme="minorHAnsi" w:cstheme="minorBidi"/>
          <w:snapToGrid w:val="0"/>
          <w:lang w:eastAsia="en-US"/>
        </w:rPr>
        <w:t>, nebo sóju.</w:t>
      </w:r>
    </w:p>
    <w:p w14:paraId="419AB417"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p>
    <w:p w14:paraId="66FB9D76"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u w:val="single"/>
          <w:lang w:eastAsia="en-US"/>
        </w:rPr>
      </w:pPr>
      <w:r w:rsidRPr="004662BB">
        <w:rPr>
          <w:rFonts w:eastAsiaTheme="minorHAnsi" w:cstheme="minorBidi"/>
          <w:snapToGrid w:val="0"/>
          <w:u w:val="single"/>
          <w:lang w:eastAsia="en-US"/>
        </w:rPr>
        <w:t>Čištění aplikačního zařízení:</w:t>
      </w:r>
    </w:p>
    <w:p w14:paraId="5DD4A02A"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 xml:space="preserve">Nedostatečné vypláchnutí aplikačního zařízení může způsobit poškození následně ošetřovaných rostlin. </w:t>
      </w:r>
    </w:p>
    <w:p w14:paraId="41116577" w14:textId="77777777" w:rsidR="004662BB" w:rsidRPr="004662BB" w:rsidRDefault="004662BB" w:rsidP="00C5223C">
      <w:pPr>
        <w:widowControl w:val="0"/>
        <w:tabs>
          <w:tab w:val="left" w:pos="284"/>
        </w:tabs>
        <w:autoSpaceDE w:val="0"/>
        <w:autoSpaceDN w:val="0"/>
        <w:spacing w:line="276" w:lineRule="auto"/>
        <w:jc w:val="both"/>
        <w:rPr>
          <w:rFonts w:eastAsiaTheme="minorHAnsi" w:cstheme="minorBidi"/>
          <w:snapToGrid w:val="0"/>
          <w:lang w:eastAsia="en-US"/>
        </w:rPr>
      </w:pPr>
      <w:r w:rsidRPr="004662BB">
        <w:rPr>
          <w:rFonts w:eastAsiaTheme="minorHAnsi" w:cstheme="minorBidi"/>
          <w:snapToGrid w:val="0"/>
          <w:lang w:eastAsia="en-US"/>
        </w:rPr>
        <w:t xml:space="preserve">Použité nástroje, nářadí, zařízení a ochranné pomůcky se asanují 3% roztokem uhličitanu </w:t>
      </w:r>
      <w:r w:rsidRPr="004662BB">
        <w:rPr>
          <w:rFonts w:eastAsiaTheme="minorHAnsi" w:cstheme="minorBidi"/>
          <w:snapToGrid w:val="0"/>
          <w:lang w:eastAsia="en-US"/>
        </w:rPr>
        <w:lastRenderedPageBreak/>
        <w:t>sodného (soda) a poté opláchnou vodou. V případě použití speciálních čisticích prostředků postupujte dle návodu k jejich použití.</w:t>
      </w:r>
    </w:p>
    <w:p w14:paraId="536E69E2" w14:textId="77777777" w:rsidR="004662BB" w:rsidRPr="004662BB" w:rsidRDefault="004662BB" w:rsidP="00C5223C">
      <w:pPr>
        <w:widowControl w:val="0"/>
        <w:spacing w:line="276" w:lineRule="auto"/>
        <w:jc w:val="both"/>
        <w:rPr>
          <w:rFonts w:eastAsiaTheme="minorHAnsi" w:cstheme="minorBidi"/>
          <w:iCs/>
          <w:lang w:eastAsia="en-US"/>
        </w:rPr>
      </w:pPr>
    </w:p>
    <w:p w14:paraId="45A630BB" w14:textId="77777777" w:rsidR="004662BB" w:rsidRPr="004662BB" w:rsidRDefault="004662BB" w:rsidP="00C5223C">
      <w:pPr>
        <w:widowControl w:val="0"/>
        <w:numPr>
          <w:ilvl w:val="12"/>
          <w:numId w:val="0"/>
        </w:numPr>
        <w:spacing w:line="276" w:lineRule="auto"/>
        <w:ind w:right="-284"/>
        <w:rPr>
          <w:rFonts w:eastAsiaTheme="minorHAnsi"/>
          <w:bCs/>
          <w:lang w:eastAsia="en-US"/>
        </w:rPr>
      </w:pPr>
      <w:r w:rsidRPr="004662BB">
        <w:rPr>
          <w:rFonts w:eastAsiaTheme="minorHAnsi"/>
          <w:bCs/>
          <w:lang w:eastAsia="en-US"/>
        </w:rPr>
        <w:t>Tabulka ochranných vzdáleností stanovených s ohledem na ochranu necílových organismů</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9"/>
        <w:gridCol w:w="1271"/>
        <w:gridCol w:w="1280"/>
        <w:gridCol w:w="1273"/>
        <w:gridCol w:w="1418"/>
      </w:tblGrid>
      <w:tr w:rsidR="004662BB" w:rsidRPr="004662BB" w14:paraId="15A919D0" w14:textId="77777777" w:rsidTr="00223FAE">
        <w:trPr>
          <w:trHeight w:val="284"/>
          <w:jc w:val="center"/>
        </w:trPr>
        <w:tc>
          <w:tcPr>
            <w:tcW w:w="4109" w:type="dxa"/>
            <w:vMerge w:val="restart"/>
            <w:shd w:val="clear" w:color="auto" w:fill="FFFFFF"/>
            <w:vAlign w:val="center"/>
            <w:hideMark/>
          </w:tcPr>
          <w:p w14:paraId="13A85A6A" w14:textId="77777777" w:rsidR="004662BB" w:rsidRPr="004662BB" w:rsidRDefault="004662BB" w:rsidP="00C5223C">
            <w:pPr>
              <w:widowControl w:val="0"/>
              <w:spacing w:line="276" w:lineRule="auto"/>
              <w:ind w:right="-142"/>
              <w:rPr>
                <w:rFonts w:eastAsiaTheme="minorHAnsi" w:cstheme="minorBidi"/>
                <w:lang w:eastAsia="en-US"/>
              </w:rPr>
            </w:pPr>
            <w:r w:rsidRPr="004662BB">
              <w:rPr>
                <w:rFonts w:eastAsiaTheme="minorHAnsi" w:cstheme="minorBidi"/>
                <w:lang w:eastAsia="en-US"/>
              </w:rPr>
              <w:t>Plodina</w:t>
            </w:r>
          </w:p>
        </w:tc>
        <w:tc>
          <w:tcPr>
            <w:tcW w:w="5242" w:type="dxa"/>
            <w:gridSpan w:val="4"/>
            <w:vAlign w:val="center"/>
            <w:hideMark/>
          </w:tcPr>
          <w:p w14:paraId="3CA15E3D"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cstheme="minorBidi"/>
                <w:lang w:eastAsia="en-US"/>
              </w:rPr>
              <w:t>třída omezení úletu</w:t>
            </w:r>
          </w:p>
        </w:tc>
      </w:tr>
      <w:tr w:rsidR="004662BB" w:rsidRPr="004662BB" w14:paraId="0791773E" w14:textId="77777777" w:rsidTr="00223FAE">
        <w:trPr>
          <w:trHeight w:val="284"/>
          <w:jc w:val="center"/>
        </w:trPr>
        <w:tc>
          <w:tcPr>
            <w:tcW w:w="4109" w:type="dxa"/>
            <w:vMerge/>
            <w:vAlign w:val="center"/>
            <w:hideMark/>
          </w:tcPr>
          <w:p w14:paraId="134FF743" w14:textId="77777777" w:rsidR="004662BB" w:rsidRPr="004662BB" w:rsidRDefault="004662BB" w:rsidP="00C5223C">
            <w:pPr>
              <w:widowControl w:val="0"/>
              <w:spacing w:line="276" w:lineRule="auto"/>
              <w:rPr>
                <w:rFonts w:eastAsiaTheme="minorHAnsi" w:cstheme="minorBidi"/>
                <w:lang w:eastAsia="en-US"/>
              </w:rPr>
            </w:pPr>
          </w:p>
        </w:tc>
        <w:tc>
          <w:tcPr>
            <w:tcW w:w="1271" w:type="dxa"/>
            <w:vAlign w:val="center"/>
            <w:hideMark/>
          </w:tcPr>
          <w:p w14:paraId="7DCD8FBD" w14:textId="77777777" w:rsidR="004662BB" w:rsidRPr="004662BB" w:rsidRDefault="004662BB" w:rsidP="00C5223C">
            <w:pPr>
              <w:widowControl w:val="0"/>
              <w:spacing w:line="276" w:lineRule="auto"/>
              <w:ind w:left="-108" w:right="-142"/>
              <w:jc w:val="center"/>
              <w:rPr>
                <w:rFonts w:eastAsiaTheme="minorHAnsi" w:cstheme="minorBidi"/>
                <w:lang w:eastAsia="en-US"/>
              </w:rPr>
            </w:pPr>
            <w:r w:rsidRPr="004662BB">
              <w:rPr>
                <w:rFonts w:eastAsiaTheme="minorHAnsi" w:cstheme="minorBidi"/>
                <w:lang w:eastAsia="en-US"/>
              </w:rPr>
              <w:t>bez redukce</w:t>
            </w:r>
          </w:p>
        </w:tc>
        <w:tc>
          <w:tcPr>
            <w:tcW w:w="1280" w:type="dxa"/>
            <w:vAlign w:val="center"/>
            <w:hideMark/>
          </w:tcPr>
          <w:p w14:paraId="52105406"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cstheme="minorBidi"/>
                <w:lang w:eastAsia="en-US"/>
              </w:rPr>
              <w:t>50 %</w:t>
            </w:r>
          </w:p>
        </w:tc>
        <w:tc>
          <w:tcPr>
            <w:tcW w:w="1273" w:type="dxa"/>
            <w:vAlign w:val="center"/>
            <w:hideMark/>
          </w:tcPr>
          <w:p w14:paraId="57744883"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cstheme="minorBidi"/>
                <w:lang w:eastAsia="en-US"/>
              </w:rPr>
              <w:t>75 %</w:t>
            </w:r>
          </w:p>
        </w:tc>
        <w:tc>
          <w:tcPr>
            <w:tcW w:w="1418" w:type="dxa"/>
            <w:vAlign w:val="center"/>
            <w:hideMark/>
          </w:tcPr>
          <w:p w14:paraId="230EBDBB"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cstheme="minorBidi"/>
                <w:lang w:eastAsia="en-US"/>
              </w:rPr>
              <w:t>90 %</w:t>
            </w:r>
          </w:p>
        </w:tc>
      </w:tr>
      <w:tr w:rsidR="004662BB" w:rsidRPr="004662BB" w14:paraId="567053EB" w14:textId="77777777" w:rsidTr="00223FAE">
        <w:trPr>
          <w:trHeight w:val="284"/>
          <w:jc w:val="center"/>
        </w:trPr>
        <w:tc>
          <w:tcPr>
            <w:tcW w:w="9351" w:type="dxa"/>
            <w:gridSpan w:val="5"/>
            <w:shd w:val="clear" w:color="auto" w:fill="FFFFFF"/>
            <w:vAlign w:val="center"/>
            <w:hideMark/>
          </w:tcPr>
          <w:p w14:paraId="729843DC" w14:textId="77777777" w:rsidR="004662BB" w:rsidRPr="004662BB" w:rsidRDefault="004662BB" w:rsidP="00C5223C">
            <w:pPr>
              <w:widowControl w:val="0"/>
              <w:spacing w:line="276" w:lineRule="auto"/>
              <w:ind w:right="-142"/>
              <w:rPr>
                <w:rFonts w:eastAsiaTheme="minorHAnsi" w:cstheme="minorBidi"/>
                <w:lang w:eastAsia="en-US"/>
              </w:rPr>
            </w:pPr>
            <w:r w:rsidRPr="004662BB">
              <w:rPr>
                <w:rFonts w:eastAsiaTheme="minorHAnsi" w:cstheme="minorBidi"/>
                <w:lang w:eastAsia="en-US"/>
              </w:rPr>
              <w:t>Ochranná vzdálenost od povrchové vody s ohledem na ochranu vodních organismů [m]</w:t>
            </w:r>
          </w:p>
        </w:tc>
      </w:tr>
      <w:tr w:rsidR="004662BB" w:rsidRPr="004662BB" w14:paraId="064B0F2B" w14:textId="77777777" w:rsidTr="00223FAE">
        <w:trPr>
          <w:trHeight w:val="284"/>
          <w:jc w:val="center"/>
        </w:trPr>
        <w:tc>
          <w:tcPr>
            <w:tcW w:w="4109" w:type="dxa"/>
            <w:shd w:val="clear" w:color="auto" w:fill="FFFFFF"/>
            <w:vAlign w:val="center"/>
            <w:hideMark/>
          </w:tcPr>
          <w:p w14:paraId="2E504819" w14:textId="77777777" w:rsidR="004662BB" w:rsidRPr="004662BB" w:rsidRDefault="004662BB" w:rsidP="00C5223C">
            <w:pPr>
              <w:widowControl w:val="0"/>
              <w:spacing w:line="276" w:lineRule="auto"/>
              <w:ind w:right="-142"/>
              <w:rPr>
                <w:rFonts w:eastAsiaTheme="minorHAnsi" w:cstheme="minorBidi"/>
                <w:lang w:eastAsia="en-US"/>
              </w:rPr>
            </w:pPr>
            <w:r w:rsidRPr="004662BB">
              <w:rPr>
                <w:rFonts w:eastAsiaTheme="minorHAnsi"/>
                <w:bCs/>
                <w:lang w:eastAsia="en-US"/>
              </w:rPr>
              <w:t>slunečnice</w:t>
            </w:r>
          </w:p>
        </w:tc>
        <w:tc>
          <w:tcPr>
            <w:tcW w:w="1271" w:type="dxa"/>
            <w:vAlign w:val="center"/>
            <w:hideMark/>
          </w:tcPr>
          <w:p w14:paraId="58EAA5DF"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bCs/>
                <w:lang w:eastAsia="en-US"/>
              </w:rPr>
              <w:t>4</w:t>
            </w:r>
          </w:p>
        </w:tc>
        <w:tc>
          <w:tcPr>
            <w:tcW w:w="1280" w:type="dxa"/>
            <w:vAlign w:val="center"/>
            <w:hideMark/>
          </w:tcPr>
          <w:p w14:paraId="3CEA3E18"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bCs/>
                <w:lang w:eastAsia="en-US"/>
              </w:rPr>
              <w:t>4</w:t>
            </w:r>
          </w:p>
        </w:tc>
        <w:tc>
          <w:tcPr>
            <w:tcW w:w="1273" w:type="dxa"/>
            <w:vAlign w:val="center"/>
            <w:hideMark/>
          </w:tcPr>
          <w:p w14:paraId="015CEFA5"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bCs/>
                <w:lang w:eastAsia="en-US"/>
              </w:rPr>
              <w:t>4</w:t>
            </w:r>
          </w:p>
        </w:tc>
        <w:tc>
          <w:tcPr>
            <w:tcW w:w="1418" w:type="dxa"/>
            <w:vAlign w:val="center"/>
            <w:hideMark/>
          </w:tcPr>
          <w:p w14:paraId="65624702"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bCs/>
                <w:lang w:eastAsia="en-US"/>
              </w:rPr>
              <w:t>4</w:t>
            </w:r>
          </w:p>
        </w:tc>
      </w:tr>
      <w:tr w:rsidR="004662BB" w:rsidRPr="004662BB" w14:paraId="539073BF" w14:textId="77777777" w:rsidTr="00223FAE">
        <w:trPr>
          <w:trHeight w:val="284"/>
          <w:jc w:val="center"/>
        </w:trPr>
        <w:tc>
          <w:tcPr>
            <w:tcW w:w="9351" w:type="dxa"/>
            <w:gridSpan w:val="5"/>
            <w:shd w:val="clear" w:color="auto" w:fill="FFFFFF"/>
            <w:vAlign w:val="center"/>
          </w:tcPr>
          <w:p w14:paraId="089191BB" w14:textId="77777777" w:rsidR="004662BB" w:rsidRPr="004662BB" w:rsidRDefault="004662BB" w:rsidP="00C5223C">
            <w:pPr>
              <w:widowControl w:val="0"/>
              <w:spacing w:line="276" w:lineRule="auto"/>
              <w:ind w:right="-142"/>
              <w:rPr>
                <w:rFonts w:eastAsiaTheme="minorHAnsi" w:cstheme="minorBidi"/>
                <w:lang w:eastAsia="en-US"/>
              </w:rPr>
            </w:pPr>
            <w:r w:rsidRPr="004662BB">
              <w:rPr>
                <w:rFonts w:eastAsiaTheme="minorHAnsi" w:cstheme="minorBidi"/>
                <w:lang w:eastAsia="en-US"/>
              </w:rPr>
              <w:t>Ochranná vzdálenost od okraje ošetřovaného pozemku s ohledem na ochranu necílových rostlin [m]</w:t>
            </w:r>
          </w:p>
        </w:tc>
      </w:tr>
      <w:tr w:rsidR="004662BB" w:rsidRPr="004662BB" w14:paraId="1D1CF3FF" w14:textId="77777777" w:rsidTr="00223FAE">
        <w:trPr>
          <w:trHeight w:val="284"/>
          <w:jc w:val="center"/>
        </w:trPr>
        <w:tc>
          <w:tcPr>
            <w:tcW w:w="4109" w:type="dxa"/>
            <w:shd w:val="clear" w:color="auto" w:fill="FFFFFF"/>
          </w:tcPr>
          <w:p w14:paraId="67B544CB" w14:textId="77777777" w:rsidR="004662BB" w:rsidRPr="004662BB" w:rsidRDefault="004662BB" w:rsidP="00C5223C">
            <w:pPr>
              <w:widowControl w:val="0"/>
              <w:spacing w:line="276" w:lineRule="auto"/>
              <w:ind w:right="-142"/>
              <w:rPr>
                <w:rFonts w:eastAsiaTheme="minorHAnsi" w:cstheme="minorBidi"/>
                <w:iCs/>
                <w:lang w:eastAsia="en-US"/>
              </w:rPr>
            </w:pPr>
            <w:r w:rsidRPr="004662BB">
              <w:rPr>
                <w:rFonts w:eastAsiaTheme="minorHAnsi" w:cstheme="minorBidi"/>
                <w:bCs/>
                <w:iCs/>
                <w:lang w:eastAsia="en-US"/>
              </w:rPr>
              <w:t>slunečnice</w:t>
            </w:r>
          </w:p>
        </w:tc>
        <w:tc>
          <w:tcPr>
            <w:tcW w:w="1271" w:type="dxa"/>
          </w:tcPr>
          <w:p w14:paraId="301D1ADB"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cstheme="minorBidi"/>
                <w:bCs/>
                <w:iCs/>
                <w:lang w:eastAsia="en-US"/>
              </w:rPr>
              <w:t>10</w:t>
            </w:r>
          </w:p>
        </w:tc>
        <w:tc>
          <w:tcPr>
            <w:tcW w:w="1280" w:type="dxa"/>
          </w:tcPr>
          <w:p w14:paraId="679C07BE"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cstheme="minorBidi"/>
                <w:bCs/>
                <w:iCs/>
                <w:lang w:eastAsia="en-US"/>
              </w:rPr>
              <w:t>5</w:t>
            </w:r>
          </w:p>
        </w:tc>
        <w:tc>
          <w:tcPr>
            <w:tcW w:w="1273" w:type="dxa"/>
          </w:tcPr>
          <w:p w14:paraId="67E1E919"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cstheme="minorBidi"/>
                <w:bCs/>
                <w:iCs/>
                <w:lang w:eastAsia="en-US"/>
              </w:rPr>
              <w:t>0</w:t>
            </w:r>
          </w:p>
        </w:tc>
        <w:tc>
          <w:tcPr>
            <w:tcW w:w="1418" w:type="dxa"/>
          </w:tcPr>
          <w:p w14:paraId="60B8658E" w14:textId="77777777" w:rsidR="004662BB" w:rsidRPr="004662BB" w:rsidRDefault="004662BB" w:rsidP="00C5223C">
            <w:pPr>
              <w:widowControl w:val="0"/>
              <w:spacing w:line="276" w:lineRule="auto"/>
              <w:ind w:right="-142"/>
              <w:jc w:val="center"/>
              <w:rPr>
                <w:rFonts w:eastAsiaTheme="minorHAnsi" w:cstheme="minorBidi"/>
                <w:lang w:eastAsia="en-US"/>
              </w:rPr>
            </w:pPr>
            <w:r w:rsidRPr="004662BB">
              <w:rPr>
                <w:rFonts w:eastAsiaTheme="minorHAnsi" w:cstheme="minorBidi"/>
                <w:bCs/>
                <w:lang w:eastAsia="en-US"/>
              </w:rPr>
              <w:t>0</w:t>
            </w:r>
          </w:p>
        </w:tc>
      </w:tr>
    </w:tbl>
    <w:p w14:paraId="7AC93754" w14:textId="77777777" w:rsidR="004662BB" w:rsidRPr="004662BB" w:rsidRDefault="004662BB" w:rsidP="00C5223C">
      <w:pPr>
        <w:widowControl w:val="0"/>
        <w:spacing w:line="276" w:lineRule="auto"/>
        <w:rPr>
          <w:bCs/>
          <w:lang w:eastAsia="en-US"/>
        </w:rPr>
      </w:pPr>
    </w:p>
    <w:p w14:paraId="57CFE152" w14:textId="77777777" w:rsidR="004662BB" w:rsidRDefault="004662BB" w:rsidP="00C5223C">
      <w:pPr>
        <w:widowControl w:val="0"/>
        <w:tabs>
          <w:tab w:val="left" w:pos="1560"/>
        </w:tabs>
        <w:spacing w:line="276" w:lineRule="auto"/>
        <w:ind w:left="2835" w:hanging="2835"/>
      </w:pPr>
    </w:p>
    <w:p w14:paraId="4B711248" w14:textId="77777777" w:rsidR="00D5466E" w:rsidRDefault="00D5466E" w:rsidP="00C5223C">
      <w:pPr>
        <w:widowControl w:val="0"/>
        <w:tabs>
          <w:tab w:val="left" w:pos="1560"/>
        </w:tabs>
        <w:spacing w:line="276" w:lineRule="auto"/>
        <w:ind w:left="2835" w:hanging="2835"/>
        <w:rPr>
          <w:i/>
          <w:iCs/>
          <w:snapToGrid w:val="0"/>
        </w:rPr>
      </w:pPr>
    </w:p>
    <w:bookmarkEnd w:id="1"/>
    <w:bookmarkEnd w:id="2"/>
    <w:bookmarkEnd w:id="3"/>
    <w:bookmarkEnd w:id="4"/>
    <w:bookmarkEnd w:id="5"/>
    <w:bookmarkEnd w:id="6"/>
    <w:bookmarkEnd w:id="7"/>
    <w:p w14:paraId="434D6353" w14:textId="0644AE89" w:rsidR="00293D9B" w:rsidRPr="00913FBF" w:rsidRDefault="00293D9B" w:rsidP="00C5223C">
      <w:pPr>
        <w:widowControl w:val="0"/>
        <w:spacing w:line="276" w:lineRule="auto"/>
        <w:jc w:val="both"/>
      </w:pPr>
      <w:r w:rsidRPr="00913FBF">
        <w:rPr>
          <w:b/>
          <w:bCs/>
        </w:rPr>
        <w:t>4.</w:t>
      </w:r>
      <w:r w:rsidRPr="00913FBF">
        <w:rPr>
          <w:b/>
          <w:bCs/>
          <w:u w:val="single"/>
        </w:rPr>
        <w:t xml:space="preserve"> ROZŠÍŘENÍ POUŽITÍ NEBO ZMĚNA V</w:t>
      </w:r>
      <w:r w:rsidR="00ED2427" w:rsidRPr="00913FBF">
        <w:rPr>
          <w:b/>
          <w:bCs/>
          <w:u w:val="single"/>
        </w:rPr>
        <w:t> </w:t>
      </w:r>
      <w:r w:rsidRPr="00913FBF">
        <w:rPr>
          <w:b/>
          <w:bCs/>
          <w:u w:val="single"/>
        </w:rPr>
        <w:t>POUŽITÍ</w:t>
      </w:r>
      <w:r w:rsidR="00ED2427" w:rsidRPr="00913FBF">
        <w:rPr>
          <w:b/>
          <w:bCs/>
          <w:u w:val="single"/>
        </w:rPr>
        <w:t xml:space="preserve"> </w:t>
      </w:r>
      <w:r w:rsidR="006E655F" w:rsidRPr="00913FBF">
        <w:rPr>
          <w:b/>
          <w:bCs/>
          <w:u w:val="single"/>
        </w:rPr>
        <w:t>POMOCNÉHO</w:t>
      </w:r>
      <w:r w:rsidRPr="00913FBF">
        <w:rPr>
          <w:b/>
          <w:bCs/>
          <w:u w:val="single"/>
        </w:rPr>
        <w:t xml:space="preserve"> PROSTŘEDKU</w:t>
      </w:r>
    </w:p>
    <w:p w14:paraId="0AB02EBC" w14:textId="77777777" w:rsidR="00215182" w:rsidRDefault="00215182" w:rsidP="00C5223C">
      <w:pPr>
        <w:widowControl w:val="0"/>
        <w:tabs>
          <w:tab w:val="left" w:pos="284"/>
        </w:tabs>
        <w:spacing w:line="276" w:lineRule="auto"/>
        <w:ind w:left="284"/>
        <w:jc w:val="both"/>
      </w:pPr>
      <w:r w:rsidRPr="008A1BF6">
        <w:t>Nebylo vydáno</w:t>
      </w:r>
    </w:p>
    <w:p w14:paraId="4E78CF52" w14:textId="77777777" w:rsidR="006038FB" w:rsidRDefault="006038FB" w:rsidP="00C5223C">
      <w:pPr>
        <w:widowControl w:val="0"/>
        <w:tabs>
          <w:tab w:val="left" w:pos="1560"/>
        </w:tabs>
        <w:spacing w:line="276" w:lineRule="auto"/>
        <w:ind w:left="2835" w:hanging="2835"/>
      </w:pPr>
    </w:p>
    <w:p w14:paraId="60F2DBAE" w14:textId="77777777" w:rsidR="00CD06A3" w:rsidRDefault="00CD06A3" w:rsidP="00C5223C">
      <w:pPr>
        <w:widowControl w:val="0"/>
        <w:tabs>
          <w:tab w:val="left" w:pos="1560"/>
        </w:tabs>
        <w:spacing w:line="276" w:lineRule="auto"/>
        <w:ind w:left="2835" w:hanging="2835"/>
      </w:pPr>
    </w:p>
    <w:p w14:paraId="5C0DE843" w14:textId="77777777" w:rsidR="00DA4365" w:rsidRDefault="00DA4365" w:rsidP="00C5223C">
      <w:pPr>
        <w:widowControl w:val="0"/>
        <w:spacing w:line="276" w:lineRule="auto"/>
        <w:jc w:val="both"/>
      </w:pPr>
    </w:p>
    <w:p w14:paraId="744665C3" w14:textId="4BDC4347" w:rsidR="00293D9B" w:rsidRPr="00530451" w:rsidRDefault="00293D9B" w:rsidP="00C5223C">
      <w:pPr>
        <w:widowControl w:val="0"/>
        <w:spacing w:line="276" w:lineRule="auto"/>
        <w:jc w:val="both"/>
        <w:rPr>
          <w:b/>
          <w:bCs/>
          <w:u w:val="single"/>
        </w:rPr>
      </w:pPr>
      <w:r w:rsidRPr="00530451">
        <w:rPr>
          <w:b/>
          <w:bCs/>
          <w:u w:val="single"/>
        </w:rPr>
        <w:t xml:space="preserve">5. ROZŠÍŘENÉ POUŽITÍ POVOLENÉHO PŘÍPRAVKU NEBO ZMĚNA V ROZŠÍŘENÉM POUŽITÍ PŘÍPRAVKU tzv. „minority“ (= menšinová použití) </w:t>
      </w:r>
    </w:p>
    <w:p w14:paraId="4BBAE360" w14:textId="77777777" w:rsidR="00293D9B" w:rsidRPr="00FE0BA3" w:rsidRDefault="00293D9B" w:rsidP="00C5223C">
      <w:pPr>
        <w:widowControl w:val="0"/>
        <w:spacing w:line="276" w:lineRule="auto"/>
      </w:pPr>
    </w:p>
    <w:p w14:paraId="5BB1A554" w14:textId="77777777" w:rsidR="0005251F" w:rsidRPr="00530451" w:rsidRDefault="003C0FCD" w:rsidP="00C5223C">
      <w:pPr>
        <w:widowControl w:val="0"/>
        <w:spacing w:line="276" w:lineRule="auto"/>
        <w:ind w:left="720"/>
        <w:contextualSpacing/>
        <w:rPr>
          <w:b/>
          <w:bCs/>
          <w:u w:val="single"/>
        </w:rPr>
      </w:pPr>
      <w:r w:rsidRPr="00530451">
        <w:rPr>
          <w:b/>
          <w:bCs/>
          <w:u w:val="single"/>
        </w:rPr>
        <w:t>nařízení Ústředního kontrolního a zkušebního ústavu zemědělského</w:t>
      </w:r>
      <w:r w:rsidR="0005251F" w:rsidRPr="00530451">
        <w:rPr>
          <w:b/>
          <w:bCs/>
          <w:u w:val="single"/>
        </w:rPr>
        <w:t xml:space="preserve"> </w:t>
      </w:r>
    </w:p>
    <w:p w14:paraId="49205DFC" w14:textId="77777777" w:rsidR="003C0FCD" w:rsidRDefault="0005251F" w:rsidP="00C5223C">
      <w:pPr>
        <w:widowControl w:val="0"/>
        <w:spacing w:line="276" w:lineRule="auto"/>
        <w:ind w:left="709" w:hanging="349"/>
        <w:contextualSpacing/>
        <w:rPr>
          <w:bCs/>
        </w:rPr>
      </w:pPr>
      <w:r w:rsidRPr="00530451">
        <w:rPr>
          <w:bCs/>
        </w:rPr>
        <w:t xml:space="preserve">     (nařízení vydané pro referenční přípravek platí ve stejném rozsahu i pro všechna jeho   další obchodní jména)</w:t>
      </w:r>
    </w:p>
    <w:p w14:paraId="3B731A1F" w14:textId="77777777" w:rsidR="00086544" w:rsidRPr="00530451" w:rsidRDefault="00086544" w:rsidP="00C5223C">
      <w:pPr>
        <w:widowControl w:val="0"/>
        <w:spacing w:line="276" w:lineRule="auto"/>
        <w:contextualSpacing/>
        <w:rPr>
          <w:bCs/>
        </w:rPr>
      </w:pPr>
    </w:p>
    <w:p w14:paraId="51AF9ED9" w14:textId="675F6CFA" w:rsidR="004C14D8" w:rsidRPr="001D2865" w:rsidRDefault="001D2865" w:rsidP="00C5223C">
      <w:pPr>
        <w:widowControl w:val="0"/>
        <w:tabs>
          <w:tab w:val="left" w:pos="1560"/>
        </w:tabs>
        <w:spacing w:line="276" w:lineRule="auto"/>
        <w:ind w:left="2835" w:hanging="2835"/>
        <w:rPr>
          <w:b/>
          <w:color w:val="000000" w:themeColor="text1"/>
          <w:sz w:val="28"/>
          <w:szCs w:val="28"/>
        </w:rPr>
      </w:pPr>
      <w:bookmarkStart w:id="9" w:name="_Hlk109389606"/>
      <w:proofErr w:type="spellStart"/>
      <w:r w:rsidRPr="001D2865">
        <w:rPr>
          <w:b/>
          <w:color w:val="000000" w:themeColor="text1"/>
          <w:sz w:val="28"/>
          <w:szCs w:val="28"/>
        </w:rPr>
        <w:t>Decis</w:t>
      </w:r>
      <w:proofErr w:type="spellEnd"/>
      <w:r w:rsidRPr="001D2865">
        <w:rPr>
          <w:b/>
          <w:color w:val="000000" w:themeColor="text1"/>
          <w:sz w:val="28"/>
          <w:szCs w:val="28"/>
        </w:rPr>
        <w:t xml:space="preserve"> Forte</w:t>
      </w:r>
    </w:p>
    <w:p w14:paraId="2AA1030A" w14:textId="2DE72FDD" w:rsidR="009E04A7" w:rsidRPr="001D2865" w:rsidRDefault="009E04A7" w:rsidP="00C5223C">
      <w:pPr>
        <w:widowControl w:val="0"/>
        <w:tabs>
          <w:tab w:val="left" w:pos="1560"/>
        </w:tabs>
        <w:spacing w:line="276" w:lineRule="auto"/>
        <w:ind w:left="2835" w:hanging="2835"/>
        <w:rPr>
          <w:iCs/>
          <w:color w:val="000000" w:themeColor="text1"/>
        </w:rPr>
      </w:pPr>
      <w:r w:rsidRPr="001D2865">
        <w:rPr>
          <w:color w:val="000000" w:themeColor="text1"/>
        </w:rPr>
        <w:t>evidenční číslo:</w:t>
      </w:r>
      <w:r w:rsidRPr="001D2865">
        <w:rPr>
          <w:iCs/>
          <w:color w:val="000000" w:themeColor="text1"/>
        </w:rPr>
        <w:t xml:space="preserve"> </w:t>
      </w:r>
      <w:r w:rsidR="001D2865" w:rsidRPr="001D2865">
        <w:rPr>
          <w:iCs/>
          <w:color w:val="000000" w:themeColor="text1"/>
        </w:rPr>
        <w:t>5450-0</w:t>
      </w:r>
    </w:p>
    <w:p w14:paraId="7DFE5066" w14:textId="65C1DFB7" w:rsidR="009E04A7" w:rsidRPr="001D2865" w:rsidRDefault="009E04A7" w:rsidP="00C5223C">
      <w:pPr>
        <w:widowControl w:val="0"/>
        <w:tabs>
          <w:tab w:val="left" w:pos="1560"/>
        </w:tabs>
        <w:spacing w:line="276" w:lineRule="auto"/>
        <w:ind w:left="2835" w:hanging="2835"/>
        <w:rPr>
          <w:iCs/>
          <w:color w:val="000000" w:themeColor="text1"/>
        </w:rPr>
      </w:pPr>
      <w:r w:rsidRPr="001D2865">
        <w:rPr>
          <w:color w:val="000000" w:themeColor="text1"/>
        </w:rPr>
        <w:t>účinná látka:</w:t>
      </w:r>
      <w:r w:rsidRPr="001D2865">
        <w:t xml:space="preserve"> </w:t>
      </w:r>
      <w:proofErr w:type="spellStart"/>
      <w:r w:rsidR="001D2865">
        <w:t>d</w:t>
      </w:r>
      <w:r w:rsidR="001D2865" w:rsidRPr="001D2865">
        <w:t>eltamethrin</w:t>
      </w:r>
      <w:proofErr w:type="spellEnd"/>
      <w:r w:rsidR="001D2865">
        <w:t xml:space="preserve"> 100 g/l</w:t>
      </w:r>
    </w:p>
    <w:p w14:paraId="09342804" w14:textId="5D70B949" w:rsidR="004C14D8" w:rsidRDefault="009E04A7" w:rsidP="00C5223C">
      <w:pPr>
        <w:widowControl w:val="0"/>
        <w:tabs>
          <w:tab w:val="left" w:pos="1560"/>
        </w:tabs>
        <w:spacing w:line="276" w:lineRule="auto"/>
        <w:ind w:left="2835" w:hanging="2835"/>
        <w:rPr>
          <w:color w:val="000000" w:themeColor="text1"/>
        </w:rPr>
      </w:pPr>
      <w:r w:rsidRPr="001D2865">
        <w:rPr>
          <w:color w:val="000000" w:themeColor="text1"/>
        </w:rPr>
        <w:t xml:space="preserve">platnost povolení </w:t>
      </w:r>
      <w:proofErr w:type="gramStart"/>
      <w:r w:rsidRPr="001D2865">
        <w:rPr>
          <w:color w:val="000000" w:themeColor="text1"/>
        </w:rPr>
        <w:t>končí</w:t>
      </w:r>
      <w:proofErr w:type="gramEnd"/>
      <w:r w:rsidRPr="001D2865">
        <w:rPr>
          <w:color w:val="000000" w:themeColor="text1"/>
        </w:rPr>
        <w:t xml:space="preserve"> dne: </w:t>
      </w:r>
      <w:r w:rsidR="001D2865" w:rsidRPr="001D2865">
        <w:rPr>
          <w:color w:val="000000" w:themeColor="text1"/>
        </w:rPr>
        <w:t>15.8.2027</w:t>
      </w:r>
    </w:p>
    <w:p w14:paraId="5DF91DEE" w14:textId="77777777" w:rsidR="001D2865" w:rsidRDefault="001D2865" w:rsidP="00C5223C">
      <w:pPr>
        <w:widowControl w:val="0"/>
        <w:tabs>
          <w:tab w:val="left" w:pos="1560"/>
        </w:tabs>
        <w:spacing w:line="276" w:lineRule="auto"/>
        <w:ind w:left="2835" w:hanging="2835"/>
        <w:rPr>
          <w:color w:val="000000" w:themeColor="text1"/>
        </w:rPr>
      </w:pPr>
    </w:p>
    <w:p w14:paraId="7D961F33" w14:textId="0337ED0E" w:rsidR="00751E8C" w:rsidRPr="009B59BE" w:rsidRDefault="001D2865" w:rsidP="00C5223C">
      <w:pPr>
        <w:widowControl w:val="0"/>
        <w:spacing w:line="276" w:lineRule="auto"/>
        <w:rPr>
          <w:rFonts w:eastAsia="Calibri"/>
          <w:bCs/>
          <w:i/>
          <w:lang w:eastAsia="en-US"/>
        </w:rPr>
      </w:pPr>
      <w:r w:rsidRPr="009B59BE">
        <w:rPr>
          <w:rFonts w:eastAsia="Calibri"/>
          <w:bCs/>
          <w:i/>
          <w:lang w:eastAsia="en-US"/>
        </w:rPr>
        <w:t>Rozsah použití přípravku:</w:t>
      </w:r>
    </w:p>
    <w:tbl>
      <w:tblPr>
        <w:tblW w:w="5244"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985"/>
        <w:gridCol w:w="1845"/>
        <w:gridCol w:w="1417"/>
        <w:gridCol w:w="564"/>
        <w:gridCol w:w="2129"/>
        <w:gridCol w:w="1558"/>
      </w:tblGrid>
      <w:tr w:rsidR="001D2865" w:rsidRPr="001D2865" w14:paraId="3CEE2783" w14:textId="77777777" w:rsidTr="00F773F1">
        <w:tc>
          <w:tcPr>
            <w:tcW w:w="1045" w:type="pct"/>
          </w:tcPr>
          <w:p w14:paraId="4943CC6B"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bCs/>
                <w:iCs/>
                <w:lang w:eastAsia="en-US"/>
              </w:rPr>
            </w:pPr>
            <w:r w:rsidRPr="001D2865">
              <w:rPr>
                <w:rFonts w:eastAsia="Calibri"/>
                <w:bCs/>
                <w:iCs/>
                <w:lang w:eastAsia="en-US"/>
              </w:rPr>
              <w:t xml:space="preserve">1) Plodina, </w:t>
            </w:r>
          </w:p>
          <w:p w14:paraId="49060082"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bCs/>
                <w:iCs/>
                <w:lang w:eastAsia="en-US"/>
              </w:rPr>
            </w:pPr>
            <w:r w:rsidRPr="001D2865">
              <w:rPr>
                <w:rFonts w:eastAsia="Calibri"/>
                <w:bCs/>
                <w:iCs/>
                <w:lang w:eastAsia="en-US"/>
              </w:rPr>
              <w:t>oblast použití</w:t>
            </w:r>
          </w:p>
        </w:tc>
        <w:tc>
          <w:tcPr>
            <w:tcW w:w="971" w:type="pct"/>
          </w:tcPr>
          <w:p w14:paraId="064E5AB0"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bCs/>
                <w:iCs/>
                <w:lang w:eastAsia="en-US"/>
              </w:rPr>
            </w:pPr>
            <w:r w:rsidRPr="001D2865">
              <w:rPr>
                <w:rFonts w:eastAsia="Calibri"/>
                <w:bCs/>
                <w:iCs/>
                <w:lang w:eastAsia="en-US"/>
              </w:rPr>
              <w:t>2) Škodlivý organismus,</w:t>
            </w:r>
          </w:p>
          <w:p w14:paraId="06F9D527"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bCs/>
                <w:iCs/>
                <w:lang w:eastAsia="en-US"/>
              </w:rPr>
            </w:pPr>
            <w:r w:rsidRPr="001D2865">
              <w:rPr>
                <w:rFonts w:eastAsia="Calibri"/>
                <w:bCs/>
                <w:iCs/>
                <w:lang w:eastAsia="en-US"/>
              </w:rPr>
              <w:t>jiný účel použití</w:t>
            </w:r>
          </w:p>
        </w:tc>
        <w:tc>
          <w:tcPr>
            <w:tcW w:w="746" w:type="pct"/>
          </w:tcPr>
          <w:p w14:paraId="3972EA06"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bCs/>
                <w:iCs/>
                <w:lang w:eastAsia="en-US"/>
              </w:rPr>
            </w:pPr>
            <w:r w:rsidRPr="001D2865">
              <w:rPr>
                <w:rFonts w:eastAsia="Calibri"/>
                <w:bCs/>
                <w:iCs/>
                <w:lang w:eastAsia="en-US"/>
              </w:rPr>
              <w:t>Dávkování, mísitelnost</w:t>
            </w:r>
          </w:p>
        </w:tc>
        <w:tc>
          <w:tcPr>
            <w:tcW w:w="297" w:type="pct"/>
          </w:tcPr>
          <w:p w14:paraId="0888AC25" w14:textId="77777777" w:rsidR="001D2865" w:rsidRPr="001D2865" w:rsidRDefault="001D2865" w:rsidP="00C5223C">
            <w:pPr>
              <w:widowControl w:val="0"/>
              <w:tabs>
                <w:tab w:val="left" w:pos="3402"/>
                <w:tab w:val="left" w:pos="5670"/>
                <w:tab w:val="left" w:pos="6096"/>
                <w:tab w:val="left" w:pos="6804"/>
              </w:tabs>
              <w:spacing w:line="276" w:lineRule="auto"/>
              <w:jc w:val="center"/>
              <w:rPr>
                <w:rFonts w:eastAsia="Calibri"/>
                <w:bCs/>
                <w:iCs/>
                <w:lang w:eastAsia="en-US"/>
              </w:rPr>
            </w:pPr>
            <w:r w:rsidRPr="001D2865">
              <w:rPr>
                <w:rFonts w:eastAsia="Calibri"/>
                <w:bCs/>
                <w:iCs/>
                <w:lang w:eastAsia="en-US"/>
              </w:rPr>
              <w:t>OL</w:t>
            </w:r>
          </w:p>
        </w:tc>
        <w:tc>
          <w:tcPr>
            <w:tcW w:w="1121" w:type="pct"/>
          </w:tcPr>
          <w:p w14:paraId="7E40B13F"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bCs/>
                <w:iCs/>
                <w:lang w:eastAsia="en-US"/>
              </w:rPr>
            </w:pPr>
            <w:r w:rsidRPr="001D2865">
              <w:rPr>
                <w:rFonts w:eastAsia="Calibri"/>
                <w:bCs/>
                <w:iCs/>
                <w:lang w:eastAsia="en-US"/>
              </w:rPr>
              <w:t>Poznámka</w:t>
            </w:r>
          </w:p>
          <w:p w14:paraId="12DCCBBB"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bCs/>
                <w:iCs/>
                <w:lang w:eastAsia="en-US"/>
              </w:rPr>
            </w:pPr>
            <w:r w:rsidRPr="001D2865">
              <w:rPr>
                <w:rFonts w:eastAsia="Calibri"/>
                <w:bCs/>
                <w:iCs/>
                <w:lang w:eastAsia="en-US"/>
              </w:rPr>
              <w:t>1) k plodině</w:t>
            </w:r>
          </w:p>
          <w:p w14:paraId="3B807291"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bCs/>
                <w:iCs/>
                <w:lang w:eastAsia="en-US"/>
              </w:rPr>
            </w:pPr>
            <w:r w:rsidRPr="001D2865">
              <w:rPr>
                <w:rFonts w:eastAsia="Calibri"/>
                <w:bCs/>
                <w:iCs/>
                <w:lang w:eastAsia="en-US"/>
              </w:rPr>
              <w:t>2) k ŠO</w:t>
            </w:r>
          </w:p>
          <w:p w14:paraId="49B7EFE7"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bCs/>
                <w:iCs/>
                <w:lang w:eastAsia="en-US"/>
              </w:rPr>
            </w:pPr>
            <w:r w:rsidRPr="001D2865">
              <w:rPr>
                <w:rFonts w:eastAsia="Calibri"/>
                <w:bCs/>
                <w:iCs/>
                <w:lang w:eastAsia="en-US"/>
              </w:rPr>
              <w:t>3) k OL</w:t>
            </w:r>
          </w:p>
        </w:tc>
        <w:tc>
          <w:tcPr>
            <w:tcW w:w="820" w:type="pct"/>
          </w:tcPr>
          <w:p w14:paraId="307B58D8" w14:textId="2FD9EF77" w:rsidR="001D2865" w:rsidRPr="001D2865" w:rsidRDefault="001D2865" w:rsidP="00C5223C">
            <w:pPr>
              <w:widowControl w:val="0"/>
              <w:tabs>
                <w:tab w:val="left" w:pos="3402"/>
                <w:tab w:val="left" w:pos="5670"/>
                <w:tab w:val="left" w:pos="6096"/>
                <w:tab w:val="left" w:pos="6804"/>
              </w:tabs>
              <w:spacing w:line="276" w:lineRule="auto"/>
              <w:ind w:right="-205"/>
              <w:rPr>
                <w:rFonts w:eastAsia="Calibri"/>
                <w:bCs/>
                <w:iCs/>
                <w:lang w:eastAsia="en-US"/>
              </w:rPr>
            </w:pPr>
            <w:r w:rsidRPr="001D2865">
              <w:rPr>
                <w:rFonts w:eastAsia="Calibri"/>
                <w:bCs/>
                <w:iCs/>
                <w:lang w:eastAsia="en-US"/>
              </w:rPr>
              <w:t>4) Pozn. k dávkování</w:t>
            </w:r>
          </w:p>
          <w:p w14:paraId="070C2DD7" w14:textId="77777777" w:rsidR="001D2865" w:rsidRPr="001D2865" w:rsidRDefault="001D2865" w:rsidP="00C5223C">
            <w:pPr>
              <w:widowControl w:val="0"/>
              <w:tabs>
                <w:tab w:val="left" w:pos="3402"/>
                <w:tab w:val="left" w:pos="5670"/>
                <w:tab w:val="left" w:pos="6096"/>
                <w:tab w:val="left" w:pos="6804"/>
              </w:tabs>
              <w:spacing w:line="276" w:lineRule="auto"/>
              <w:ind w:right="-205"/>
              <w:rPr>
                <w:rFonts w:eastAsia="Calibri"/>
                <w:bCs/>
                <w:iCs/>
                <w:lang w:eastAsia="en-US"/>
              </w:rPr>
            </w:pPr>
            <w:r w:rsidRPr="001D2865">
              <w:rPr>
                <w:rFonts w:eastAsia="Calibri"/>
                <w:bCs/>
                <w:iCs/>
                <w:lang w:eastAsia="en-US"/>
              </w:rPr>
              <w:t>5) Umístění</w:t>
            </w:r>
          </w:p>
          <w:p w14:paraId="79473CA3" w14:textId="77777777" w:rsidR="001D2865" w:rsidRPr="001D2865" w:rsidRDefault="001D2865" w:rsidP="00C5223C">
            <w:pPr>
              <w:widowControl w:val="0"/>
              <w:tabs>
                <w:tab w:val="left" w:pos="3402"/>
                <w:tab w:val="left" w:pos="5670"/>
                <w:tab w:val="left" w:pos="6096"/>
                <w:tab w:val="left" w:pos="6804"/>
              </w:tabs>
              <w:spacing w:line="276" w:lineRule="auto"/>
              <w:ind w:right="-205"/>
              <w:rPr>
                <w:rFonts w:eastAsia="Calibri"/>
                <w:bCs/>
                <w:iCs/>
                <w:lang w:eastAsia="en-US"/>
              </w:rPr>
            </w:pPr>
            <w:r w:rsidRPr="001D2865">
              <w:rPr>
                <w:rFonts w:eastAsia="Calibri"/>
                <w:bCs/>
                <w:iCs/>
                <w:lang w:eastAsia="en-US"/>
              </w:rPr>
              <w:t>6) Určení sklizně</w:t>
            </w:r>
          </w:p>
        </w:tc>
      </w:tr>
      <w:tr w:rsidR="001D2865" w:rsidRPr="001D2865" w14:paraId="5B0E08ED" w14:textId="77777777" w:rsidTr="00F773F1">
        <w:tc>
          <w:tcPr>
            <w:tcW w:w="1045" w:type="pct"/>
          </w:tcPr>
          <w:p w14:paraId="176E8E74"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 xml:space="preserve">skleníky prázdné </w:t>
            </w:r>
          </w:p>
        </w:tc>
        <w:tc>
          <w:tcPr>
            <w:tcW w:w="971" w:type="pct"/>
          </w:tcPr>
          <w:p w14:paraId="075BC505"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mšice</w:t>
            </w:r>
          </w:p>
        </w:tc>
        <w:tc>
          <w:tcPr>
            <w:tcW w:w="746" w:type="pct"/>
          </w:tcPr>
          <w:p w14:paraId="66A2123A"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0,05 %</w:t>
            </w:r>
          </w:p>
        </w:tc>
        <w:tc>
          <w:tcPr>
            <w:tcW w:w="297" w:type="pct"/>
          </w:tcPr>
          <w:p w14:paraId="72A22ADC" w14:textId="77777777" w:rsidR="001D2865" w:rsidRPr="001D2865" w:rsidRDefault="001D2865" w:rsidP="00C5223C">
            <w:pPr>
              <w:widowControl w:val="0"/>
              <w:tabs>
                <w:tab w:val="left" w:pos="3402"/>
                <w:tab w:val="left" w:pos="5670"/>
                <w:tab w:val="left" w:pos="6096"/>
                <w:tab w:val="left" w:pos="6804"/>
              </w:tabs>
              <w:spacing w:line="276" w:lineRule="auto"/>
              <w:jc w:val="center"/>
              <w:rPr>
                <w:rFonts w:eastAsia="Calibri"/>
                <w:iCs/>
                <w:lang w:eastAsia="en-US"/>
              </w:rPr>
            </w:pPr>
            <w:r w:rsidRPr="001D2865">
              <w:rPr>
                <w:rFonts w:eastAsia="Calibri"/>
                <w:iCs/>
                <w:lang w:eastAsia="en-US"/>
              </w:rPr>
              <w:t>–</w:t>
            </w:r>
          </w:p>
        </w:tc>
        <w:tc>
          <w:tcPr>
            <w:tcW w:w="1121" w:type="pct"/>
          </w:tcPr>
          <w:p w14:paraId="5DF52EDA" w14:textId="5FB0A34F"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1) po odstranění plodin, před zahájením nového pěstebního cyklu</w:t>
            </w:r>
          </w:p>
        </w:tc>
        <w:tc>
          <w:tcPr>
            <w:tcW w:w="820" w:type="pct"/>
          </w:tcPr>
          <w:p w14:paraId="2213576F" w14:textId="77777777" w:rsidR="001D2865" w:rsidRPr="001D2865" w:rsidRDefault="001D2865" w:rsidP="00C5223C">
            <w:pPr>
              <w:widowControl w:val="0"/>
              <w:tabs>
                <w:tab w:val="left" w:pos="3402"/>
                <w:tab w:val="left" w:pos="5670"/>
                <w:tab w:val="left" w:pos="6096"/>
                <w:tab w:val="left" w:pos="6804"/>
              </w:tabs>
              <w:spacing w:line="276" w:lineRule="auto"/>
              <w:ind w:right="-205"/>
              <w:rPr>
                <w:rFonts w:eastAsia="Calibri"/>
                <w:iCs/>
                <w:lang w:eastAsia="en-US"/>
              </w:rPr>
            </w:pPr>
            <w:r w:rsidRPr="001D2865">
              <w:rPr>
                <w:rFonts w:eastAsia="Calibri"/>
                <w:iCs/>
                <w:lang w:eastAsia="en-US"/>
              </w:rPr>
              <w:t>5) skleníky</w:t>
            </w:r>
          </w:p>
        </w:tc>
      </w:tr>
      <w:tr w:rsidR="001D2865" w:rsidRPr="001D2865" w14:paraId="315BE6FD" w14:textId="77777777" w:rsidTr="00F773F1">
        <w:tc>
          <w:tcPr>
            <w:tcW w:w="1045" w:type="pct"/>
          </w:tcPr>
          <w:p w14:paraId="44795080"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mák setý</w:t>
            </w:r>
          </w:p>
        </w:tc>
        <w:tc>
          <w:tcPr>
            <w:tcW w:w="971" w:type="pct"/>
          </w:tcPr>
          <w:p w14:paraId="3C86F8E5" w14:textId="737B63CD"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bejlomorka maková, </w:t>
            </w:r>
            <w:r w:rsidRPr="001D2865">
              <w:rPr>
                <w:rFonts w:eastAsia="Calibri"/>
                <w:iCs/>
                <w:lang w:eastAsia="en-US"/>
              </w:rPr>
              <w:lastRenderedPageBreak/>
              <w:t>krytonosec makovicový</w:t>
            </w:r>
          </w:p>
        </w:tc>
        <w:tc>
          <w:tcPr>
            <w:tcW w:w="746" w:type="pct"/>
          </w:tcPr>
          <w:p w14:paraId="21074608"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lastRenderedPageBreak/>
              <w:t>75 ml/ha</w:t>
            </w:r>
          </w:p>
        </w:tc>
        <w:tc>
          <w:tcPr>
            <w:tcW w:w="297" w:type="pct"/>
          </w:tcPr>
          <w:p w14:paraId="2F165668" w14:textId="77777777" w:rsidR="001D2865" w:rsidRPr="001D2865" w:rsidRDefault="001D2865" w:rsidP="00C5223C">
            <w:pPr>
              <w:widowControl w:val="0"/>
              <w:tabs>
                <w:tab w:val="left" w:pos="3402"/>
                <w:tab w:val="left" w:pos="5670"/>
                <w:tab w:val="left" w:pos="6096"/>
                <w:tab w:val="left" w:pos="6804"/>
              </w:tabs>
              <w:spacing w:line="276" w:lineRule="auto"/>
              <w:jc w:val="center"/>
              <w:rPr>
                <w:rFonts w:eastAsia="Calibri"/>
                <w:iCs/>
                <w:lang w:eastAsia="en-US"/>
              </w:rPr>
            </w:pPr>
            <w:r w:rsidRPr="001D2865">
              <w:rPr>
                <w:rFonts w:eastAsia="Calibri"/>
                <w:iCs/>
                <w:lang w:eastAsia="en-US"/>
              </w:rPr>
              <w:t>45</w:t>
            </w:r>
          </w:p>
        </w:tc>
        <w:tc>
          <w:tcPr>
            <w:tcW w:w="1121" w:type="pct"/>
          </w:tcPr>
          <w:p w14:paraId="06FDA1C9"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2) podle signalizace </w:t>
            </w:r>
          </w:p>
        </w:tc>
        <w:tc>
          <w:tcPr>
            <w:tcW w:w="820" w:type="pct"/>
          </w:tcPr>
          <w:p w14:paraId="4B3452DE" w14:textId="77777777" w:rsidR="001D2865" w:rsidRPr="001D2865" w:rsidRDefault="001D2865" w:rsidP="00C5223C">
            <w:pPr>
              <w:widowControl w:val="0"/>
              <w:tabs>
                <w:tab w:val="left" w:pos="3402"/>
                <w:tab w:val="left" w:pos="5670"/>
                <w:tab w:val="left" w:pos="6096"/>
                <w:tab w:val="left" w:pos="6804"/>
              </w:tabs>
              <w:spacing w:line="276" w:lineRule="auto"/>
              <w:ind w:right="-205"/>
              <w:rPr>
                <w:rFonts w:eastAsia="Calibri"/>
                <w:iCs/>
                <w:lang w:eastAsia="en-US"/>
              </w:rPr>
            </w:pPr>
            <w:r w:rsidRPr="001D2865">
              <w:rPr>
                <w:rFonts w:eastAsia="Calibri"/>
                <w:iCs/>
                <w:lang w:eastAsia="en-US"/>
              </w:rPr>
              <w:t>5) pole</w:t>
            </w:r>
          </w:p>
        </w:tc>
      </w:tr>
      <w:tr w:rsidR="001D2865" w:rsidRPr="001D2865" w14:paraId="14347F16" w14:textId="77777777" w:rsidTr="00F773F1">
        <w:tc>
          <w:tcPr>
            <w:tcW w:w="1045" w:type="pct"/>
          </w:tcPr>
          <w:p w14:paraId="2DB957AC"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lesknice kanárská</w:t>
            </w:r>
          </w:p>
        </w:tc>
        <w:tc>
          <w:tcPr>
            <w:tcW w:w="971" w:type="pct"/>
          </w:tcPr>
          <w:p w14:paraId="3A651A35"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kohoutek černý, kohoutek modrý, </w:t>
            </w:r>
            <w:proofErr w:type="spellStart"/>
            <w:r w:rsidRPr="001D2865">
              <w:rPr>
                <w:rFonts w:eastAsia="Calibri"/>
                <w:iCs/>
                <w:lang w:eastAsia="en-US"/>
              </w:rPr>
              <w:t>kyjatka</w:t>
            </w:r>
            <w:proofErr w:type="spellEnd"/>
            <w:r w:rsidRPr="001D2865">
              <w:rPr>
                <w:rFonts w:eastAsia="Calibri"/>
                <w:iCs/>
                <w:lang w:eastAsia="en-US"/>
              </w:rPr>
              <w:t xml:space="preserve"> </w:t>
            </w:r>
            <w:proofErr w:type="spellStart"/>
            <w:r w:rsidRPr="001D2865">
              <w:rPr>
                <w:rFonts w:eastAsia="Calibri"/>
                <w:iCs/>
                <w:lang w:eastAsia="en-US"/>
              </w:rPr>
              <w:t>osenní</w:t>
            </w:r>
            <w:proofErr w:type="spellEnd"/>
            <w:r w:rsidRPr="001D2865">
              <w:rPr>
                <w:rFonts w:eastAsia="Calibri"/>
                <w:iCs/>
                <w:lang w:eastAsia="en-US"/>
              </w:rPr>
              <w:t xml:space="preserve">, </w:t>
            </w:r>
            <w:proofErr w:type="spellStart"/>
            <w:r w:rsidRPr="001D2865">
              <w:rPr>
                <w:rFonts w:eastAsia="Calibri"/>
                <w:iCs/>
                <w:lang w:eastAsia="en-US"/>
              </w:rPr>
              <w:t>kyjatka</w:t>
            </w:r>
            <w:proofErr w:type="spellEnd"/>
            <w:r w:rsidRPr="001D2865">
              <w:rPr>
                <w:rFonts w:eastAsia="Calibri"/>
                <w:iCs/>
                <w:lang w:eastAsia="en-US"/>
              </w:rPr>
              <w:t xml:space="preserve"> travní, mšice střemchová</w:t>
            </w:r>
          </w:p>
        </w:tc>
        <w:tc>
          <w:tcPr>
            <w:tcW w:w="746" w:type="pct"/>
          </w:tcPr>
          <w:p w14:paraId="53AB29FC"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62,5 ml/ha</w:t>
            </w:r>
          </w:p>
        </w:tc>
        <w:tc>
          <w:tcPr>
            <w:tcW w:w="297" w:type="pct"/>
          </w:tcPr>
          <w:p w14:paraId="6876945E" w14:textId="77777777" w:rsidR="001D2865" w:rsidRPr="001D2865" w:rsidRDefault="001D2865" w:rsidP="00C5223C">
            <w:pPr>
              <w:widowControl w:val="0"/>
              <w:tabs>
                <w:tab w:val="left" w:pos="3402"/>
                <w:tab w:val="left" w:pos="5670"/>
                <w:tab w:val="left" w:pos="6096"/>
                <w:tab w:val="left" w:pos="6804"/>
              </w:tabs>
              <w:spacing w:line="276" w:lineRule="auto"/>
              <w:jc w:val="center"/>
              <w:rPr>
                <w:rFonts w:eastAsia="Calibri"/>
                <w:iCs/>
                <w:lang w:eastAsia="en-US"/>
              </w:rPr>
            </w:pPr>
            <w:r w:rsidRPr="001D2865">
              <w:rPr>
                <w:rFonts w:eastAsia="Calibri"/>
                <w:iCs/>
                <w:lang w:eastAsia="en-US"/>
              </w:rPr>
              <w:t>AT</w:t>
            </w:r>
          </w:p>
        </w:tc>
        <w:tc>
          <w:tcPr>
            <w:tcW w:w="1121" w:type="pct"/>
          </w:tcPr>
          <w:p w14:paraId="2826C29A"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1) od: 11 BBCH, do: 83 BBCH </w:t>
            </w:r>
          </w:p>
          <w:p w14:paraId="7204495C"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2) podle signalizace </w:t>
            </w:r>
          </w:p>
        </w:tc>
        <w:tc>
          <w:tcPr>
            <w:tcW w:w="820" w:type="pct"/>
          </w:tcPr>
          <w:p w14:paraId="297F5033" w14:textId="77777777" w:rsidR="001D2865" w:rsidRPr="001D2865" w:rsidRDefault="001D2865" w:rsidP="00C5223C">
            <w:pPr>
              <w:widowControl w:val="0"/>
              <w:tabs>
                <w:tab w:val="left" w:pos="3402"/>
                <w:tab w:val="left" w:pos="5670"/>
                <w:tab w:val="left" w:pos="6096"/>
                <w:tab w:val="left" w:pos="6804"/>
              </w:tabs>
              <w:spacing w:line="276" w:lineRule="auto"/>
              <w:ind w:right="-205"/>
              <w:rPr>
                <w:rFonts w:eastAsia="Calibri"/>
                <w:iCs/>
                <w:lang w:eastAsia="en-US"/>
              </w:rPr>
            </w:pPr>
            <w:r w:rsidRPr="001D2865">
              <w:rPr>
                <w:rFonts w:eastAsia="Calibri"/>
                <w:iCs/>
                <w:lang w:eastAsia="en-US"/>
              </w:rPr>
              <w:t>5) pole</w:t>
            </w:r>
          </w:p>
        </w:tc>
      </w:tr>
      <w:tr w:rsidR="001D2865" w:rsidRPr="001D2865" w14:paraId="71DE7EC8" w14:textId="77777777" w:rsidTr="00F773F1">
        <w:tc>
          <w:tcPr>
            <w:tcW w:w="1045" w:type="pct"/>
          </w:tcPr>
          <w:p w14:paraId="3CFC1834"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lnička setá</w:t>
            </w:r>
          </w:p>
        </w:tc>
        <w:tc>
          <w:tcPr>
            <w:tcW w:w="971" w:type="pct"/>
          </w:tcPr>
          <w:p w14:paraId="2E3958FC"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dřepčíci rodu </w:t>
            </w:r>
            <w:proofErr w:type="spellStart"/>
            <w:r w:rsidRPr="001D2865">
              <w:rPr>
                <w:rFonts w:eastAsia="Calibri"/>
                <w:iCs/>
                <w:lang w:eastAsia="en-US"/>
              </w:rPr>
              <w:t>Phyllotreta</w:t>
            </w:r>
            <w:proofErr w:type="spellEnd"/>
          </w:p>
        </w:tc>
        <w:tc>
          <w:tcPr>
            <w:tcW w:w="746" w:type="pct"/>
          </w:tcPr>
          <w:p w14:paraId="69178A12"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75 ml/ha</w:t>
            </w:r>
          </w:p>
        </w:tc>
        <w:tc>
          <w:tcPr>
            <w:tcW w:w="297" w:type="pct"/>
          </w:tcPr>
          <w:p w14:paraId="4718BC2A" w14:textId="77777777" w:rsidR="001D2865" w:rsidRPr="001D2865" w:rsidRDefault="001D2865" w:rsidP="00C5223C">
            <w:pPr>
              <w:widowControl w:val="0"/>
              <w:tabs>
                <w:tab w:val="left" w:pos="3402"/>
                <w:tab w:val="left" w:pos="5670"/>
                <w:tab w:val="left" w:pos="6096"/>
                <w:tab w:val="left" w:pos="6804"/>
              </w:tabs>
              <w:spacing w:line="276" w:lineRule="auto"/>
              <w:jc w:val="center"/>
              <w:rPr>
                <w:rFonts w:eastAsia="Calibri"/>
                <w:iCs/>
                <w:lang w:eastAsia="en-US"/>
              </w:rPr>
            </w:pPr>
            <w:r w:rsidRPr="001D2865">
              <w:rPr>
                <w:rFonts w:eastAsia="Calibri"/>
                <w:iCs/>
                <w:lang w:eastAsia="en-US"/>
              </w:rPr>
              <w:t>AT</w:t>
            </w:r>
          </w:p>
        </w:tc>
        <w:tc>
          <w:tcPr>
            <w:tcW w:w="1121" w:type="pct"/>
          </w:tcPr>
          <w:p w14:paraId="1AF7791E"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1) od: 10 BBCH, do: 19 BBCH </w:t>
            </w:r>
          </w:p>
          <w:p w14:paraId="22EE2FEB"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2) při zjištění výskytu </w:t>
            </w:r>
          </w:p>
        </w:tc>
        <w:tc>
          <w:tcPr>
            <w:tcW w:w="820" w:type="pct"/>
          </w:tcPr>
          <w:p w14:paraId="26B110CE" w14:textId="77777777" w:rsidR="001D2865" w:rsidRPr="001D2865" w:rsidRDefault="001D2865" w:rsidP="00C5223C">
            <w:pPr>
              <w:widowControl w:val="0"/>
              <w:tabs>
                <w:tab w:val="left" w:pos="3402"/>
                <w:tab w:val="left" w:pos="5670"/>
                <w:tab w:val="left" w:pos="6096"/>
                <w:tab w:val="left" w:pos="6804"/>
              </w:tabs>
              <w:spacing w:line="276" w:lineRule="auto"/>
              <w:ind w:right="-205"/>
              <w:rPr>
                <w:rFonts w:eastAsia="Calibri"/>
                <w:iCs/>
                <w:lang w:eastAsia="en-US"/>
              </w:rPr>
            </w:pPr>
            <w:r w:rsidRPr="001D2865">
              <w:rPr>
                <w:rFonts w:eastAsia="Calibri"/>
                <w:iCs/>
                <w:lang w:eastAsia="en-US"/>
              </w:rPr>
              <w:t>5) pole</w:t>
            </w:r>
          </w:p>
        </w:tc>
      </w:tr>
      <w:tr w:rsidR="001D2865" w:rsidRPr="001D2865" w14:paraId="703D2321" w14:textId="77777777" w:rsidTr="00F773F1">
        <w:tc>
          <w:tcPr>
            <w:tcW w:w="1045" w:type="pct"/>
          </w:tcPr>
          <w:p w14:paraId="7FB2B796"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 xml:space="preserve">jetel luční, hybrid jetele lučního a jetele prostředního (odrůda </w:t>
            </w:r>
            <w:proofErr w:type="spellStart"/>
            <w:r w:rsidRPr="001D2865">
              <w:rPr>
                <w:rFonts w:eastAsia="Calibri"/>
                <w:iCs/>
                <w:lang w:eastAsia="en-US"/>
              </w:rPr>
              <w:t>Pramedi</w:t>
            </w:r>
            <w:proofErr w:type="spellEnd"/>
            <w:r w:rsidRPr="001D2865">
              <w:rPr>
                <w:rFonts w:eastAsia="Calibri"/>
                <w:iCs/>
                <w:lang w:eastAsia="en-US"/>
              </w:rPr>
              <w:t>), tolice dětelová</w:t>
            </w:r>
          </w:p>
        </w:tc>
        <w:tc>
          <w:tcPr>
            <w:tcW w:w="971" w:type="pct"/>
          </w:tcPr>
          <w:p w14:paraId="0639FC4B"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proofErr w:type="spellStart"/>
            <w:r w:rsidRPr="001D2865">
              <w:rPr>
                <w:rFonts w:eastAsia="Calibri"/>
                <w:iCs/>
                <w:lang w:eastAsia="en-US"/>
              </w:rPr>
              <w:t>listopasi</w:t>
            </w:r>
            <w:proofErr w:type="spellEnd"/>
          </w:p>
        </w:tc>
        <w:tc>
          <w:tcPr>
            <w:tcW w:w="746" w:type="pct"/>
          </w:tcPr>
          <w:p w14:paraId="79907407"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62,5 ml/ha</w:t>
            </w:r>
          </w:p>
        </w:tc>
        <w:tc>
          <w:tcPr>
            <w:tcW w:w="297" w:type="pct"/>
          </w:tcPr>
          <w:p w14:paraId="35C025E2" w14:textId="77777777" w:rsidR="001D2865" w:rsidRPr="001D2865" w:rsidRDefault="001D2865" w:rsidP="00C5223C">
            <w:pPr>
              <w:widowControl w:val="0"/>
              <w:tabs>
                <w:tab w:val="left" w:pos="3402"/>
                <w:tab w:val="left" w:pos="5670"/>
                <w:tab w:val="left" w:pos="6096"/>
                <w:tab w:val="left" w:pos="6804"/>
              </w:tabs>
              <w:spacing w:line="276" w:lineRule="auto"/>
              <w:jc w:val="center"/>
              <w:rPr>
                <w:rFonts w:eastAsia="Calibri"/>
                <w:iCs/>
                <w:lang w:eastAsia="en-US"/>
              </w:rPr>
            </w:pPr>
            <w:r w:rsidRPr="001D2865">
              <w:rPr>
                <w:rFonts w:eastAsia="Calibri"/>
                <w:iCs/>
                <w:lang w:eastAsia="en-US"/>
              </w:rPr>
              <w:t>AT</w:t>
            </w:r>
          </w:p>
        </w:tc>
        <w:tc>
          <w:tcPr>
            <w:tcW w:w="1121" w:type="pct"/>
          </w:tcPr>
          <w:p w14:paraId="277A13F6"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1) od: 09 BBCH, do: 25 BBCH </w:t>
            </w:r>
          </w:p>
          <w:p w14:paraId="115C9B70"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2) při zjištění výskytu </w:t>
            </w:r>
          </w:p>
        </w:tc>
        <w:tc>
          <w:tcPr>
            <w:tcW w:w="820" w:type="pct"/>
          </w:tcPr>
          <w:p w14:paraId="28C3CDB6" w14:textId="77777777" w:rsidR="001D2865" w:rsidRPr="001D2865" w:rsidRDefault="001D2865" w:rsidP="00C5223C">
            <w:pPr>
              <w:widowControl w:val="0"/>
              <w:tabs>
                <w:tab w:val="left" w:pos="3402"/>
                <w:tab w:val="left" w:pos="5670"/>
                <w:tab w:val="left" w:pos="6096"/>
                <w:tab w:val="left" w:pos="6804"/>
              </w:tabs>
              <w:spacing w:line="276" w:lineRule="auto"/>
              <w:ind w:right="-205"/>
              <w:rPr>
                <w:rFonts w:eastAsia="Calibri"/>
                <w:iCs/>
                <w:lang w:eastAsia="en-US"/>
              </w:rPr>
            </w:pPr>
            <w:r w:rsidRPr="001D2865">
              <w:rPr>
                <w:rFonts w:eastAsia="Calibri"/>
                <w:iCs/>
                <w:lang w:eastAsia="en-US"/>
              </w:rPr>
              <w:t>5) pole</w:t>
            </w:r>
          </w:p>
          <w:p w14:paraId="7AB79788" w14:textId="77777777" w:rsidR="001D2865" w:rsidRPr="001D2865" w:rsidRDefault="001D2865" w:rsidP="00C5223C">
            <w:pPr>
              <w:widowControl w:val="0"/>
              <w:tabs>
                <w:tab w:val="left" w:pos="3402"/>
                <w:tab w:val="left" w:pos="5670"/>
                <w:tab w:val="left" w:pos="6096"/>
                <w:tab w:val="left" w:pos="6804"/>
              </w:tabs>
              <w:spacing w:line="276" w:lineRule="auto"/>
              <w:ind w:right="-205"/>
              <w:rPr>
                <w:rFonts w:eastAsia="Calibri"/>
                <w:iCs/>
                <w:lang w:eastAsia="en-US"/>
              </w:rPr>
            </w:pPr>
            <w:r w:rsidRPr="001D2865">
              <w:rPr>
                <w:rFonts w:eastAsia="Calibri"/>
                <w:iCs/>
                <w:lang w:eastAsia="en-US"/>
              </w:rPr>
              <w:t xml:space="preserve">6) semenné </w:t>
            </w:r>
            <w:r w:rsidRPr="001D2865">
              <w:rPr>
                <w:rFonts w:eastAsia="Calibri"/>
                <w:iCs/>
                <w:lang w:eastAsia="en-US"/>
              </w:rPr>
              <w:br/>
              <w:t>porosty</w:t>
            </w:r>
          </w:p>
        </w:tc>
      </w:tr>
      <w:tr w:rsidR="001D2865" w:rsidRPr="001D2865" w14:paraId="2AB190FE" w14:textId="77777777" w:rsidTr="00F773F1">
        <w:tc>
          <w:tcPr>
            <w:tcW w:w="1045" w:type="pct"/>
          </w:tcPr>
          <w:p w14:paraId="7479AA63"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 xml:space="preserve">jetel luční, hybrid jetele lučního a jetele prostředního (odrůda </w:t>
            </w:r>
            <w:proofErr w:type="spellStart"/>
            <w:r w:rsidRPr="001D2865">
              <w:rPr>
                <w:rFonts w:eastAsia="Calibri"/>
                <w:iCs/>
                <w:lang w:eastAsia="en-US"/>
              </w:rPr>
              <w:t>Pramedi</w:t>
            </w:r>
            <w:proofErr w:type="spellEnd"/>
            <w:r w:rsidRPr="001D2865">
              <w:rPr>
                <w:rFonts w:eastAsia="Calibri"/>
                <w:iCs/>
                <w:lang w:eastAsia="en-US"/>
              </w:rPr>
              <w:t>), tolice dětelová</w:t>
            </w:r>
          </w:p>
        </w:tc>
        <w:tc>
          <w:tcPr>
            <w:tcW w:w="971" w:type="pct"/>
          </w:tcPr>
          <w:p w14:paraId="7A8A8C7A"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proofErr w:type="spellStart"/>
            <w:r w:rsidRPr="001D2865">
              <w:rPr>
                <w:rFonts w:eastAsia="Calibri"/>
                <w:iCs/>
                <w:lang w:eastAsia="en-US"/>
              </w:rPr>
              <w:t>kyjatka</w:t>
            </w:r>
            <w:proofErr w:type="spellEnd"/>
            <w:r w:rsidRPr="001D2865">
              <w:rPr>
                <w:rFonts w:eastAsia="Calibri"/>
                <w:iCs/>
                <w:lang w:eastAsia="en-US"/>
              </w:rPr>
              <w:t xml:space="preserve"> hrachová</w:t>
            </w:r>
          </w:p>
        </w:tc>
        <w:tc>
          <w:tcPr>
            <w:tcW w:w="746" w:type="pct"/>
          </w:tcPr>
          <w:p w14:paraId="303C0F8B"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75 ml/ha</w:t>
            </w:r>
          </w:p>
        </w:tc>
        <w:tc>
          <w:tcPr>
            <w:tcW w:w="297" w:type="pct"/>
          </w:tcPr>
          <w:p w14:paraId="0B2D1EA4" w14:textId="77777777" w:rsidR="001D2865" w:rsidRPr="001D2865" w:rsidRDefault="001D2865" w:rsidP="00C5223C">
            <w:pPr>
              <w:widowControl w:val="0"/>
              <w:tabs>
                <w:tab w:val="left" w:pos="3402"/>
                <w:tab w:val="left" w:pos="5670"/>
                <w:tab w:val="left" w:pos="6096"/>
                <w:tab w:val="left" w:pos="6804"/>
              </w:tabs>
              <w:spacing w:line="276" w:lineRule="auto"/>
              <w:jc w:val="center"/>
              <w:rPr>
                <w:rFonts w:eastAsia="Calibri"/>
                <w:iCs/>
                <w:lang w:eastAsia="en-US"/>
              </w:rPr>
            </w:pPr>
            <w:r w:rsidRPr="001D2865">
              <w:rPr>
                <w:rFonts w:eastAsia="Calibri"/>
                <w:iCs/>
                <w:lang w:eastAsia="en-US"/>
              </w:rPr>
              <w:t>AT</w:t>
            </w:r>
          </w:p>
        </w:tc>
        <w:tc>
          <w:tcPr>
            <w:tcW w:w="1121" w:type="pct"/>
          </w:tcPr>
          <w:p w14:paraId="5CFD3691"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1) od: 11 BBCH, do: 85 BBCH </w:t>
            </w:r>
          </w:p>
          <w:p w14:paraId="79235355"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2) podle signalizace </w:t>
            </w:r>
          </w:p>
        </w:tc>
        <w:tc>
          <w:tcPr>
            <w:tcW w:w="820" w:type="pct"/>
          </w:tcPr>
          <w:p w14:paraId="5B40CAFB" w14:textId="77777777" w:rsidR="001D2865" w:rsidRPr="001D2865" w:rsidRDefault="001D2865" w:rsidP="00C5223C">
            <w:pPr>
              <w:widowControl w:val="0"/>
              <w:tabs>
                <w:tab w:val="left" w:pos="3402"/>
                <w:tab w:val="left" w:pos="5670"/>
                <w:tab w:val="left" w:pos="6096"/>
                <w:tab w:val="left" w:pos="6804"/>
              </w:tabs>
              <w:spacing w:line="276" w:lineRule="auto"/>
              <w:ind w:right="-205"/>
              <w:rPr>
                <w:rFonts w:eastAsia="Calibri"/>
                <w:iCs/>
                <w:lang w:eastAsia="en-US"/>
              </w:rPr>
            </w:pPr>
            <w:r w:rsidRPr="001D2865">
              <w:rPr>
                <w:rFonts w:eastAsia="Calibri"/>
                <w:iCs/>
                <w:lang w:eastAsia="en-US"/>
              </w:rPr>
              <w:t>5) pole</w:t>
            </w:r>
          </w:p>
          <w:p w14:paraId="5FB7D6A0" w14:textId="16760703" w:rsidR="001D2865" w:rsidRPr="001D2865" w:rsidRDefault="001D2865" w:rsidP="00C5223C">
            <w:pPr>
              <w:widowControl w:val="0"/>
              <w:tabs>
                <w:tab w:val="left" w:pos="3402"/>
                <w:tab w:val="left" w:pos="5670"/>
                <w:tab w:val="left" w:pos="6096"/>
                <w:tab w:val="left" w:pos="6804"/>
              </w:tabs>
              <w:spacing w:line="276" w:lineRule="auto"/>
              <w:ind w:right="-205"/>
              <w:rPr>
                <w:rFonts w:eastAsia="Calibri"/>
                <w:iCs/>
                <w:lang w:eastAsia="en-US"/>
              </w:rPr>
            </w:pPr>
            <w:r w:rsidRPr="001D2865">
              <w:rPr>
                <w:rFonts w:eastAsia="Calibri"/>
                <w:iCs/>
                <w:lang w:eastAsia="en-US"/>
              </w:rPr>
              <w:t>6) semenné porosty</w:t>
            </w:r>
          </w:p>
        </w:tc>
      </w:tr>
      <w:tr w:rsidR="001D2865" w:rsidRPr="001D2865" w14:paraId="744DB748" w14:textId="77777777" w:rsidTr="00F773F1">
        <w:tc>
          <w:tcPr>
            <w:tcW w:w="1045" w:type="pct"/>
          </w:tcPr>
          <w:p w14:paraId="79142415"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jehličnany</w:t>
            </w:r>
          </w:p>
        </w:tc>
        <w:tc>
          <w:tcPr>
            <w:tcW w:w="971" w:type="pct"/>
          </w:tcPr>
          <w:p w14:paraId="14B9223B"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kůrovci</w:t>
            </w:r>
          </w:p>
        </w:tc>
        <w:tc>
          <w:tcPr>
            <w:tcW w:w="746" w:type="pct"/>
          </w:tcPr>
          <w:p w14:paraId="1D62FACA"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 xml:space="preserve">0,25-0,375 % </w:t>
            </w:r>
          </w:p>
        </w:tc>
        <w:tc>
          <w:tcPr>
            <w:tcW w:w="297" w:type="pct"/>
          </w:tcPr>
          <w:p w14:paraId="793BEA8D"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w:t>
            </w:r>
          </w:p>
        </w:tc>
        <w:tc>
          <w:tcPr>
            <w:tcW w:w="1121" w:type="pct"/>
          </w:tcPr>
          <w:p w14:paraId="0AA214E4"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 xml:space="preserve">1) ošetření vybraných stromů </w:t>
            </w:r>
          </w:p>
          <w:p w14:paraId="07083770"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2) při zvýšeném a kalamitním stavu, max. 30 dnů před očekávaným rojením</w:t>
            </w:r>
          </w:p>
        </w:tc>
        <w:tc>
          <w:tcPr>
            <w:tcW w:w="820" w:type="pct"/>
          </w:tcPr>
          <w:p w14:paraId="61437789"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5) venkovní prostory</w:t>
            </w:r>
          </w:p>
        </w:tc>
      </w:tr>
      <w:tr w:rsidR="001D2865" w:rsidRPr="001D2865" w14:paraId="6C81DFAE" w14:textId="77777777" w:rsidTr="00F773F1">
        <w:tc>
          <w:tcPr>
            <w:tcW w:w="1045" w:type="pct"/>
          </w:tcPr>
          <w:p w14:paraId="647D304D"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jahodník</w:t>
            </w:r>
          </w:p>
        </w:tc>
        <w:tc>
          <w:tcPr>
            <w:tcW w:w="971" w:type="pct"/>
          </w:tcPr>
          <w:p w14:paraId="38C47293" w14:textId="0DA11C89" w:rsidR="001D2865" w:rsidRPr="001D2865" w:rsidRDefault="001D2865" w:rsidP="00C5223C">
            <w:pPr>
              <w:widowControl w:val="0"/>
              <w:spacing w:line="276" w:lineRule="auto"/>
              <w:ind w:left="25"/>
              <w:rPr>
                <w:rFonts w:eastAsia="Calibri"/>
                <w:iCs/>
                <w:lang w:eastAsia="en-US"/>
              </w:rPr>
            </w:pPr>
            <w:r w:rsidRPr="001D2865">
              <w:rPr>
                <w:rFonts w:eastAsia="Calibri"/>
                <w:lang w:eastAsia="en-US"/>
              </w:rPr>
              <w:t>mšice, květopas jahodníkový, bejlomorky</w:t>
            </w:r>
          </w:p>
        </w:tc>
        <w:tc>
          <w:tcPr>
            <w:tcW w:w="746" w:type="pct"/>
          </w:tcPr>
          <w:p w14:paraId="636C4133"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75 ml/ha</w:t>
            </w:r>
          </w:p>
        </w:tc>
        <w:tc>
          <w:tcPr>
            <w:tcW w:w="297" w:type="pct"/>
          </w:tcPr>
          <w:p w14:paraId="4B0E2C86"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3</w:t>
            </w:r>
          </w:p>
        </w:tc>
        <w:tc>
          <w:tcPr>
            <w:tcW w:w="1121" w:type="pct"/>
          </w:tcPr>
          <w:p w14:paraId="79CEF934"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lang w:eastAsia="en-US"/>
              </w:rPr>
            </w:pPr>
            <w:r w:rsidRPr="001D2865">
              <w:rPr>
                <w:rFonts w:eastAsia="Calibri"/>
                <w:lang w:eastAsia="en-US"/>
              </w:rPr>
              <w:t xml:space="preserve">1) od: 49 BBCH, </w:t>
            </w:r>
          </w:p>
          <w:p w14:paraId="143B28A5"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do: 81 BBCH</w:t>
            </w:r>
          </w:p>
        </w:tc>
        <w:tc>
          <w:tcPr>
            <w:tcW w:w="820" w:type="pct"/>
          </w:tcPr>
          <w:p w14:paraId="3C92F305"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5) pole</w:t>
            </w:r>
          </w:p>
        </w:tc>
      </w:tr>
      <w:tr w:rsidR="001D2865" w:rsidRPr="001D2865" w14:paraId="720BE2DC" w14:textId="77777777" w:rsidTr="00F773F1">
        <w:tc>
          <w:tcPr>
            <w:tcW w:w="1045" w:type="pct"/>
          </w:tcPr>
          <w:p w14:paraId="4D6F0062"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mrkev</w:t>
            </w:r>
          </w:p>
        </w:tc>
        <w:tc>
          <w:tcPr>
            <w:tcW w:w="971" w:type="pct"/>
          </w:tcPr>
          <w:p w14:paraId="366E9847"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mšice, housenky motýlů, pochmurnatka mrkvová, třásněnky</w:t>
            </w:r>
          </w:p>
        </w:tc>
        <w:tc>
          <w:tcPr>
            <w:tcW w:w="746" w:type="pct"/>
          </w:tcPr>
          <w:p w14:paraId="4BD4AC1E"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125 ml/ha</w:t>
            </w:r>
          </w:p>
        </w:tc>
        <w:tc>
          <w:tcPr>
            <w:tcW w:w="297" w:type="pct"/>
          </w:tcPr>
          <w:p w14:paraId="38DBC9F3"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7</w:t>
            </w:r>
          </w:p>
        </w:tc>
        <w:tc>
          <w:tcPr>
            <w:tcW w:w="1121" w:type="pct"/>
          </w:tcPr>
          <w:p w14:paraId="62DF3AF4"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lang w:eastAsia="en-US"/>
              </w:rPr>
            </w:pPr>
            <w:r w:rsidRPr="001D2865">
              <w:rPr>
                <w:rFonts w:eastAsia="Calibri"/>
                <w:lang w:eastAsia="en-US"/>
              </w:rPr>
              <w:t xml:space="preserve">1) od: 11 BBCH, </w:t>
            </w:r>
          </w:p>
          <w:p w14:paraId="28E58E04"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do: 49 BBCH</w:t>
            </w:r>
          </w:p>
        </w:tc>
        <w:tc>
          <w:tcPr>
            <w:tcW w:w="820" w:type="pct"/>
          </w:tcPr>
          <w:p w14:paraId="0985EE19"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5) pole</w:t>
            </w:r>
          </w:p>
        </w:tc>
      </w:tr>
      <w:tr w:rsidR="001D2865" w:rsidRPr="001D2865" w14:paraId="190CF609" w14:textId="77777777" w:rsidTr="00F773F1">
        <w:tc>
          <w:tcPr>
            <w:tcW w:w="1045" w:type="pct"/>
          </w:tcPr>
          <w:p w14:paraId="4D0B1173"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ředkvička</w:t>
            </w:r>
          </w:p>
        </w:tc>
        <w:tc>
          <w:tcPr>
            <w:tcW w:w="971" w:type="pct"/>
          </w:tcPr>
          <w:p w14:paraId="3CA9489C"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osenice polní, osenice ypsilonová, třásněnky</w:t>
            </w:r>
          </w:p>
        </w:tc>
        <w:tc>
          <w:tcPr>
            <w:tcW w:w="746" w:type="pct"/>
          </w:tcPr>
          <w:p w14:paraId="45536EB9"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75 ml/ha</w:t>
            </w:r>
          </w:p>
        </w:tc>
        <w:tc>
          <w:tcPr>
            <w:tcW w:w="297" w:type="pct"/>
          </w:tcPr>
          <w:p w14:paraId="2CCB982F"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7</w:t>
            </w:r>
          </w:p>
        </w:tc>
        <w:tc>
          <w:tcPr>
            <w:tcW w:w="1121" w:type="pct"/>
          </w:tcPr>
          <w:p w14:paraId="199A08E9"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lang w:eastAsia="en-US"/>
              </w:rPr>
            </w:pPr>
            <w:r w:rsidRPr="001D2865">
              <w:rPr>
                <w:rFonts w:eastAsia="Calibri"/>
                <w:lang w:eastAsia="en-US"/>
              </w:rPr>
              <w:t xml:space="preserve">1) od: 11 BBCH, </w:t>
            </w:r>
          </w:p>
          <w:p w14:paraId="45549136"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do: 49 BBCH</w:t>
            </w:r>
          </w:p>
        </w:tc>
        <w:tc>
          <w:tcPr>
            <w:tcW w:w="820" w:type="pct"/>
          </w:tcPr>
          <w:p w14:paraId="585391CB"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5) pole</w:t>
            </w:r>
          </w:p>
        </w:tc>
      </w:tr>
      <w:tr w:rsidR="001D2865" w:rsidRPr="001D2865" w14:paraId="426EC409" w14:textId="77777777" w:rsidTr="00F773F1">
        <w:tc>
          <w:tcPr>
            <w:tcW w:w="1045" w:type="pct"/>
          </w:tcPr>
          <w:p w14:paraId="21477038"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řepa krmná</w:t>
            </w:r>
          </w:p>
        </w:tc>
        <w:tc>
          <w:tcPr>
            <w:tcW w:w="971" w:type="pct"/>
          </w:tcPr>
          <w:p w14:paraId="024B91DC" w14:textId="78D07195" w:rsidR="001D2865" w:rsidRPr="001D2865" w:rsidRDefault="001D2865" w:rsidP="00C5223C">
            <w:pPr>
              <w:widowControl w:val="0"/>
              <w:spacing w:line="276" w:lineRule="auto"/>
              <w:ind w:left="25"/>
              <w:rPr>
                <w:rFonts w:eastAsia="Calibri"/>
                <w:iCs/>
                <w:lang w:eastAsia="en-US"/>
              </w:rPr>
            </w:pPr>
            <w:r w:rsidRPr="001D2865">
              <w:rPr>
                <w:rFonts w:eastAsia="Calibri"/>
                <w:lang w:eastAsia="en-US"/>
              </w:rPr>
              <w:t>mšice, housenky motýlů, květilka řepná, třásněnky</w:t>
            </w:r>
          </w:p>
        </w:tc>
        <w:tc>
          <w:tcPr>
            <w:tcW w:w="746" w:type="pct"/>
          </w:tcPr>
          <w:p w14:paraId="28276822"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75 ml/ha</w:t>
            </w:r>
          </w:p>
        </w:tc>
        <w:tc>
          <w:tcPr>
            <w:tcW w:w="297" w:type="pct"/>
          </w:tcPr>
          <w:p w14:paraId="0AD2B793"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30</w:t>
            </w:r>
          </w:p>
        </w:tc>
        <w:tc>
          <w:tcPr>
            <w:tcW w:w="1121" w:type="pct"/>
          </w:tcPr>
          <w:p w14:paraId="50D93700"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lang w:eastAsia="en-US"/>
              </w:rPr>
            </w:pPr>
            <w:r w:rsidRPr="001D2865">
              <w:rPr>
                <w:rFonts w:eastAsia="Calibri"/>
                <w:lang w:eastAsia="en-US"/>
              </w:rPr>
              <w:t xml:space="preserve">1) od: 11 BBCH, </w:t>
            </w:r>
          </w:p>
          <w:p w14:paraId="381FE879"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do: 39 BBCH</w:t>
            </w:r>
          </w:p>
        </w:tc>
        <w:tc>
          <w:tcPr>
            <w:tcW w:w="820" w:type="pct"/>
          </w:tcPr>
          <w:p w14:paraId="3B262BE5"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5) pole</w:t>
            </w:r>
          </w:p>
        </w:tc>
      </w:tr>
      <w:tr w:rsidR="001D2865" w:rsidRPr="001D2865" w14:paraId="47F1A380" w14:textId="77777777" w:rsidTr="00F773F1">
        <w:tc>
          <w:tcPr>
            <w:tcW w:w="1045" w:type="pct"/>
          </w:tcPr>
          <w:p w14:paraId="2E6370ED"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lastRenderedPageBreak/>
              <w:t>brokolice</w:t>
            </w:r>
          </w:p>
        </w:tc>
        <w:tc>
          <w:tcPr>
            <w:tcW w:w="971" w:type="pct"/>
          </w:tcPr>
          <w:p w14:paraId="37EFFDE7"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 xml:space="preserve">housenky motýlů, </w:t>
            </w:r>
            <w:proofErr w:type="spellStart"/>
            <w:r w:rsidRPr="001D2865">
              <w:rPr>
                <w:rFonts w:eastAsia="Calibri"/>
                <w:lang w:eastAsia="en-US"/>
              </w:rPr>
              <w:t>zápředníček</w:t>
            </w:r>
            <w:proofErr w:type="spellEnd"/>
            <w:r w:rsidRPr="001D2865">
              <w:rPr>
                <w:rFonts w:eastAsia="Calibri"/>
                <w:lang w:eastAsia="en-US"/>
              </w:rPr>
              <w:t xml:space="preserve"> polní, obaleči</w:t>
            </w:r>
          </w:p>
        </w:tc>
        <w:tc>
          <w:tcPr>
            <w:tcW w:w="746" w:type="pct"/>
          </w:tcPr>
          <w:p w14:paraId="0CEC5D8A"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75 ml/ha</w:t>
            </w:r>
          </w:p>
        </w:tc>
        <w:tc>
          <w:tcPr>
            <w:tcW w:w="297" w:type="pct"/>
          </w:tcPr>
          <w:p w14:paraId="62CD29B5"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7</w:t>
            </w:r>
          </w:p>
        </w:tc>
        <w:tc>
          <w:tcPr>
            <w:tcW w:w="1121" w:type="pct"/>
          </w:tcPr>
          <w:p w14:paraId="73C5F5E5" w14:textId="77777777" w:rsidR="001D2865" w:rsidRPr="001D2865" w:rsidRDefault="001D2865" w:rsidP="00C5223C">
            <w:pPr>
              <w:widowControl w:val="0"/>
              <w:spacing w:line="276" w:lineRule="auto"/>
              <w:rPr>
                <w:rFonts w:eastAsia="Calibri"/>
                <w:lang w:eastAsia="en-US"/>
              </w:rPr>
            </w:pPr>
            <w:r w:rsidRPr="001D2865">
              <w:rPr>
                <w:rFonts w:eastAsia="Calibri"/>
                <w:lang w:eastAsia="en-US"/>
              </w:rPr>
              <w:t xml:space="preserve">1) od: 10 BBCH, </w:t>
            </w:r>
          </w:p>
          <w:p w14:paraId="0C7736AC"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 xml:space="preserve">do: 49 BBCH </w:t>
            </w:r>
          </w:p>
        </w:tc>
        <w:tc>
          <w:tcPr>
            <w:tcW w:w="820" w:type="pct"/>
          </w:tcPr>
          <w:p w14:paraId="54792E4A"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5) pole</w:t>
            </w:r>
          </w:p>
        </w:tc>
      </w:tr>
      <w:tr w:rsidR="001D2865" w:rsidRPr="001D2865" w14:paraId="57671D77" w14:textId="77777777" w:rsidTr="00F773F1">
        <w:tc>
          <w:tcPr>
            <w:tcW w:w="1045" w:type="pct"/>
          </w:tcPr>
          <w:p w14:paraId="1C1A3E71"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len</w:t>
            </w:r>
          </w:p>
        </w:tc>
        <w:tc>
          <w:tcPr>
            <w:tcW w:w="971" w:type="pct"/>
          </w:tcPr>
          <w:p w14:paraId="35DA3FD5"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třásněnky</w:t>
            </w:r>
          </w:p>
        </w:tc>
        <w:tc>
          <w:tcPr>
            <w:tcW w:w="746" w:type="pct"/>
          </w:tcPr>
          <w:p w14:paraId="10CF8C7F"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75 ml/ha</w:t>
            </w:r>
          </w:p>
        </w:tc>
        <w:tc>
          <w:tcPr>
            <w:tcW w:w="297" w:type="pct"/>
          </w:tcPr>
          <w:p w14:paraId="054DADDF"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45</w:t>
            </w:r>
          </w:p>
        </w:tc>
        <w:tc>
          <w:tcPr>
            <w:tcW w:w="1121" w:type="pct"/>
          </w:tcPr>
          <w:p w14:paraId="1013ED4D"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lang w:eastAsia="en-US"/>
              </w:rPr>
            </w:pPr>
            <w:r w:rsidRPr="001D2865">
              <w:rPr>
                <w:rFonts w:eastAsia="Calibri"/>
                <w:lang w:eastAsia="en-US"/>
              </w:rPr>
              <w:t xml:space="preserve">1) od: 21 BBCH, </w:t>
            </w:r>
          </w:p>
          <w:p w14:paraId="678359AB"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lang w:eastAsia="en-US"/>
              </w:rPr>
              <w:t>do: 81 BBCH</w:t>
            </w:r>
          </w:p>
        </w:tc>
        <w:tc>
          <w:tcPr>
            <w:tcW w:w="820" w:type="pct"/>
          </w:tcPr>
          <w:p w14:paraId="3513E5E4" w14:textId="77777777" w:rsidR="001D2865" w:rsidRPr="001D2865" w:rsidRDefault="001D2865" w:rsidP="00C5223C">
            <w:pPr>
              <w:widowControl w:val="0"/>
              <w:tabs>
                <w:tab w:val="left" w:pos="3402"/>
                <w:tab w:val="left" w:pos="5670"/>
                <w:tab w:val="left" w:pos="6096"/>
                <w:tab w:val="left" w:pos="6804"/>
              </w:tabs>
              <w:spacing w:line="276" w:lineRule="auto"/>
              <w:ind w:right="-76"/>
              <w:rPr>
                <w:rFonts w:eastAsia="Calibri"/>
                <w:iCs/>
                <w:lang w:eastAsia="en-US"/>
              </w:rPr>
            </w:pPr>
            <w:r w:rsidRPr="001D2865">
              <w:rPr>
                <w:rFonts w:eastAsia="Calibri"/>
                <w:iCs/>
                <w:lang w:eastAsia="en-US"/>
              </w:rPr>
              <w:t>5) pole</w:t>
            </w:r>
          </w:p>
        </w:tc>
      </w:tr>
    </w:tbl>
    <w:p w14:paraId="42A53540" w14:textId="77777777" w:rsidR="00F773F1" w:rsidRDefault="00F773F1" w:rsidP="00C5223C">
      <w:pPr>
        <w:widowControl w:val="0"/>
        <w:spacing w:line="276" w:lineRule="auto"/>
        <w:jc w:val="both"/>
        <w:rPr>
          <w:rFonts w:eastAsia="Calibri"/>
          <w:lang w:eastAsia="en-US"/>
        </w:rPr>
      </w:pPr>
    </w:p>
    <w:p w14:paraId="29E23C91" w14:textId="56F8B3E3" w:rsidR="001D2865" w:rsidRPr="001D2865" w:rsidRDefault="001D2865" w:rsidP="00C5223C">
      <w:pPr>
        <w:widowControl w:val="0"/>
        <w:spacing w:line="276" w:lineRule="auto"/>
        <w:jc w:val="both"/>
        <w:rPr>
          <w:rFonts w:eastAsia="Calibri"/>
          <w:lang w:eastAsia="en-US"/>
        </w:rPr>
      </w:pPr>
      <w:r w:rsidRPr="001D2865">
        <w:rPr>
          <w:rFonts w:eastAsia="Calibri"/>
          <w:lang w:eastAsia="en-US"/>
        </w:rPr>
        <w:t>OL - (ochranná lhůta) je dána počtem dnů, které je třeba dodržet mezi termínem aplikace a sklizní</w:t>
      </w:r>
      <w:r w:rsidR="00F773F1">
        <w:rPr>
          <w:rFonts w:eastAsia="Calibri"/>
          <w:lang w:eastAsia="en-US"/>
        </w:rPr>
        <w:t>.</w:t>
      </w:r>
    </w:p>
    <w:p w14:paraId="673A5473"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r w:rsidRPr="001D2865">
        <w:rPr>
          <w:rFonts w:eastAsia="Calibri"/>
          <w:lang w:eastAsia="en-US"/>
        </w:rPr>
        <w:t>AT – ochranná lhůta je dána odstupem mezi termínem aplikace a sklizní</w:t>
      </w:r>
    </w:p>
    <w:p w14:paraId="43C6AE72"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r w:rsidRPr="001D2865">
        <w:rPr>
          <w:rFonts w:eastAsia="Calibri"/>
          <w:lang w:eastAsia="en-US"/>
        </w:rPr>
        <w:t>(–) – ochrannou lhůtu není nutné stanovit</w:t>
      </w:r>
    </w:p>
    <w:p w14:paraId="46792555" w14:textId="77777777" w:rsidR="00F773F1" w:rsidRPr="001D2865" w:rsidRDefault="00F773F1" w:rsidP="00C5223C">
      <w:pPr>
        <w:widowControl w:val="0"/>
        <w:tabs>
          <w:tab w:val="left" w:pos="3402"/>
          <w:tab w:val="left" w:pos="5670"/>
          <w:tab w:val="left" w:pos="6096"/>
          <w:tab w:val="left" w:pos="6804"/>
        </w:tabs>
        <w:spacing w:line="276" w:lineRule="auto"/>
        <w:rPr>
          <w:rFonts w:eastAsia="Calibri"/>
          <w:lang w:eastAsia="en-US"/>
        </w:rPr>
      </w:pP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843"/>
        <w:gridCol w:w="1985"/>
        <w:gridCol w:w="1984"/>
        <w:gridCol w:w="1560"/>
      </w:tblGrid>
      <w:tr w:rsidR="001D2865" w:rsidRPr="001D2865" w14:paraId="40EEBBE1" w14:textId="77777777" w:rsidTr="005A7FC4">
        <w:tc>
          <w:tcPr>
            <w:tcW w:w="2268" w:type="dxa"/>
            <w:shd w:val="clear" w:color="auto" w:fill="auto"/>
          </w:tcPr>
          <w:p w14:paraId="1F85CD89"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bCs/>
                <w:iCs/>
                <w:lang w:eastAsia="en-US"/>
              </w:rPr>
              <w:t>Plodina, oblast použití</w:t>
            </w:r>
          </w:p>
        </w:tc>
        <w:tc>
          <w:tcPr>
            <w:tcW w:w="1843" w:type="dxa"/>
          </w:tcPr>
          <w:p w14:paraId="6B2AC40E"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bCs/>
                <w:iCs/>
                <w:lang w:eastAsia="en-US"/>
              </w:rPr>
            </w:pPr>
            <w:r w:rsidRPr="001D2865">
              <w:rPr>
                <w:rFonts w:eastAsia="Calibri"/>
                <w:bCs/>
                <w:iCs/>
                <w:lang w:eastAsia="en-US"/>
              </w:rPr>
              <w:t>Dávky vody</w:t>
            </w:r>
          </w:p>
        </w:tc>
        <w:tc>
          <w:tcPr>
            <w:tcW w:w="1985" w:type="dxa"/>
            <w:shd w:val="clear" w:color="auto" w:fill="auto"/>
          </w:tcPr>
          <w:p w14:paraId="62B02B45"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r w:rsidRPr="001D2865">
              <w:rPr>
                <w:rFonts w:eastAsia="Calibri"/>
                <w:bCs/>
                <w:iCs/>
                <w:lang w:eastAsia="en-US"/>
              </w:rPr>
              <w:t>Způsob aplikace</w:t>
            </w:r>
          </w:p>
        </w:tc>
        <w:tc>
          <w:tcPr>
            <w:tcW w:w="1984" w:type="dxa"/>
            <w:shd w:val="clear" w:color="auto" w:fill="auto"/>
          </w:tcPr>
          <w:p w14:paraId="1B78DC59" w14:textId="016BFF9F" w:rsidR="001D2865" w:rsidRPr="001D2865" w:rsidRDefault="001D2865" w:rsidP="00C5223C">
            <w:pPr>
              <w:widowControl w:val="0"/>
              <w:tabs>
                <w:tab w:val="left" w:pos="3402"/>
                <w:tab w:val="left" w:pos="5670"/>
                <w:tab w:val="left" w:pos="6096"/>
                <w:tab w:val="left" w:pos="6804"/>
              </w:tabs>
              <w:spacing w:line="276" w:lineRule="auto"/>
              <w:rPr>
                <w:rFonts w:eastAsia="Calibri"/>
                <w:bCs/>
                <w:iCs/>
                <w:lang w:eastAsia="en-US"/>
              </w:rPr>
            </w:pPr>
            <w:r w:rsidRPr="001D2865">
              <w:rPr>
                <w:rFonts w:eastAsia="Calibri"/>
                <w:bCs/>
                <w:iCs/>
                <w:lang w:eastAsia="en-US"/>
              </w:rPr>
              <w:t>Max. počet aplikací v</w:t>
            </w:r>
            <w:r w:rsidR="00F773F1">
              <w:rPr>
                <w:rFonts w:eastAsia="Calibri"/>
                <w:bCs/>
                <w:iCs/>
                <w:lang w:eastAsia="en-US"/>
              </w:rPr>
              <w:t xml:space="preserve"> </w:t>
            </w:r>
            <w:r w:rsidRPr="001D2865">
              <w:rPr>
                <w:rFonts w:eastAsia="Calibri"/>
                <w:bCs/>
                <w:iCs/>
                <w:lang w:eastAsia="en-US"/>
              </w:rPr>
              <w:t>plodině</w:t>
            </w:r>
          </w:p>
        </w:tc>
        <w:tc>
          <w:tcPr>
            <w:tcW w:w="1560" w:type="dxa"/>
          </w:tcPr>
          <w:p w14:paraId="06A9F37D"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bCs/>
                <w:iCs/>
                <w:lang w:eastAsia="en-US"/>
              </w:rPr>
            </w:pPr>
            <w:r w:rsidRPr="001D2865">
              <w:rPr>
                <w:rFonts w:eastAsia="Calibri"/>
                <w:bCs/>
                <w:iCs/>
                <w:lang w:eastAsia="en-US"/>
              </w:rPr>
              <w:t>Interval mezi aplikacemi</w:t>
            </w:r>
          </w:p>
        </w:tc>
      </w:tr>
      <w:tr w:rsidR="001D2865" w:rsidRPr="001D2865" w14:paraId="505647C5" w14:textId="77777777" w:rsidTr="005A7FC4">
        <w:tc>
          <w:tcPr>
            <w:tcW w:w="2268" w:type="dxa"/>
            <w:shd w:val="clear" w:color="auto" w:fill="auto"/>
          </w:tcPr>
          <w:p w14:paraId="21AA8CCB"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iCs/>
                <w:lang w:eastAsia="en-US"/>
              </w:rPr>
            </w:pPr>
            <w:r w:rsidRPr="001D2865">
              <w:rPr>
                <w:rFonts w:eastAsia="Calibri"/>
                <w:iCs/>
                <w:lang w:eastAsia="en-US"/>
              </w:rPr>
              <w:t>skleníky</w:t>
            </w:r>
          </w:p>
        </w:tc>
        <w:tc>
          <w:tcPr>
            <w:tcW w:w="1843" w:type="dxa"/>
          </w:tcPr>
          <w:p w14:paraId="26E80A5C"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iCs/>
                <w:lang w:eastAsia="en-US"/>
              </w:rPr>
            </w:pPr>
          </w:p>
        </w:tc>
        <w:tc>
          <w:tcPr>
            <w:tcW w:w="1985" w:type="dxa"/>
            <w:shd w:val="clear" w:color="auto" w:fill="auto"/>
          </w:tcPr>
          <w:p w14:paraId="2EE23142"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iCs/>
                <w:lang w:eastAsia="en-US"/>
              </w:rPr>
            </w:pPr>
            <w:r w:rsidRPr="001D2865">
              <w:rPr>
                <w:rFonts w:eastAsia="Calibri"/>
                <w:iCs/>
                <w:lang w:eastAsia="en-US"/>
              </w:rPr>
              <w:t>postřik podlahové plochy</w:t>
            </w:r>
          </w:p>
        </w:tc>
        <w:tc>
          <w:tcPr>
            <w:tcW w:w="1984" w:type="dxa"/>
            <w:shd w:val="clear" w:color="auto" w:fill="auto"/>
          </w:tcPr>
          <w:p w14:paraId="36886F8B"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iCs/>
                <w:lang w:eastAsia="en-US"/>
              </w:rPr>
              <w:t xml:space="preserve">4x za rok </w:t>
            </w:r>
          </w:p>
        </w:tc>
        <w:tc>
          <w:tcPr>
            <w:tcW w:w="1560" w:type="dxa"/>
          </w:tcPr>
          <w:p w14:paraId="2B2BF4AD"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p>
        </w:tc>
      </w:tr>
      <w:tr w:rsidR="001D2865" w:rsidRPr="001D2865" w14:paraId="5C9CAB74" w14:textId="77777777" w:rsidTr="005A7FC4">
        <w:tc>
          <w:tcPr>
            <w:tcW w:w="2268" w:type="dxa"/>
            <w:shd w:val="clear" w:color="auto" w:fill="auto"/>
          </w:tcPr>
          <w:p w14:paraId="190C2FE1"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 xml:space="preserve">jetel luční, hybrid jetele lučního a jetele prostředního </w:t>
            </w:r>
            <w:r w:rsidRPr="001D2865">
              <w:rPr>
                <w:rFonts w:eastAsia="Calibri"/>
                <w:lang w:eastAsia="en-US"/>
              </w:rPr>
              <w:br/>
              <w:t xml:space="preserve">(odrůda </w:t>
            </w:r>
            <w:proofErr w:type="spellStart"/>
            <w:r w:rsidRPr="001D2865">
              <w:rPr>
                <w:rFonts w:eastAsia="Calibri"/>
                <w:lang w:eastAsia="en-US"/>
              </w:rPr>
              <w:t>Pramedi</w:t>
            </w:r>
            <w:proofErr w:type="spellEnd"/>
            <w:r w:rsidRPr="001D2865">
              <w:rPr>
                <w:rFonts w:eastAsia="Calibri"/>
                <w:lang w:eastAsia="en-US"/>
              </w:rPr>
              <w:t>), tolice dětelová</w:t>
            </w:r>
          </w:p>
        </w:tc>
        <w:tc>
          <w:tcPr>
            <w:tcW w:w="1843" w:type="dxa"/>
          </w:tcPr>
          <w:p w14:paraId="03958004"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lang w:eastAsia="en-US"/>
              </w:rPr>
              <w:t>200-400 l/ha</w:t>
            </w:r>
          </w:p>
        </w:tc>
        <w:tc>
          <w:tcPr>
            <w:tcW w:w="1985" w:type="dxa"/>
            <w:shd w:val="clear" w:color="auto" w:fill="auto"/>
          </w:tcPr>
          <w:p w14:paraId="195CD28D"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lang w:eastAsia="en-US"/>
              </w:rPr>
              <w:t>postřik</w:t>
            </w:r>
          </w:p>
        </w:tc>
        <w:tc>
          <w:tcPr>
            <w:tcW w:w="1984" w:type="dxa"/>
            <w:shd w:val="clear" w:color="auto" w:fill="auto"/>
          </w:tcPr>
          <w:p w14:paraId="19062E70"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iCs/>
                <w:lang w:eastAsia="en-US"/>
              </w:rPr>
            </w:pPr>
            <w:r w:rsidRPr="001D2865">
              <w:rPr>
                <w:rFonts w:eastAsia="Calibri"/>
                <w:lang w:eastAsia="en-US"/>
              </w:rPr>
              <w:t>1x za rok</w:t>
            </w:r>
          </w:p>
        </w:tc>
        <w:tc>
          <w:tcPr>
            <w:tcW w:w="1560" w:type="dxa"/>
          </w:tcPr>
          <w:p w14:paraId="1D302F8B"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p>
        </w:tc>
      </w:tr>
      <w:tr w:rsidR="001D2865" w:rsidRPr="001D2865" w14:paraId="00964FB5" w14:textId="77777777" w:rsidTr="005A7FC4">
        <w:tc>
          <w:tcPr>
            <w:tcW w:w="2268" w:type="dxa"/>
            <w:shd w:val="clear" w:color="auto" w:fill="auto"/>
          </w:tcPr>
          <w:p w14:paraId="016A77AE"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lang w:eastAsia="en-US"/>
              </w:rPr>
              <w:t>lesknice kanárská</w:t>
            </w:r>
          </w:p>
        </w:tc>
        <w:tc>
          <w:tcPr>
            <w:tcW w:w="1843" w:type="dxa"/>
          </w:tcPr>
          <w:p w14:paraId="6C7E0F52"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lang w:eastAsia="en-US"/>
              </w:rPr>
              <w:t>200 l/ha</w:t>
            </w:r>
          </w:p>
        </w:tc>
        <w:tc>
          <w:tcPr>
            <w:tcW w:w="1985" w:type="dxa"/>
            <w:shd w:val="clear" w:color="auto" w:fill="auto"/>
          </w:tcPr>
          <w:p w14:paraId="3B1EB713"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lang w:eastAsia="en-US"/>
              </w:rPr>
              <w:t>postřik</w:t>
            </w:r>
          </w:p>
        </w:tc>
        <w:tc>
          <w:tcPr>
            <w:tcW w:w="1984" w:type="dxa"/>
            <w:shd w:val="clear" w:color="auto" w:fill="auto"/>
          </w:tcPr>
          <w:p w14:paraId="246223B4"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iCs/>
                <w:lang w:eastAsia="en-US"/>
              </w:rPr>
            </w:pPr>
            <w:r w:rsidRPr="001D2865">
              <w:rPr>
                <w:rFonts w:eastAsia="Calibri"/>
                <w:lang w:eastAsia="en-US"/>
              </w:rPr>
              <w:t>1x</w:t>
            </w:r>
          </w:p>
        </w:tc>
        <w:tc>
          <w:tcPr>
            <w:tcW w:w="1560" w:type="dxa"/>
          </w:tcPr>
          <w:p w14:paraId="64007506"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p>
        </w:tc>
      </w:tr>
      <w:tr w:rsidR="001D2865" w:rsidRPr="001D2865" w14:paraId="51EE7230" w14:textId="77777777" w:rsidTr="005A7FC4">
        <w:tc>
          <w:tcPr>
            <w:tcW w:w="2268" w:type="dxa"/>
            <w:shd w:val="clear" w:color="auto" w:fill="auto"/>
          </w:tcPr>
          <w:p w14:paraId="217C9524"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lang w:eastAsia="en-US"/>
              </w:rPr>
              <w:t>lnička setá, řepa krmná, len</w:t>
            </w:r>
          </w:p>
        </w:tc>
        <w:tc>
          <w:tcPr>
            <w:tcW w:w="1843" w:type="dxa"/>
          </w:tcPr>
          <w:p w14:paraId="43725D5F"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lang w:eastAsia="en-US"/>
              </w:rPr>
              <w:t>200-400 l/ha</w:t>
            </w:r>
          </w:p>
        </w:tc>
        <w:tc>
          <w:tcPr>
            <w:tcW w:w="1985" w:type="dxa"/>
            <w:shd w:val="clear" w:color="auto" w:fill="auto"/>
          </w:tcPr>
          <w:p w14:paraId="1574DBF2"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iCs/>
                <w:lang w:eastAsia="en-US"/>
              </w:rPr>
            </w:pPr>
            <w:r w:rsidRPr="001D2865">
              <w:rPr>
                <w:rFonts w:eastAsia="Calibri"/>
                <w:lang w:eastAsia="en-US"/>
              </w:rPr>
              <w:t>postřik</w:t>
            </w:r>
          </w:p>
        </w:tc>
        <w:tc>
          <w:tcPr>
            <w:tcW w:w="1984" w:type="dxa"/>
            <w:shd w:val="clear" w:color="auto" w:fill="auto"/>
          </w:tcPr>
          <w:p w14:paraId="3F268737"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iCs/>
                <w:lang w:eastAsia="en-US"/>
              </w:rPr>
            </w:pPr>
            <w:r w:rsidRPr="001D2865">
              <w:rPr>
                <w:rFonts w:eastAsia="Calibri"/>
                <w:lang w:eastAsia="en-US"/>
              </w:rPr>
              <w:t>1x</w:t>
            </w:r>
          </w:p>
        </w:tc>
        <w:tc>
          <w:tcPr>
            <w:tcW w:w="1560" w:type="dxa"/>
          </w:tcPr>
          <w:p w14:paraId="441E1A94"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p>
        </w:tc>
      </w:tr>
      <w:tr w:rsidR="001D2865" w:rsidRPr="001D2865" w14:paraId="076B892B" w14:textId="77777777" w:rsidTr="005A7FC4">
        <w:tc>
          <w:tcPr>
            <w:tcW w:w="2268" w:type="dxa"/>
            <w:shd w:val="clear" w:color="auto" w:fill="auto"/>
          </w:tcPr>
          <w:p w14:paraId="439F6DC9"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mák setý</w:t>
            </w:r>
          </w:p>
        </w:tc>
        <w:tc>
          <w:tcPr>
            <w:tcW w:w="1843" w:type="dxa"/>
          </w:tcPr>
          <w:p w14:paraId="56438365"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200-600 l/ha</w:t>
            </w:r>
          </w:p>
        </w:tc>
        <w:tc>
          <w:tcPr>
            <w:tcW w:w="1985" w:type="dxa"/>
            <w:shd w:val="clear" w:color="auto" w:fill="auto"/>
          </w:tcPr>
          <w:p w14:paraId="7714AF8D"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postřik</w:t>
            </w:r>
          </w:p>
        </w:tc>
        <w:tc>
          <w:tcPr>
            <w:tcW w:w="1984" w:type="dxa"/>
            <w:shd w:val="clear" w:color="auto" w:fill="auto"/>
          </w:tcPr>
          <w:p w14:paraId="6F9FA9B5"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r w:rsidRPr="001D2865">
              <w:rPr>
                <w:rFonts w:eastAsia="Calibri"/>
                <w:lang w:eastAsia="en-US"/>
              </w:rPr>
              <w:t>1x</w:t>
            </w:r>
          </w:p>
        </w:tc>
        <w:tc>
          <w:tcPr>
            <w:tcW w:w="1560" w:type="dxa"/>
          </w:tcPr>
          <w:p w14:paraId="5B3E7DC3"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p>
        </w:tc>
      </w:tr>
      <w:tr w:rsidR="001D2865" w:rsidRPr="001D2865" w14:paraId="2DCC980B" w14:textId="77777777" w:rsidTr="005A7FC4">
        <w:tc>
          <w:tcPr>
            <w:tcW w:w="2268" w:type="dxa"/>
            <w:tcBorders>
              <w:top w:val="single" w:sz="4" w:space="0" w:color="auto"/>
              <w:left w:val="single" w:sz="4" w:space="0" w:color="auto"/>
              <w:bottom w:val="single" w:sz="4" w:space="0" w:color="auto"/>
              <w:right w:val="single" w:sz="4" w:space="0" w:color="auto"/>
            </w:tcBorders>
            <w:shd w:val="clear" w:color="auto" w:fill="auto"/>
          </w:tcPr>
          <w:p w14:paraId="4379FC9B"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jehličnany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9DC92D0"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0,5 l aplikační kapaliny/m</w:t>
            </w:r>
            <w:r w:rsidRPr="001D2865">
              <w:rPr>
                <w:rFonts w:eastAsia="Calibri"/>
                <w:vertAlign w:val="superscript"/>
                <w:lang w:eastAsia="en-US"/>
              </w:rPr>
              <w:t xml:space="preserve">2 </w:t>
            </w:r>
            <w:r w:rsidRPr="001D2865">
              <w:rPr>
                <w:rFonts w:eastAsia="Calibri"/>
                <w:lang w:eastAsia="en-US"/>
              </w:rPr>
              <w:t>povrchu stromu</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DF8FA7F"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postřik kůry stromů speciálním aplikátorem</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3AEB82C"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3x za rok, podle počtu rojení</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0DC4840" w14:textId="3099FE0E"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r w:rsidRPr="001D2865">
              <w:rPr>
                <w:rFonts w:eastAsia="Calibri"/>
                <w:lang w:eastAsia="en-US"/>
              </w:rPr>
              <w:t>50-75 dnů</w:t>
            </w:r>
          </w:p>
        </w:tc>
      </w:tr>
      <w:tr w:rsidR="001D2865" w:rsidRPr="001D2865" w14:paraId="5F8DFD1C" w14:textId="77777777" w:rsidTr="005A7FC4">
        <w:tc>
          <w:tcPr>
            <w:tcW w:w="2268" w:type="dxa"/>
            <w:tcBorders>
              <w:top w:val="single" w:sz="4" w:space="0" w:color="auto"/>
              <w:left w:val="single" w:sz="4" w:space="0" w:color="auto"/>
              <w:bottom w:val="single" w:sz="4" w:space="0" w:color="auto"/>
              <w:right w:val="single" w:sz="4" w:space="0" w:color="auto"/>
            </w:tcBorders>
            <w:shd w:val="clear" w:color="auto" w:fill="auto"/>
          </w:tcPr>
          <w:p w14:paraId="1CF19AD7"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brokolice, ředkvička, mrkev</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BCDF076"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200-800 l/ha</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68ECE36"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postřik</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F89C475"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r w:rsidRPr="001D2865">
              <w:rPr>
                <w:rFonts w:eastAsia="Calibri"/>
                <w:lang w:eastAsia="en-US"/>
              </w:rPr>
              <w:t>2x</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342AA59"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r w:rsidRPr="001D2865">
              <w:rPr>
                <w:rFonts w:eastAsia="Calibri"/>
                <w:lang w:eastAsia="en-US"/>
              </w:rPr>
              <w:t>14 dnů</w:t>
            </w:r>
          </w:p>
        </w:tc>
      </w:tr>
      <w:tr w:rsidR="001D2865" w:rsidRPr="001D2865" w14:paraId="308B4800" w14:textId="77777777" w:rsidTr="005A7FC4">
        <w:tc>
          <w:tcPr>
            <w:tcW w:w="2268" w:type="dxa"/>
            <w:tcBorders>
              <w:top w:val="single" w:sz="4" w:space="0" w:color="auto"/>
              <w:left w:val="single" w:sz="4" w:space="0" w:color="auto"/>
              <w:bottom w:val="single" w:sz="4" w:space="0" w:color="auto"/>
              <w:right w:val="single" w:sz="4" w:space="0" w:color="auto"/>
            </w:tcBorders>
            <w:shd w:val="clear" w:color="auto" w:fill="auto"/>
          </w:tcPr>
          <w:p w14:paraId="653400D9"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jahodník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7117155"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300-600 l/ha</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3357DF5" w14:textId="77777777" w:rsidR="001D2865" w:rsidRPr="001D2865" w:rsidRDefault="001D2865" w:rsidP="00C5223C">
            <w:pPr>
              <w:widowControl w:val="0"/>
              <w:tabs>
                <w:tab w:val="left" w:pos="3402"/>
                <w:tab w:val="left" w:pos="5670"/>
                <w:tab w:val="left" w:pos="6096"/>
                <w:tab w:val="left" w:pos="6804"/>
              </w:tabs>
              <w:spacing w:line="276" w:lineRule="auto"/>
              <w:rPr>
                <w:rFonts w:eastAsia="Calibri"/>
                <w:lang w:eastAsia="en-US"/>
              </w:rPr>
            </w:pPr>
            <w:r w:rsidRPr="001D2865">
              <w:rPr>
                <w:rFonts w:eastAsia="Calibri"/>
                <w:lang w:eastAsia="en-US"/>
              </w:rPr>
              <w:t>postřik</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62DDCB3"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r w:rsidRPr="001D2865">
              <w:rPr>
                <w:rFonts w:eastAsia="Calibri"/>
                <w:lang w:eastAsia="en-US"/>
              </w:rPr>
              <w:t>2x za rok</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8787773" w14:textId="77777777" w:rsidR="001D2865" w:rsidRPr="001D2865" w:rsidRDefault="001D2865" w:rsidP="00C5223C">
            <w:pPr>
              <w:widowControl w:val="0"/>
              <w:tabs>
                <w:tab w:val="left" w:pos="3402"/>
                <w:tab w:val="left" w:pos="5670"/>
                <w:tab w:val="left" w:pos="6096"/>
                <w:tab w:val="left" w:pos="6804"/>
              </w:tabs>
              <w:spacing w:line="276" w:lineRule="auto"/>
              <w:jc w:val="both"/>
              <w:rPr>
                <w:rFonts w:eastAsia="Calibri"/>
                <w:lang w:eastAsia="en-US"/>
              </w:rPr>
            </w:pPr>
            <w:r w:rsidRPr="001D2865">
              <w:rPr>
                <w:rFonts w:eastAsia="Calibri"/>
                <w:lang w:eastAsia="en-US"/>
              </w:rPr>
              <w:t>14 dnů</w:t>
            </w:r>
          </w:p>
        </w:tc>
      </w:tr>
    </w:tbl>
    <w:p w14:paraId="6A55FDF1" w14:textId="77777777" w:rsidR="001D2865" w:rsidRPr="001D2865" w:rsidRDefault="001D2865" w:rsidP="00C5223C">
      <w:pPr>
        <w:widowControl w:val="0"/>
        <w:spacing w:line="276" w:lineRule="auto"/>
        <w:jc w:val="both"/>
        <w:rPr>
          <w:rFonts w:eastAsia="Calibri"/>
          <w:lang w:eastAsia="en-US"/>
        </w:rPr>
      </w:pPr>
    </w:p>
    <w:p w14:paraId="7FFBED80" w14:textId="77777777" w:rsidR="001D2865" w:rsidRPr="001D2865" w:rsidRDefault="001D2865" w:rsidP="00C5223C">
      <w:pPr>
        <w:widowControl w:val="0"/>
        <w:spacing w:line="276" w:lineRule="auto"/>
        <w:jc w:val="both"/>
        <w:rPr>
          <w:rFonts w:eastAsia="Calibri"/>
          <w:lang w:eastAsia="en-US"/>
        </w:rPr>
      </w:pPr>
      <w:r w:rsidRPr="001D2865">
        <w:rPr>
          <w:rFonts w:eastAsia="Calibri"/>
          <w:lang w:eastAsia="en-US"/>
        </w:rPr>
        <w:t xml:space="preserve">Pro odlišení ošetřených stromů je možné použít tank-mix kombinaci přípravku s barvivem </w:t>
      </w:r>
      <w:proofErr w:type="spellStart"/>
      <w:r w:rsidRPr="001D2865">
        <w:rPr>
          <w:rFonts w:eastAsia="Calibri"/>
          <w:lang w:eastAsia="en-US"/>
        </w:rPr>
        <w:t>Scolycid</w:t>
      </w:r>
      <w:proofErr w:type="spellEnd"/>
      <w:r w:rsidRPr="001D2865">
        <w:rPr>
          <w:rFonts w:eastAsia="Calibri"/>
          <w:lang w:eastAsia="en-US"/>
        </w:rPr>
        <w:t xml:space="preserve"> C.</w:t>
      </w:r>
    </w:p>
    <w:p w14:paraId="5A7B3CC5" w14:textId="77777777" w:rsidR="005E0572" w:rsidRPr="001D2865" w:rsidRDefault="005E0572" w:rsidP="00C5223C">
      <w:pPr>
        <w:widowControl w:val="0"/>
        <w:spacing w:line="276" w:lineRule="auto"/>
        <w:jc w:val="both"/>
        <w:rPr>
          <w:rFonts w:eastAsia="Calibri"/>
          <w:lang w:eastAsia="en-US"/>
        </w:rPr>
      </w:pPr>
    </w:p>
    <w:p w14:paraId="07FFF256" w14:textId="77777777" w:rsidR="001D2865" w:rsidRPr="001D2865" w:rsidRDefault="001D2865" w:rsidP="00C5223C">
      <w:pPr>
        <w:widowControl w:val="0"/>
        <w:numPr>
          <w:ilvl w:val="12"/>
          <w:numId w:val="0"/>
        </w:numPr>
        <w:autoSpaceDE w:val="0"/>
        <w:autoSpaceDN w:val="0"/>
        <w:adjustRightInd w:val="0"/>
        <w:spacing w:line="276" w:lineRule="auto"/>
        <w:ind w:right="-284"/>
        <w:jc w:val="both"/>
        <w:rPr>
          <w:bCs/>
        </w:rPr>
      </w:pPr>
      <w:r w:rsidRPr="001D2865">
        <w:rPr>
          <w:bCs/>
        </w:rPr>
        <w:t>Tabulka ochranných vzdáleností stanovených s ohledem na ochranu necílových organismů</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1559"/>
        <w:gridCol w:w="1134"/>
        <w:gridCol w:w="993"/>
        <w:gridCol w:w="1134"/>
      </w:tblGrid>
      <w:tr w:rsidR="00F773F1" w:rsidRPr="001D2865" w14:paraId="3E608F9F" w14:textId="77777777" w:rsidTr="00F773F1">
        <w:trPr>
          <w:trHeight w:val="220"/>
          <w:jc w:val="center"/>
        </w:trPr>
        <w:tc>
          <w:tcPr>
            <w:tcW w:w="4673" w:type="dxa"/>
            <w:vMerge w:val="restart"/>
            <w:shd w:val="clear" w:color="auto" w:fill="FFFFFF"/>
            <w:vAlign w:val="center"/>
          </w:tcPr>
          <w:p w14:paraId="293F17EA" w14:textId="0C6D39A0" w:rsidR="00F773F1" w:rsidRPr="001D2865" w:rsidRDefault="00F773F1" w:rsidP="00C5223C">
            <w:pPr>
              <w:widowControl w:val="0"/>
              <w:spacing w:line="276" w:lineRule="auto"/>
              <w:ind w:right="-141"/>
            </w:pPr>
            <w:r w:rsidRPr="001D2865">
              <w:t>Plodina</w:t>
            </w:r>
          </w:p>
        </w:tc>
        <w:tc>
          <w:tcPr>
            <w:tcW w:w="4820" w:type="dxa"/>
            <w:gridSpan w:val="4"/>
            <w:vAlign w:val="center"/>
          </w:tcPr>
          <w:p w14:paraId="71FE2865" w14:textId="5E09CBDF" w:rsidR="00F773F1" w:rsidRPr="001D2865" w:rsidRDefault="00F773F1" w:rsidP="00C5223C">
            <w:pPr>
              <w:widowControl w:val="0"/>
              <w:spacing w:line="276" w:lineRule="auto"/>
              <w:ind w:right="-141"/>
              <w:jc w:val="center"/>
            </w:pPr>
            <w:r>
              <w:t>třída omezení úletu</w:t>
            </w:r>
          </w:p>
        </w:tc>
      </w:tr>
      <w:tr w:rsidR="00F773F1" w:rsidRPr="001D2865" w14:paraId="19BFDB41" w14:textId="77777777" w:rsidTr="00F773F1">
        <w:trPr>
          <w:trHeight w:val="220"/>
          <w:jc w:val="center"/>
        </w:trPr>
        <w:tc>
          <w:tcPr>
            <w:tcW w:w="4673" w:type="dxa"/>
            <w:vMerge/>
            <w:shd w:val="clear" w:color="auto" w:fill="FFFFFF"/>
            <w:vAlign w:val="center"/>
          </w:tcPr>
          <w:p w14:paraId="010070FD" w14:textId="3D51F693" w:rsidR="00F773F1" w:rsidRPr="001D2865" w:rsidRDefault="00F773F1" w:rsidP="00C5223C">
            <w:pPr>
              <w:widowControl w:val="0"/>
              <w:spacing w:line="276" w:lineRule="auto"/>
              <w:ind w:right="-141"/>
            </w:pPr>
          </w:p>
        </w:tc>
        <w:tc>
          <w:tcPr>
            <w:tcW w:w="1559" w:type="dxa"/>
            <w:vAlign w:val="center"/>
          </w:tcPr>
          <w:p w14:paraId="08FB3FAD" w14:textId="77777777" w:rsidR="00F773F1" w:rsidRPr="001D2865" w:rsidRDefault="00F773F1" w:rsidP="00C5223C">
            <w:pPr>
              <w:widowControl w:val="0"/>
              <w:spacing w:line="276" w:lineRule="auto"/>
              <w:ind w:right="-141"/>
              <w:jc w:val="center"/>
            </w:pPr>
            <w:r w:rsidRPr="001D2865">
              <w:t>bez redukce</w:t>
            </w:r>
          </w:p>
        </w:tc>
        <w:tc>
          <w:tcPr>
            <w:tcW w:w="1134" w:type="dxa"/>
            <w:vAlign w:val="center"/>
          </w:tcPr>
          <w:p w14:paraId="29C6984E" w14:textId="5ED4C9B6" w:rsidR="00F773F1" w:rsidRPr="001D2865" w:rsidRDefault="00F773F1" w:rsidP="00C5223C">
            <w:pPr>
              <w:widowControl w:val="0"/>
              <w:spacing w:line="276" w:lineRule="auto"/>
              <w:ind w:right="-141"/>
              <w:jc w:val="center"/>
            </w:pPr>
            <w:r w:rsidRPr="001D2865">
              <w:t>50 %</w:t>
            </w:r>
          </w:p>
        </w:tc>
        <w:tc>
          <w:tcPr>
            <w:tcW w:w="993" w:type="dxa"/>
            <w:vAlign w:val="center"/>
          </w:tcPr>
          <w:p w14:paraId="42CDC01D" w14:textId="59F7CC30" w:rsidR="00F773F1" w:rsidRPr="001D2865" w:rsidRDefault="00F773F1" w:rsidP="00C5223C">
            <w:pPr>
              <w:widowControl w:val="0"/>
              <w:spacing w:line="276" w:lineRule="auto"/>
              <w:ind w:right="-141"/>
              <w:jc w:val="center"/>
            </w:pPr>
            <w:r w:rsidRPr="001D2865">
              <w:t>75 %</w:t>
            </w:r>
          </w:p>
        </w:tc>
        <w:tc>
          <w:tcPr>
            <w:tcW w:w="1134" w:type="dxa"/>
            <w:vAlign w:val="center"/>
          </w:tcPr>
          <w:p w14:paraId="6A4FFD93" w14:textId="5D212ED8" w:rsidR="00F773F1" w:rsidRPr="001D2865" w:rsidRDefault="00F773F1" w:rsidP="00C5223C">
            <w:pPr>
              <w:widowControl w:val="0"/>
              <w:spacing w:line="276" w:lineRule="auto"/>
              <w:ind w:right="-141"/>
              <w:jc w:val="center"/>
            </w:pPr>
            <w:r w:rsidRPr="001D2865">
              <w:t>90 %</w:t>
            </w:r>
          </w:p>
        </w:tc>
      </w:tr>
      <w:tr w:rsidR="001D2865" w:rsidRPr="001D2865" w14:paraId="086C02BD" w14:textId="77777777" w:rsidTr="00F773F1">
        <w:trPr>
          <w:trHeight w:val="275"/>
          <w:jc w:val="center"/>
        </w:trPr>
        <w:tc>
          <w:tcPr>
            <w:tcW w:w="9493" w:type="dxa"/>
            <w:gridSpan w:val="5"/>
            <w:shd w:val="clear" w:color="auto" w:fill="FFFFFF"/>
            <w:vAlign w:val="center"/>
          </w:tcPr>
          <w:p w14:paraId="704B00D6" w14:textId="77777777" w:rsidR="001D2865" w:rsidRPr="001D2865" w:rsidRDefault="001D2865" w:rsidP="00C5223C">
            <w:pPr>
              <w:widowControl w:val="0"/>
              <w:spacing w:line="276" w:lineRule="auto"/>
              <w:ind w:right="-141"/>
              <w:rPr>
                <w:bCs/>
              </w:rPr>
            </w:pPr>
            <w:r w:rsidRPr="001D2865">
              <w:rPr>
                <w:bCs/>
              </w:rPr>
              <w:t>Ochranná vzdálenost od povrchové vody s ohledem na ochranu vodních organismů [m]</w:t>
            </w:r>
          </w:p>
        </w:tc>
      </w:tr>
      <w:tr w:rsidR="001D2865" w:rsidRPr="001D2865" w14:paraId="5E3B0986" w14:textId="77777777" w:rsidTr="00F773F1">
        <w:trPr>
          <w:trHeight w:val="275"/>
          <w:jc w:val="center"/>
        </w:trPr>
        <w:tc>
          <w:tcPr>
            <w:tcW w:w="4673" w:type="dxa"/>
            <w:shd w:val="clear" w:color="auto" w:fill="FFFFFF"/>
            <w:vAlign w:val="center"/>
          </w:tcPr>
          <w:p w14:paraId="32B1BCD7" w14:textId="1FE92D1B" w:rsidR="001D2865" w:rsidRPr="001D2865" w:rsidRDefault="001D2865" w:rsidP="00C5223C">
            <w:pPr>
              <w:widowControl w:val="0"/>
              <w:spacing w:line="276" w:lineRule="auto"/>
              <w:ind w:right="-141"/>
              <w:rPr>
                <w:bCs/>
                <w:iCs/>
              </w:rPr>
            </w:pPr>
            <w:r w:rsidRPr="001D2865">
              <w:rPr>
                <w:bCs/>
                <w:iCs/>
              </w:rPr>
              <w:t xml:space="preserve">jetel luční, hybrid jetele lučního a prostředního (odrůda </w:t>
            </w:r>
            <w:proofErr w:type="spellStart"/>
            <w:r w:rsidRPr="001D2865">
              <w:rPr>
                <w:bCs/>
                <w:iCs/>
              </w:rPr>
              <w:t>Pramedi</w:t>
            </w:r>
            <w:proofErr w:type="spellEnd"/>
            <w:r w:rsidRPr="001D2865">
              <w:rPr>
                <w:bCs/>
                <w:iCs/>
              </w:rPr>
              <w:t>), tolice dětelová</w:t>
            </w:r>
          </w:p>
        </w:tc>
        <w:tc>
          <w:tcPr>
            <w:tcW w:w="1559" w:type="dxa"/>
            <w:vAlign w:val="center"/>
          </w:tcPr>
          <w:p w14:paraId="67A65613" w14:textId="77777777" w:rsidR="001D2865" w:rsidRPr="001D2865" w:rsidRDefault="001D2865" w:rsidP="00C5223C">
            <w:pPr>
              <w:widowControl w:val="0"/>
              <w:spacing w:line="276" w:lineRule="auto"/>
              <w:ind w:right="-141"/>
              <w:jc w:val="center"/>
              <w:rPr>
                <w:bCs/>
              </w:rPr>
            </w:pPr>
            <w:r w:rsidRPr="001D2865">
              <w:rPr>
                <w:bCs/>
              </w:rPr>
              <w:t>14</w:t>
            </w:r>
          </w:p>
        </w:tc>
        <w:tc>
          <w:tcPr>
            <w:tcW w:w="1134" w:type="dxa"/>
            <w:vAlign w:val="center"/>
          </w:tcPr>
          <w:p w14:paraId="73410C2A" w14:textId="77777777" w:rsidR="001D2865" w:rsidRPr="001D2865" w:rsidRDefault="001D2865" w:rsidP="00C5223C">
            <w:pPr>
              <w:widowControl w:val="0"/>
              <w:spacing w:line="276" w:lineRule="auto"/>
              <w:ind w:right="-141"/>
              <w:jc w:val="center"/>
              <w:rPr>
                <w:bCs/>
              </w:rPr>
            </w:pPr>
            <w:r w:rsidRPr="001D2865">
              <w:rPr>
                <w:bCs/>
              </w:rPr>
              <w:t>7</w:t>
            </w:r>
          </w:p>
        </w:tc>
        <w:tc>
          <w:tcPr>
            <w:tcW w:w="993" w:type="dxa"/>
            <w:vAlign w:val="center"/>
          </w:tcPr>
          <w:p w14:paraId="217C8B5D" w14:textId="77777777" w:rsidR="001D2865" w:rsidRPr="001D2865" w:rsidRDefault="001D2865" w:rsidP="00C5223C">
            <w:pPr>
              <w:widowControl w:val="0"/>
              <w:spacing w:line="276" w:lineRule="auto"/>
              <w:ind w:right="-141"/>
              <w:jc w:val="center"/>
              <w:rPr>
                <w:bCs/>
              </w:rPr>
            </w:pPr>
            <w:r w:rsidRPr="001D2865">
              <w:rPr>
                <w:bCs/>
              </w:rPr>
              <w:t>5</w:t>
            </w:r>
          </w:p>
        </w:tc>
        <w:tc>
          <w:tcPr>
            <w:tcW w:w="1134" w:type="dxa"/>
            <w:vAlign w:val="center"/>
          </w:tcPr>
          <w:p w14:paraId="41FB3C09" w14:textId="77777777" w:rsidR="001D2865" w:rsidRPr="001D2865" w:rsidRDefault="001D2865" w:rsidP="00C5223C">
            <w:pPr>
              <w:widowControl w:val="0"/>
              <w:spacing w:line="276" w:lineRule="auto"/>
              <w:ind w:right="-141"/>
              <w:jc w:val="center"/>
              <w:rPr>
                <w:bCs/>
              </w:rPr>
            </w:pPr>
            <w:r w:rsidRPr="001D2865">
              <w:rPr>
                <w:bCs/>
              </w:rPr>
              <w:t>4</w:t>
            </w:r>
          </w:p>
        </w:tc>
      </w:tr>
      <w:tr w:rsidR="001D2865" w:rsidRPr="001D2865" w14:paraId="7CAD0785" w14:textId="77777777" w:rsidTr="00F773F1">
        <w:trPr>
          <w:trHeight w:val="275"/>
          <w:jc w:val="center"/>
        </w:trPr>
        <w:tc>
          <w:tcPr>
            <w:tcW w:w="4673" w:type="dxa"/>
            <w:shd w:val="clear" w:color="auto" w:fill="FFFFFF"/>
            <w:vAlign w:val="center"/>
          </w:tcPr>
          <w:p w14:paraId="19E934DF" w14:textId="77777777" w:rsidR="001D2865" w:rsidRPr="001D2865" w:rsidRDefault="001D2865" w:rsidP="00C5223C">
            <w:pPr>
              <w:widowControl w:val="0"/>
              <w:spacing w:line="276" w:lineRule="auto"/>
              <w:ind w:right="-141"/>
              <w:rPr>
                <w:bCs/>
                <w:iCs/>
              </w:rPr>
            </w:pPr>
            <w:r w:rsidRPr="001D2865">
              <w:rPr>
                <w:bCs/>
                <w:iCs/>
              </w:rPr>
              <w:t>lnička setá, mák setý, mrkev</w:t>
            </w:r>
          </w:p>
        </w:tc>
        <w:tc>
          <w:tcPr>
            <w:tcW w:w="1559" w:type="dxa"/>
            <w:vAlign w:val="center"/>
          </w:tcPr>
          <w:p w14:paraId="229E04AA" w14:textId="77777777" w:rsidR="001D2865" w:rsidRPr="001D2865" w:rsidRDefault="001D2865" w:rsidP="00C5223C">
            <w:pPr>
              <w:widowControl w:val="0"/>
              <w:spacing w:line="276" w:lineRule="auto"/>
              <w:ind w:right="-141"/>
              <w:jc w:val="center"/>
              <w:rPr>
                <w:bCs/>
              </w:rPr>
            </w:pPr>
            <w:r w:rsidRPr="001D2865">
              <w:rPr>
                <w:bCs/>
              </w:rPr>
              <w:t>16</w:t>
            </w:r>
          </w:p>
        </w:tc>
        <w:tc>
          <w:tcPr>
            <w:tcW w:w="1134" w:type="dxa"/>
            <w:vAlign w:val="center"/>
          </w:tcPr>
          <w:p w14:paraId="2325A355" w14:textId="77777777" w:rsidR="001D2865" w:rsidRPr="001D2865" w:rsidRDefault="001D2865" w:rsidP="00C5223C">
            <w:pPr>
              <w:widowControl w:val="0"/>
              <w:spacing w:line="276" w:lineRule="auto"/>
              <w:ind w:right="-141"/>
              <w:jc w:val="center"/>
              <w:rPr>
                <w:bCs/>
              </w:rPr>
            </w:pPr>
            <w:r w:rsidRPr="001D2865">
              <w:rPr>
                <w:bCs/>
              </w:rPr>
              <w:t>8</w:t>
            </w:r>
          </w:p>
        </w:tc>
        <w:tc>
          <w:tcPr>
            <w:tcW w:w="993" w:type="dxa"/>
            <w:vAlign w:val="center"/>
          </w:tcPr>
          <w:p w14:paraId="75F7C8D8" w14:textId="77777777" w:rsidR="001D2865" w:rsidRPr="001D2865" w:rsidRDefault="001D2865" w:rsidP="00C5223C">
            <w:pPr>
              <w:widowControl w:val="0"/>
              <w:spacing w:line="276" w:lineRule="auto"/>
              <w:ind w:right="-141"/>
              <w:jc w:val="center"/>
              <w:rPr>
                <w:bCs/>
              </w:rPr>
            </w:pPr>
            <w:r w:rsidRPr="001D2865">
              <w:rPr>
                <w:bCs/>
              </w:rPr>
              <w:t>4</w:t>
            </w:r>
          </w:p>
        </w:tc>
        <w:tc>
          <w:tcPr>
            <w:tcW w:w="1134" w:type="dxa"/>
            <w:vAlign w:val="center"/>
          </w:tcPr>
          <w:p w14:paraId="3DE105EC" w14:textId="77777777" w:rsidR="001D2865" w:rsidRPr="001D2865" w:rsidRDefault="001D2865" w:rsidP="00C5223C">
            <w:pPr>
              <w:widowControl w:val="0"/>
              <w:spacing w:line="276" w:lineRule="auto"/>
              <w:ind w:right="-141"/>
              <w:jc w:val="center"/>
              <w:rPr>
                <w:bCs/>
              </w:rPr>
            </w:pPr>
            <w:r w:rsidRPr="001D2865">
              <w:rPr>
                <w:bCs/>
              </w:rPr>
              <w:t>4</w:t>
            </w:r>
          </w:p>
        </w:tc>
      </w:tr>
      <w:tr w:rsidR="001D2865" w:rsidRPr="001D2865" w14:paraId="4CECCC70" w14:textId="77777777" w:rsidTr="00F773F1">
        <w:trPr>
          <w:trHeight w:val="275"/>
          <w:jc w:val="center"/>
        </w:trPr>
        <w:tc>
          <w:tcPr>
            <w:tcW w:w="4673" w:type="dxa"/>
            <w:shd w:val="clear" w:color="auto" w:fill="FFFFFF"/>
            <w:vAlign w:val="center"/>
          </w:tcPr>
          <w:p w14:paraId="150682E3" w14:textId="77777777" w:rsidR="001D2865" w:rsidRPr="001D2865" w:rsidRDefault="001D2865" w:rsidP="00C5223C">
            <w:pPr>
              <w:widowControl w:val="0"/>
              <w:spacing w:line="276" w:lineRule="auto"/>
              <w:ind w:right="-141"/>
              <w:rPr>
                <w:bCs/>
                <w:iCs/>
              </w:rPr>
            </w:pPr>
            <w:r w:rsidRPr="001D2865">
              <w:rPr>
                <w:bCs/>
                <w:iCs/>
              </w:rPr>
              <w:t xml:space="preserve">lesknice kanárská </w:t>
            </w:r>
          </w:p>
        </w:tc>
        <w:tc>
          <w:tcPr>
            <w:tcW w:w="1559" w:type="dxa"/>
            <w:vAlign w:val="center"/>
          </w:tcPr>
          <w:p w14:paraId="35D804D3" w14:textId="77777777" w:rsidR="001D2865" w:rsidRPr="001D2865" w:rsidRDefault="001D2865" w:rsidP="00C5223C">
            <w:pPr>
              <w:widowControl w:val="0"/>
              <w:spacing w:line="276" w:lineRule="auto"/>
              <w:ind w:right="-141"/>
              <w:jc w:val="center"/>
              <w:rPr>
                <w:bCs/>
              </w:rPr>
            </w:pPr>
            <w:r w:rsidRPr="001D2865">
              <w:rPr>
                <w:bCs/>
              </w:rPr>
              <w:t>14</w:t>
            </w:r>
          </w:p>
        </w:tc>
        <w:tc>
          <w:tcPr>
            <w:tcW w:w="1134" w:type="dxa"/>
            <w:vAlign w:val="center"/>
          </w:tcPr>
          <w:p w14:paraId="3B3DDBA2" w14:textId="77777777" w:rsidR="001D2865" w:rsidRPr="001D2865" w:rsidRDefault="001D2865" w:rsidP="00C5223C">
            <w:pPr>
              <w:widowControl w:val="0"/>
              <w:spacing w:line="276" w:lineRule="auto"/>
              <w:ind w:right="-141"/>
              <w:jc w:val="center"/>
              <w:rPr>
                <w:bCs/>
              </w:rPr>
            </w:pPr>
            <w:r w:rsidRPr="001D2865">
              <w:rPr>
                <w:bCs/>
              </w:rPr>
              <w:t>7</w:t>
            </w:r>
          </w:p>
        </w:tc>
        <w:tc>
          <w:tcPr>
            <w:tcW w:w="993" w:type="dxa"/>
            <w:vAlign w:val="center"/>
          </w:tcPr>
          <w:p w14:paraId="4F1FAC8B" w14:textId="77777777" w:rsidR="001D2865" w:rsidRPr="001D2865" w:rsidRDefault="001D2865" w:rsidP="00C5223C">
            <w:pPr>
              <w:widowControl w:val="0"/>
              <w:spacing w:line="276" w:lineRule="auto"/>
              <w:ind w:right="-141"/>
              <w:jc w:val="center"/>
              <w:rPr>
                <w:bCs/>
              </w:rPr>
            </w:pPr>
            <w:r w:rsidRPr="001D2865">
              <w:rPr>
                <w:bCs/>
              </w:rPr>
              <w:t>4</w:t>
            </w:r>
          </w:p>
        </w:tc>
        <w:tc>
          <w:tcPr>
            <w:tcW w:w="1134" w:type="dxa"/>
            <w:vAlign w:val="center"/>
          </w:tcPr>
          <w:p w14:paraId="0D2B3068" w14:textId="77777777" w:rsidR="001D2865" w:rsidRPr="001D2865" w:rsidRDefault="001D2865" w:rsidP="00C5223C">
            <w:pPr>
              <w:widowControl w:val="0"/>
              <w:spacing w:line="276" w:lineRule="auto"/>
              <w:ind w:right="-141"/>
              <w:jc w:val="center"/>
              <w:rPr>
                <w:bCs/>
              </w:rPr>
            </w:pPr>
            <w:r w:rsidRPr="001D2865">
              <w:rPr>
                <w:bCs/>
              </w:rPr>
              <w:t>4</w:t>
            </w:r>
          </w:p>
        </w:tc>
      </w:tr>
      <w:tr w:rsidR="001D2865" w:rsidRPr="001D2865" w14:paraId="7180E73B" w14:textId="77777777" w:rsidTr="00F773F1">
        <w:trPr>
          <w:trHeight w:val="275"/>
          <w:jc w:val="center"/>
        </w:trPr>
        <w:tc>
          <w:tcPr>
            <w:tcW w:w="4673" w:type="dxa"/>
            <w:shd w:val="clear" w:color="auto" w:fill="FFFFFF"/>
            <w:vAlign w:val="center"/>
          </w:tcPr>
          <w:p w14:paraId="336BC98B" w14:textId="77777777" w:rsidR="001D2865" w:rsidRPr="001D2865" w:rsidRDefault="001D2865" w:rsidP="00C5223C">
            <w:pPr>
              <w:widowControl w:val="0"/>
              <w:spacing w:line="276" w:lineRule="auto"/>
              <w:ind w:right="-141"/>
              <w:rPr>
                <w:bCs/>
                <w:iCs/>
              </w:rPr>
            </w:pPr>
            <w:r w:rsidRPr="001D2865">
              <w:rPr>
                <w:bCs/>
                <w:iCs/>
              </w:rPr>
              <w:t>jahodník, ředkvička, brokolice, krmná řepa, len</w:t>
            </w:r>
          </w:p>
        </w:tc>
        <w:tc>
          <w:tcPr>
            <w:tcW w:w="1559" w:type="dxa"/>
            <w:vAlign w:val="center"/>
          </w:tcPr>
          <w:p w14:paraId="491F9FB4" w14:textId="77777777" w:rsidR="001D2865" w:rsidRPr="001D2865" w:rsidRDefault="001D2865" w:rsidP="00C5223C">
            <w:pPr>
              <w:widowControl w:val="0"/>
              <w:spacing w:line="276" w:lineRule="auto"/>
              <w:ind w:right="-141"/>
              <w:jc w:val="center"/>
              <w:rPr>
                <w:bCs/>
              </w:rPr>
            </w:pPr>
            <w:r w:rsidRPr="001D2865">
              <w:rPr>
                <w:bCs/>
              </w:rPr>
              <w:t>10</w:t>
            </w:r>
          </w:p>
        </w:tc>
        <w:tc>
          <w:tcPr>
            <w:tcW w:w="1134" w:type="dxa"/>
            <w:vAlign w:val="center"/>
          </w:tcPr>
          <w:p w14:paraId="5D3E9DCC" w14:textId="77777777" w:rsidR="001D2865" w:rsidRPr="001D2865" w:rsidRDefault="001D2865" w:rsidP="00C5223C">
            <w:pPr>
              <w:widowControl w:val="0"/>
              <w:spacing w:line="276" w:lineRule="auto"/>
              <w:ind w:right="-141"/>
              <w:jc w:val="center"/>
              <w:rPr>
                <w:bCs/>
              </w:rPr>
            </w:pPr>
            <w:r w:rsidRPr="001D2865">
              <w:rPr>
                <w:bCs/>
              </w:rPr>
              <w:t>5</w:t>
            </w:r>
          </w:p>
        </w:tc>
        <w:tc>
          <w:tcPr>
            <w:tcW w:w="993" w:type="dxa"/>
            <w:vAlign w:val="center"/>
          </w:tcPr>
          <w:p w14:paraId="46387A0B" w14:textId="77777777" w:rsidR="001D2865" w:rsidRPr="001D2865" w:rsidRDefault="001D2865" w:rsidP="00C5223C">
            <w:pPr>
              <w:widowControl w:val="0"/>
              <w:spacing w:line="276" w:lineRule="auto"/>
              <w:ind w:right="-141"/>
              <w:jc w:val="center"/>
              <w:rPr>
                <w:bCs/>
              </w:rPr>
            </w:pPr>
            <w:r w:rsidRPr="001D2865">
              <w:rPr>
                <w:bCs/>
              </w:rPr>
              <w:t>4</w:t>
            </w:r>
          </w:p>
        </w:tc>
        <w:tc>
          <w:tcPr>
            <w:tcW w:w="1134" w:type="dxa"/>
            <w:vAlign w:val="center"/>
          </w:tcPr>
          <w:p w14:paraId="7FAED727" w14:textId="77777777" w:rsidR="001D2865" w:rsidRPr="001D2865" w:rsidRDefault="001D2865" w:rsidP="00C5223C">
            <w:pPr>
              <w:widowControl w:val="0"/>
              <w:spacing w:line="276" w:lineRule="auto"/>
              <w:ind w:right="-141"/>
              <w:jc w:val="center"/>
              <w:rPr>
                <w:bCs/>
              </w:rPr>
            </w:pPr>
            <w:r w:rsidRPr="001D2865">
              <w:rPr>
                <w:bCs/>
              </w:rPr>
              <w:t>4</w:t>
            </w:r>
          </w:p>
        </w:tc>
      </w:tr>
      <w:tr w:rsidR="001D2865" w:rsidRPr="001D2865" w14:paraId="4E15A31F" w14:textId="77777777" w:rsidTr="00F773F1">
        <w:trPr>
          <w:trHeight w:val="275"/>
          <w:jc w:val="center"/>
        </w:trPr>
        <w:tc>
          <w:tcPr>
            <w:tcW w:w="9493" w:type="dxa"/>
            <w:gridSpan w:val="5"/>
            <w:shd w:val="clear" w:color="auto" w:fill="FFFFFF"/>
            <w:vAlign w:val="center"/>
          </w:tcPr>
          <w:p w14:paraId="7933AA35" w14:textId="77777777" w:rsidR="001D2865" w:rsidRPr="001D2865" w:rsidRDefault="001D2865" w:rsidP="00C5223C">
            <w:pPr>
              <w:widowControl w:val="0"/>
              <w:spacing w:line="276" w:lineRule="auto"/>
              <w:ind w:right="-141"/>
              <w:rPr>
                <w:bCs/>
                <w:highlight w:val="yellow"/>
              </w:rPr>
            </w:pPr>
            <w:r w:rsidRPr="001D2865">
              <w:rPr>
                <w:bCs/>
              </w:rPr>
              <w:lastRenderedPageBreak/>
              <w:t>Ochranná vzdálenost od okraje pozemku s ohledem na ochranu necílových členovců [m]</w:t>
            </w:r>
          </w:p>
        </w:tc>
      </w:tr>
      <w:tr w:rsidR="001D2865" w:rsidRPr="001D2865" w14:paraId="4C8AA9CC" w14:textId="77777777" w:rsidTr="00F773F1">
        <w:trPr>
          <w:trHeight w:val="275"/>
          <w:jc w:val="center"/>
        </w:trPr>
        <w:tc>
          <w:tcPr>
            <w:tcW w:w="4673" w:type="dxa"/>
            <w:shd w:val="clear" w:color="auto" w:fill="FFFFFF"/>
            <w:vAlign w:val="center"/>
          </w:tcPr>
          <w:p w14:paraId="2F1FBD72" w14:textId="7AB91E4C" w:rsidR="001D2865" w:rsidRPr="001D2865" w:rsidRDefault="001D2865" w:rsidP="00C5223C">
            <w:pPr>
              <w:widowControl w:val="0"/>
              <w:spacing w:line="276" w:lineRule="auto"/>
              <w:ind w:right="-141"/>
              <w:rPr>
                <w:bCs/>
                <w:iCs/>
              </w:rPr>
            </w:pPr>
            <w:r w:rsidRPr="001D2865">
              <w:rPr>
                <w:bCs/>
                <w:iCs/>
              </w:rPr>
              <w:t xml:space="preserve">jetel luční, hybrid jetele lučního a prostředního (odrůda </w:t>
            </w:r>
            <w:proofErr w:type="spellStart"/>
            <w:r w:rsidRPr="001D2865">
              <w:rPr>
                <w:bCs/>
                <w:iCs/>
              </w:rPr>
              <w:t>Pramedi</w:t>
            </w:r>
            <w:proofErr w:type="spellEnd"/>
            <w:r w:rsidRPr="001D2865">
              <w:rPr>
                <w:bCs/>
                <w:iCs/>
              </w:rPr>
              <w:t>), tolice dětelová, lnička setá</w:t>
            </w:r>
          </w:p>
        </w:tc>
        <w:tc>
          <w:tcPr>
            <w:tcW w:w="1559" w:type="dxa"/>
            <w:vAlign w:val="center"/>
          </w:tcPr>
          <w:p w14:paraId="6FB38871" w14:textId="77777777" w:rsidR="001D2865" w:rsidRPr="001D2865" w:rsidRDefault="001D2865" w:rsidP="00C5223C">
            <w:pPr>
              <w:widowControl w:val="0"/>
              <w:spacing w:line="276" w:lineRule="auto"/>
              <w:ind w:right="-141"/>
              <w:jc w:val="center"/>
              <w:rPr>
                <w:bCs/>
              </w:rPr>
            </w:pPr>
            <w:r w:rsidRPr="001D2865">
              <w:rPr>
                <w:bCs/>
              </w:rPr>
              <w:t>15</w:t>
            </w:r>
          </w:p>
        </w:tc>
        <w:tc>
          <w:tcPr>
            <w:tcW w:w="1134" w:type="dxa"/>
            <w:vAlign w:val="center"/>
          </w:tcPr>
          <w:p w14:paraId="55864292" w14:textId="77777777" w:rsidR="001D2865" w:rsidRPr="001D2865" w:rsidRDefault="001D2865" w:rsidP="00C5223C">
            <w:pPr>
              <w:widowControl w:val="0"/>
              <w:spacing w:line="276" w:lineRule="auto"/>
              <w:ind w:right="-141"/>
              <w:jc w:val="center"/>
              <w:rPr>
                <w:bCs/>
              </w:rPr>
            </w:pPr>
            <w:r w:rsidRPr="001D2865">
              <w:rPr>
                <w:bCs/>
              </w:rPr>
              <w:t>10</w:t>
            </w:r>
          </w:p>
        </w:tc>
        <w:tc>
          <w:tcPr>
            <w:tcW w:w="993" w:type="dxa"/>
            <w:vAlign w:val="center"/>
          </w:tcPr>
          <w:p w14:paraId="1AB4CE0E" w14:textId="77777777" w:rsidR="001D2865" w:rsidRPr="001D2865" w:rsidRDefault="001D2865" w:rsidP="00C5223C">
            <w:pPr>
              <w:widowControl w:val="0"/>
              <w:spacing w:line="276" w:lineRule="auto"/>
              <w:ind w:right="-141"/>
              <w:jc w:val="center"/>
              <w:rPr>
                <w:bCs/>
              </w:rPr>
            </w:pPr>
            <w:r w:rsidRPr="001D2865">
              <w:rPr>
                <w:bCs/>
              </w:rPr>
              <w:t>5</w:t>
            </w:r>
          </w:p>
        </w:tc>
        <w:tc>
          <w:tcPr>
            <w:tcW w:w="1134" w:type="dxa"/>
            <w:vAlign w:val="center"/>
          </w:tcPr>
          <w:p w14:paraId="2551C1F5" w14:textId="77777777" w:rsidR="001D2865" w:rsidRPr="001D2865" w:rsidRDefault="001D2865" w:rsidP="00C5223C">
            <w:pPr>
              <w:widowControl w:val="0"/>
              <w:spacing w:line="276" w:lineRule="auto"/>
              <w:ind w:right="-141"/>
              <w:jc w:val="center"/>
              <w:rPr>
                <w:bCs/>
              </w:rPr>
            </w:pPr>
            <w:r w:rsidRPr="001D2865">
              <w:rPr>
                <w:bCs/>
              </w:rPr>
              <w:t>5</w:t>
            </w:r>
          </w:p>
        </w:tc>
      </w:tr>
      <w:tr w:rsidR="001D2865" w:rsidRPr="001D2865" w14:paraId="3F07B418" w14:textId="77777777" w:rsidTr="00F773F1">
        <w:trPr>
          <w:trHeight w:val="275"/>
          <w:jc w:val="center"/>
        </w:trPr>
        <w:tc>
          <w:tcPr>
            <w:tcW w:w="4673" w:type="dxa"/>
            <w:shd w:val="clear" w:color="auto" w:fill="FFFFFF"/>
            <w:vAlign w:val="center"/>
          </w:tcPr>
          <w:p w14:paraId="7EA0D01F" w14:textId="77777777" w:rsidR="001D2865" w:rsidRPr="001D2865" w:rsidRDefault="001D2865" w:rsidP="00C5223C">
            <w:pPr>
              <w:widowControl w:val="0"/>
              <w:spacing w:line="276" w:lineRule="auto"/>
              <w:ind w:right="-141"/>
              <w:rPr>
                <w:bCs/>
                <w:iCs/>
              </w:rPr>
            </w:pPr>
            <w:r w:rsidRPr="001D2865">
              <w:rPr>
                <w:bCs/>
                <w:iCs/>
              </w:rPr>
              <w:t>lesknice kanárská</w:t>
            </w:r>
          </w:p>
        </w:tc>
        <w:tc>
          <w:tcPr>
            <w:tcW w:w="1559" w:type="dxa"/>
            <w:vAlign w:val="center"/>
          </w:tcPr>
          <w:p w14:paraId="7A5D2D5E" w14:textId="77777777" w:rsidR="001D2865" w:rsidRPr="001D2865" w:rsidRDefault="001D2865" w:rsidP="00C5223C">
            <w:pPr>
              <w:widowControl w:val="0"/>
              <w:spacing w:line="276" w:lineRule="auto"/>
              <w:ind w:right="-141"/>
              <w:jc w:val="center"/>
              <w:rPr>
                <w:bCs/>
              </w:rPr>
            </w:pPr>
            <w:r w:rsidRPr="001D2865">
              <w:rPr>
                <w:bCs/>
              </w:rPr>
              <w:t>10</w:t>
            </w:r>
          </w:p>
        </w:tc>
        <w:tc>
          <w:tcPr>
            <w:tcW w:w="1134" w:type="dxa"/>
            <w:vAlign w:val="center"/>
          </w:tcPr>
          <w:p w14:paraId="63A275F1" w14:textId="77777777" w:rsidR="001D2865" w:rsidRPr="001D2865" w:rsidRDefault="001D2865" w:rsidP="00C5223C">
            <w:pPr>
              <w:widowControl w:val="0"/>
              <w:spacing w:line="276" w:lineRule="auto"/>
              <w:ind w:right="-141"/>
              <w:jc w:val="center"/>
              <w:rPr>
                <w:bCs/>
              </w:rPr>
            </w:pPr>
            <w:r w:rsidRPr="001D2865">
              <w:rPr>
                <w:bCs/>
              </w:rPr>
              <w:t>5</w:t>
            </w:r>
          </w:p>
        </w:tc>
        <w:tc>
          <w:tcPr>
            <w:tcW w:w="993" w:type="dxa"/>
            <w:vAlign w:val="center"/>
          </w:tcPr>
          <w:p w14:paraId="6A93960F" w14:textId="77777777" w:rsidR="001D2865" w:rsidRPr="001D2865" w:rsidRDefault="001D2865" w:rsidP="00C5223C">
            <w:pPr>
              <w:widowControl w:val="0"/>
              <w:spacing w:line="276" w:lineRule="auto"/>
              <w:ind w:right="-141"/>
              <w:jc w:val="center"/>
              <w:rPr>
                <w:bCs/>
              </w:rPr>
            </w:pPr>
            <w:r w:rsidRPr="001D2865">
              <w:rPr>
                <w:bCs/>
              </w:rPr>
              <w:t>0</w:t>
            </w:r>
          </w:p>
        </w:tc>
        <w:tc>
          <w:tcPr>
            <w:tcW w:w="1134" w:type="dxa"/>
            <w:vAlign w:val="center"/>
          </w:tcPr>
          <w:p w14:paraId="3AF0B2CA" w14:textId="77777777" w:rsidR="001D2865" w:rsidRPr="001D2865" w:rsidRDefault="001D2865" w:rsidP="00C5223C">
            <w:pPr>
              <w:widowControl w:val="0"/>
              <w:spacing w:line="276" w:lineRule="auto"/>
              <w:ind w:right="-141"/>
              <w:jc w:val="center"/>
              <w:rPr>
                <w:bCs/>
              </w:rPr>
            </w:pPr>
            <w:r w:rsidRPr="001D2865">
              <w:rPr>
                <w:bCs/>
              </w:rPr>
              <w:t>0</w:t>
            </w:r>
          </w:p>
        </w:tc>
      </w:tr>
      <w:tr w:rsidR="001D2865" w:rsidRPr="001D2865" w14:paraId="08D55342" w14:textId="77777777" w:rsidTr="00F773F1">
        <w:trPr>
          <w:trHeight w:val="275"/>
          <w:jc w:val="center"/>
        </w:trPr>
        <w:tc>
          <w:tcPr>
            <w:tcW w:w="4673" w:type="dxa"/>
            <w:shd w:val="clear" w:color="auto" w:fill="FFFFFF"/>
            <w:vAlign w:val="center"/>
          </w:tcPr>
          <w:p w14:paraId="2594C5DA" w14:textId="77777777" w:rsidR="001D2865" w:rsidRPr="001D2865" w:rsidRDefault="001D2865" w:rsidP="00C5223C">
            <w:pPr>
              <w:widowControl w:val="0"/>
              <w:spacing w:line="276" w:lineRule="auto"/>
              <w:ind w:right="-141"/>
              <w:rPr>
                <w:bCs/>
                <w:iCs/>
              </w:rPr>
            </w:pPr>
            <w:r w:rsidRPr="001D2865">
              <w:rPr>
                <w:bCs/>
                <w:iCs/>
              </w:rPr>
              <w:t>mák setý</w:t>
            </w:r>
          </w:p>
        </w:tc>
        <w:tc>
          <w:tcPr>
            <w:tcW w:w="1559" w:type="dxa"/>
            <w:vAlign w:val="center"/>
          </w:tcPr>
          <w:p w14:paraId="5776FA76" w14:textId="77777777" w:rsidR="001D2865" w:rsidRPr="001D2865" w:rsidRDefault="001D2865" w:rsidP="00C5223C">
            <w:pPr>
              <w:widowControl w:val="0"/>
              <w:spacing w:line="276" w:lineRule="auto"/>
              <w:ind w:right="-141"/>
              <w:jc w:val="center"/>
              <w:rPr>
                <w:bCs/>
              </w:rPr>
            </w:pPr>
            <w:r w:rsidRPr="001D2865">
              <w:rPr>
                <w:bCs/>
              </w:rPr>
              <w:t>10</w:t>
            </w:r>
          </w:p>
        </w:tc>
        <w:tc>
          <w:tcPr>
            <w:tcW w:w="1134" w:type="dxa"/>
            <w:vAlign w:val="center"/>
          </w:tcPr>
          <w:p w14:paraId="0A735889" w14:textId="77777777" w:rsidR="001D2865" w:rsidRPr="001D2865" w:rsidRDefault="001D2865" w:rsidP="00C5223C">
            <w:pPr>
              <w:widowControl w:val="0"/>
              <w:spacing w:line="276" w:lineRule="auto"/>
              <w:ind w:right="-141"/>
              <w:jc w:val="center"/>
              <w:rPr>
                <w:bCs/>
              </w:rPr>
            </w:pPr>
            <w:r w:rsidRPr="001D2865">
              <w:rPr>
                <w:bCs/>
              </w:rPr>
              <w:t>5</w:t>
            </w:r>
          </w:p>
        </w:tc>
        <w:tc>
          <w:tcPr>
            <w:tcW w:w="993" w:type="dxa"/>
            <w:vAlign w:val="center"/>
          </w:tcPr>
          <w:p w14:paraId="0618472E" w14:textId="77777777" w:rsidR="001D2865" w:rsidRPr="001D2865" w:rsidRDefault="001D2865" w:rsidP="00C5223C">
            <w:pPr>
              <w:widowControl w:val="0"/>
              <w:spacing w:line="276" w:lineRule="auto"/>
              <w:ind w:right="-141"/>
              <w:jc w:val="center"/>
              <w:rPr>
                <w:bCs/>
              </w:rPr>
            </w:pPr>
            <w:r w:rsidRPr="001D2865">
              <w:rPr>
                <w:bCs/>
              </w:rPr>
              <w:t>5</w:t>
            </w:r>
          </w:p>
        </w:tc>
        <w:tc>
          <w:tcPr>
            <w:tcW w:w="1134" w:type="dxa"/>
            <w:vAlign w:val="center"/>
          </w:tcPr>
          <w:p w14:paraId="6C6F6728" w14:textId="77777777" w:rsidR="001D2865" w:rsidRPr="001D2865" w:rsidRDefault="001D2865" w:rsidP="00C5223C">
            <w:pPr>
              <w:widowControl w:val="0"/>
              <w:spacing w:line="276" w:lineRule="auto"/>
              <w:ind w:right="-141"/>
              <w:jc w:val="center"/>
              <w:rPr>
                <w:bCs/>
              </w:rPr>
            </w:pPr>
            <w:r w:rsidRPr="001D2865">
              <w:rPr>
                <w:bCs/>
              </w:rPr>
              <w:t>0</w:t>
            </w:r>
          </w:p>
        </w:tc>
      </w:tr>
      <w:tr w:rsidR="001D2865" w:rsidRPr="001D2865" w14:paraId="3FECD095" w14:textId="77777777" w:rsidTr="00F773F1">
        <w:trPr>
          <w:trHeight w:val="275"/>
          <w:jc w:val="center"/>
        </w:trPr>
        <w:tc>
          <w:tcPr>
            <w:tcW w:w="4673" w:type="dxa"/>
            <w:shd w:val="clear" w:color="auto" w:fill="FFFFFF"/>
            <w:vAlign w:val="center"/>
          </w:tcPr>
          <w:p w14:paraId="7AE7C9D7" w14:textId="77777777" w:rsidR="001D2865" w:rsidRPr="001D2865" w:rsidRDefault="001D2865" w:rsidP="00C5223C">
            <w:pPr>
              <w:widowControl w:val="0"/>
              <w:spacing w:line="276" w:lineRule="auto"/>
              <w:ind w:right="-141"/>
              <w:rPr>
                <w:bCs/>
                <w:iCs/>
              </w:rPr>
            </w:pPr>
            <w:r w:rsidRPr="001D2865">
              <w:rPr>
                <w:bCs/>
                <w:iCs/>
              </w:rPr>
              <w:t>mrkev</w:t>
            </w:r>
          </w:p>
        </w:tc>
        <w:tc>
          <w:tcPr>
            <w:tcW w:w="1559" w:type="dxa"/>
            <w:vAlign w:val="center"/>
          </w:tcPr>
          <w:p w14:paraId="29372628" w14:textId="77777777" w:rsidR="001D2865" w:rsidRPr="001D2865" w:rsidRDefault="001D2865" w:rsidP="00C5223C">
            <w:pPr>
              <w:widowControl w:val="0"/>
              <w:spacing w:line="276" w:lineRule="auto"/>
              <w:ind w:right="-141"/>
              <w:jc w:val="center"/>
              <w:rPr>
                <w:bCs/>
              </w:rPr>
            </w:pPr>
            <w:r w:rsidRPr="001D2865">
              <w:rPr>
                <w:bCs/>
              </w:rPr>
              <w:t>5</w:t>
            </w:r>
          </w:p>
        </w:tc>
        <w:tc>
          <w:tcPr>
            <w:tcW w:w="1134" w:type="dxa"/>
            <w:vAlign w:val="center"/>
          </w:tcPr>
          <w:p w14:paraId="43BF997C" w14:textId="77777777" w:rsidR="001D2865" w:rsidRPr="001D2865" w:rsidRDefault="001D2865" w:rsidP="00C5223C">
            <w:pPr>
              <w:widowControl w:val="0"/>
              <w:spacing w:line="276" w:lineRule="auto"/>
              <w:ind w:right="-141"/>
              <w:jc w:val="center"/>
              <w:rPr>
                <w:bCs/>
              </w:rPr>
            </w:pPr>
            <w:r w:rsidRPr="001D2865">
              <w:rPr>
                <w:bCs/>
              </w:rPr>
              <w:t>0</w:t>
            </w:r>
          </w:p>
        </w:tc>
        <w:tc>
          <w:tcPr>
            <w:tcW w:w="993" w:type="dxa"/>
            <w:vAlign w:val="center"/>
          </w:tcPr>
          <w:p w14:paraId="286FF26E" w14:textId="77777777" w:rsidR="001D2865" w:rsidRPr="001D2865" w:rsidRDefault="001D2865" w:rsidP="00C5223C">
            <w:pPr>
              <w:widowControl w:val="0"/>
              <w:spacing w:line="276" w:lineRule="auto"/>
              <w:ind w:right="-141"/>
              <w:jc w:val="center"/>
              <w:rPr>
                <w:bCs/>
              </w:rPr>
            </w:pPr>
            <w:r w:rsidRPr="001D2865">
              <w:rPr>
                <w:bCs/>
              </w:rPr>
              <w:t>0</w:t>
            </w:r>
          </w:p>
        </w:tc>
        <w:tc>
          <w:tcPr>
            <w:tcW w:w="1134" w:type="dxa"/>
            <w:vAlign w:val="center"/>
          </w:tcPr>
          <w:p w14:paraId="69B42B44" w14:textId="77777777" w:rsidR="001D2865" w:rsidRPr="001D2865" w:rsidRDefault="001D2865" w:rsidP="00C5223C">
            <w:pPr>
              <w:widowControl w:val="0"/>
              <w:spacing w:line="276" w:lineRule="auto"/>
              <w:ind w:right="-141"/>
              <w:jc w:val="center"/>
              <w:rPr>
                <w:bCs/>
              </w:rPr>
            </w:pPr>
            <w:r w:rsidRPr="001D2865">
              <w:rPr>
                <w:bCs/>
              </w:rPr>
              <w:t>0</w:t>
            </w:r>
          </w:p>
        </w:tc>
      </w:tr>
    </w:tbl>
    <w:p w14:paraId="7B0AA7C9" w14:textId="77777777" w:rsidR="001D2865" w:rsidRPr="001D2865" w:rsidRDefault="001D2865" w:rsidP="00C5223C">
      <w:pPr>
        <w:widowControl w:val="0"/>
        <w:spacing w:line="276" w:lineRule="auto"/>
        <w:jc w:val="both"/>
        <w:rPr>
          <w:u w:val="single"/>
        </w:rPr>
      </w:pPr>
    </w:p>
    <w:p w14:paraId="62D3CB0B" w14:textId="77777777" w:rsidR="001D2865" w:rsidRPr="001D2865" w:rsidRDefault="001D2865" w:rsidP="00C5223C">
      <w:pPr>
        <w:widowControl w:val="0"/>
        <w:autoSpaceDE w:val="0"/>
        <w:autoSpaceDN w:val="0"/>
        <w:adjustRightInd w:val="0"/>
        <w:spacing w:line="276" w:lineRule="auto"/>
        <w:ind w:left="567" w:hanging="567"/>
        <w:jc w:val="both"/>
        <w:rPr>
          <w:bCs/>
          <w:iCs/>
          <w:u w:val="single"/>
        </w:rPr>
      </w:pPr>
      <w:r w:rsidRPr="001D2865">
        <w:rPr>
          <w:bCs/>
          <w:iCs/>
          <w:u w:val="single"/>
        </w:rPr>
        <w:t>Jahodník, ředkvička, brokolice, krmná řepa, len:</w:t>
      </w:r>
    </w:p>
    <w:p w14:paraId="72215D1A" w14:textId="77777777" w:rsidR="001D2865" w:rsidRPr="001D2865" w:rsidRDefault="001D2865" w:rsidP="00C5223C">
      <w:pPr>
        <w:widowControl w:val="0"/>
        <w:spacing w:line="276" w:lineRule="auto"/>
        <w:rPr>
          <w:bCs/>
          <w:lang w:eastAsia="en-US"/>
        </w:rPr>
      </w:pPr>
      <w:r w:rsidRPr="001D2865">
        <w:rPr>
          <w:bCs/>
          <w:lang w:eastAsia="en-US"/>
        </w:rPr>
        <w:t>Za účelem ochrany vodních organismů neaplikujte na svažitých pozemcích (</w:t>
      </w:r>
      <w:r w:rsidRPr="001D2865">
        <w:rPr>
          <w:bCs/>
          <w:i/>
          <w:lang w:eastAsia="en-US"/>
        </w:rPr>
        <w:t>≥</w:t>
      </w:r>
      <w:r w:rsidRPr="001D2865">
        <w:rPr>
          <w:bCs/>
          <w:lang w:eastAsia="en-US"/>
        </w:rPr>
        <w:t xml:space="preserve"> 3° svažitosti), jejichž okraje jsou vzdáleny od povrchových vod </w:t>
      </w:r>
      <w:proofErr w:type="gramStart"/>
      <w:r w:rsidRPr="001D2865">
        <w:rPr>
          <w:bCs/>
          <w:lang w:eastAsia="en-US"/>
        </w:rPr>
        <w:t>&lt; 10</w:t>
      </w:r>
      <w:proofErr w:type="gramEnd"/>
      <w:r w:rsidRPr="001D2865">
        <w:rPr>
          <w:bCs/>
          <w:lang w:eastAsia="en-US"/>
        </w:rPr>
        <w:t xml:space="preserve"> m.</w:t>
      </w:r>
    </w:p>
    <w:p w14:paraId="04FDB52C" w14:textId="77777777" w:rsidR="001D2865" w:rsidRPr="001D2865" w:rsidRDefault="001D2865" w:rsidP="00C5223C">
      <w:pPr>
        <w:widowControl w:val="0"/>
        <w:spacing w:line="276" w:lineRule="auto"/>
        <w:jc w:val="both"/>
        <w:rPr>
          <w:bCs/>
          <w:u w:val="single"/>
        </w:rPr>
      </w:pPr>
    </w:p>
    <w:p w14:paraId="141BFCE1" w14:textId="77777777" w:rsidR="001D2865" w:rsidRPr="001D2865" w:rsidRDefault="001D2865" w:rsidP="00C5223C">
      <w:pPr>
        <w:widowControl w:val="0"/>
        <w:spacing w:line="276" w:lineRule="auto"/>
        <w:jc w:val="both"/>
        <w:rPr>
          <w:bCs/>
          <w:u w:val="single"/>
        </w:rPr>
      </w:pPr>
      <w:r w:rsidRPr="001D2865">
        <w:rPr>
          <w:bCs/>
          <w:u w:val="single"/>
        </w:rPr>
        <w:t>Lnička setá, mák setý, mrkev:</w:t>
      </w:r>
    </w:p>
    <w:p w14:paraId="10C0F771" w14:textId="77777777" w:rsidR="001D2865" w:rsidRPr="001D2865" w:rsidRDefault="001D2865" w:rsidP="00C5223C">
      <w:pPr>
        <w:widowControl w:val="0"/>
        <w:spacing w:line="276" w:lineRule="auto"/>
        <w:jc w:val="both"/>
        <w:rPr>
          <w:lang w:eastAsia="en-US"/>
        </w:rPr>
      </w:pPr>
      <w:r w:rsidRPr="001D2865">
        <w:rPr>
          <w:lang w:eastAsia="en-US"/>
        </w:rPr>
        <w:t xml:space="preserve">Za účelem ochrany vodních organismů neaplikujte na svažitých pozemcích (≥ 3° svažitosti), jejichž okraje jsou vzdáleny od povrchových vod </w:t>
      </w:r>
      <w:proofErr w:type="gramStart"/>
      <w:r w:rsidRPr="001D2865">
        <w:rPr>
          <w:lang w:eastAsia="en-US"/>
        </w:rPr>
        <w:t>&lt; 16</w:t>
      </w:r>
      <w:proofErr w:type="gramEnd"/>
      <w:r w:rsidRPr="001D2865">
        <w:rPr>
          <w:lang w:eastAsia="en-US"/>
        </w:rPr>
        <w:t xml:space="preserve"> m.</w:t>
      </w:r>
    </w:p>
    <w:p w14:paraId="55E16A43" w14:textId="77777777" w:rsidR="001D2865" w:rsidRPr="001D2865" w:rsidRDefault="001D2865" w:rsidP="00C5223C">
      <w:pPr>
        <w:widowControl w:val="0"/>
        <w:spacing w:line="276" w:lineRule="auto"/>
        <w:jc w:val="both"/>
        <w:rPr>
          <w:b/>
        </w:rPr>
      </w:pPr>
    </w:p>
    <w:p w14:paraId="43B67FBB" w14:textId="77777777" w:rsidR="001D2865" w:rsidRPr="001D2865" w:rsidRDefault="001D2865" w:rsidP="00C5223C">
      <w:pPr>
        <w:widowControl w:val="0"/>
        <w:spacing w:line="276" w:lineRule="auto"/>
        <w:rPr>
          <w:rFonts w:eastAsia="Calibri"/>
          <w:u w:val="single"/>
          <w:lang w:eastAsia="en-US"/>
        </w:rPr>
      </w:pPr>
      <w:r w:rsidRPr="001D2865">
        <w:rPr>
          <w:rFonts w:eastAsia="Calibri"/>
          <w:u w:val="single"/>
          <w:lang w:eastAsia="en-US"/>
        </w:rPr>
        <w:t>Lesknice kanárská:</w:t>
      </w:r>
    </w:p>
    <w:p w14:paraId="4B4EF848" w14:textId="77777777" w:rsidR="001D2865" w:rsidRPr="001D2865" w:rsidRDefault="001D2865" w:rsidP="00C5223C">
      <w:pPr>
        <w:widowControl w:val="0"/>
        <w:spacing w:line="276" w:lineRule="auto"/>
        <w:jc w:val="both"/>
        <w:rPr>
          <w:rFonts w:eastAsia="Calibri"/>
          <w:lang w:eastAsia="en-US"/>
        </w:rPr>
      </w:pPr>
      <w:r w:rsidRPr="001D2865">
        <w:rPr>
          <w:rFonts w:eastAsia="Calibri"/>
          <w:lang w:eastAsia="en-US"/>
        </w:rPr>
        <w:t xml:space="preserve">Za účelem ochrany vodních organismů neaplikujte na svažitých pozemcích (≥ 3° svažitosti), jejichž okraje jsou vzdáleny od povrchových vod </w:t>
      </w:r>
      <w:proofErr w:type="gramStart"/>
      <w:r w:rsidRPr="001D2865">
        <w:rPr>
          <w:rFonts w:eastAsia="Calibri"/>
          <w:lang w:eastAsia="en-US"/>
        </w:rPr>
        <w:t>&lt; 14</w:t>
      </w:r>
      <w:proofErr w:type="gramEnd"/>
      <w:r w:rsidRPr="001D2865">
        <w:rPr>
          <w:rFonts w:eastAsia="Calibri"/>
          <w:lang w:eastAsia="en-US"/>
        </w:rPr>
        <w:t xml:space="preserve"> m.</w:t>
      </w:r>
    </w:p>
    <w:p w14:paraId="07146058" w14:textId="77777777" w:rsidR="001D2865" w:rsidRDefault="001D2865" w:rsidP="00C5223C">
      <w:pPr>
        <w:widowControl w:val="0"/>
        <w:tabs>
          <w:tab w:val="left" w:pos="1560"/>
        </w:tabs>
        <w:spacing w:line="276" w:lineRule="auto"/>
        <w:ind w:left="2835" w:hanging="2835"/>
        <w:rPr>
          <w:color w:val="000000" w:themeColor="text1"/>
        </w:rPr>
      </w:pPr>
    </w:p>
    <w:p w14:paraId="6A5A5B26" w14:textId="77777777" w:rsidR="00B25C94" w:rsidRDefault="00B25C94" w:rsidP="00C5223C">
      <w:pPr>
        <w:widowControl w:val="0"/>
        <w:tabs>
          <w:tab w:val="left" w:pos="1560"/>
        </w:tabs>
        <w:spacing w:line="276" w:lineRule="auto"/>
        <w:ind w:left="2835" w:hanging="2835"/>
        <w:rPr>
          <w:b/>
          <w:color w:val="000000" w:themeColor="text1"/>
          <w:sz w:val="28"/>
          <w:szCs w:val="28"/>
        </w:rPr>
      </w:pPr>
      <w:r w:rsidRPr="00B25C94">
        <w:rPr>
          <w:b/>
          <w:color w:val="000000" w:themeColor="text1"/>
          <w:sz w:val="28"/>
          <w:szCs w:val="28"/>
        </w:rPr>
        <w:t>MIMIC</w:t>
      </w:r>
    </w:p>
    <w:p w14:paraId="332FD455" w14:textId="24A2A7EE" w:rsidR="00B25C94" w:rsidRPr="001D2865" w:rsidRDefault="00B25C94" w:rsidP="00C5223C">
      <w:pPr>
        <w:widowControl w:val="0"/>
        <w:tabs>
          <w:tab w:val="left" w:pos="1560"/>
        </w:tabs>
        <w:spacing w:line="276" w:lineRule="auto"/>
        <w:ind w:left="2835" w:hanging="2835"/>
        <w:rPr>
          <w:iCs/>
          <w:color w:val="000000" w:themeColor="text1"/>
        </w:rPr>
      </w:pPr>
      <w:r w:rsidRPr="001D2865">
        <w:rPr>
          <w:color w:val="000000" w:themeColor="text1"/>
        </w:rPr>
        <w:t>evidenční číslo:</w:t>
      </w:r>
      <w:r w:rsidRPr="001D2865">
        <w:rPr>
          <w:iCs/>
          <w:color w:val="000000" w:themeColor="text1"/>
        </w:rPr>
        <w:t xml:space="preserve"> </w:t>
      </w:r>
      <w:r w:rsidRPr="00B25C94">
        <w:rPr>
          <w:iCs/>
          <w:color w:val="000000" w:themeColor="text1"/>
        </w:rPr>
        <w:t>5589-0</w:t>
      </w:r>
    </w:p>
    <w:p w14:paraId="4CF186F0" w14:textId="73E47BC1" w:rsidR="00B25C94" w:rsidRPr="001D2865" w:rsidRDefault="00B25C94" w:rsidP="00C5223C">
      <w:pPr>
        <w:widowControl w:val="0"/>
        <w:tabs>
          <w:tab w:val="left" w:pos="1560"/>
        </w:tabs>
        <w:spacing w:line="276" w:lineRule="auto"/>
        <w:ind w:left="2835" w:hanging="2835"/>
        <w:rPr>
          <w:iCs/>
          <w:color w:val="000000" w:themeColor="text1"/>
        </w:rPr>
      </w:pPr>
      <w:r w:rsidRPr="001D2865">
        <w:rPr>
          <w:color w:val="000000" w:themeColor="text1"/>
        </w:rPr>
        <w:t>účinná látka:</w:t>
      </w:r>
      <w:r w:rsidRPr="001D2865">
        <w:t xml:space="preserve"> </w:t>
      </w:r>
      <w:proofErr w:type="spellStart"/>
      <w:r>
        <w:t>t</w:t>
      </w:r>
      <w:r w:rsidRPr="00B25C94">
        <w:t>ebufenozid</w:t>
      </w:r>
      <w:proofErr w:type="spellEnd"/>
      <w:r>
        <w:t xml:space="preserve"> 240 g/l</w:t>
      </w:r>
    </w:p>
    <w:p w14:paraId="68D278A8" w14:textId="43ECE1EE" w:rsidR="00B25C94" w:rsidRDefault="00B25C94" w:rsidP="00C5223C">
      <w:pPr>
        <w:widowControl w:val="0"/>
        <w:tabs>
          <w:tab w:val="left" w:pos="1560"/>
        </w:tabs>
        <w:spacing w:line="276" w:lineRule="auto"/>
        <w:ind w:left="2835" w:hanging="2835"/>
        <w:rPr>
          <w:color w:val="000000" w:themeColor="text1"/>
        </w:rPr>
      </w:pPr>
      <w:r w:rsidRPr="001D2865">
        <w:rPr>
          <w:color w:val="000000" w:themeColor="text1"/>
        </w:rPr>
        <w:t xml:space="preserve">platnost povolení </w:t>
      </w:r>
      <w:proofErr w:type="gramStart"/>
      <w:r w:rsidRPr="001D2865">
        <w:rPr>
          <w:color w:val="000000" w:themeColor="text1"/>
        </w:rPr>
        <w:t>končí</w:t>
      </w:r>
      <w:proofErr w:type="gramEnd"/>
      <w:r w:rsidRPr="001D2865">
        <w:rPr>
          <w:color w:val="000000" w:themeColor="text1"/>
        </w:rPr>
        <w:t xml:space="preserve"> dne: </w:t>
      </w:r>
      <w:r w:rsidRPr="00B25C94">
        <w:rPr>
          <w:color w:val="000000" w:themeColor="text1"/>
        </w:rPr>
        <w:t>31.8.2025</w:t>
      </w:r>
    </w:p>
    <w:p w14:paraId="67456F5F" w14:textId="77777777" w:rsidR="00751E8C" w:rsidRDefault="00751E8C" w:rsidP="00C5223C">
      <w:pPr>
        <w:widowControl w:val="0"/>
        <w:tabs>
          <w:tab w:val="left" w:pos="1560"/>
        </w:tabs>
        <w:spacing w:line="276" w:lineRule="auto"/>
        <w:ind w:left="2835" w:hanging="2835"/>
        <w:rPr>
          <w:color w:val="000000" w:themeColor="text1"/>
        </w:rPr>
      </w:pPr>
    </w:p>
    <w:p w14:paraId="038092BF" w14:textId="77777777" w:rsidR="00B25C94" w:rsidRDefault="00B25C94" w:rsidP="00C5223C">
      <w:pPr>
        <w:widowControl w:val="0"/>
        <w:spacing w:line="276" w:lineRule="auto"/>
        <w:jc w:val="both"/>
        <w:rPr>
          <w:i/>
          <w:iCs/>
        </w:rPr>
      </w:pPr>
      <w:r w:rsidRPr="00AD0D1A">
        <w:rPr>
          <w:i/>
          <w:iCs/>
        </w:rPr>
        <w:t>Rozsah použití přípravku:</w:t>
      </w:r>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85"/>
        <w:gridCol w:w="1843"/>
        <w:gridCol w:w="1276"/>
        <w:gridCol w:w="567"/>
        <w:gridCol w:w="1984"/>
        <w:gridCol w:w="1843"/>
      </w:tblGrid>
      <w:tr w:rsidR="00B25C94" w:rsidRPr="00751E8C" w14:paraId="5B61643B" w14:textId="77777777" w:rsidTr="00751E8C">
        <w:tc>
          <w:tcPr>
            <w:tcW w:w="1985" w:type="dxa"/>
          </w:tcPr>
          <w:p w14:paraId="768A61CE" w14:textId="156194EF" w:rsidR="00B25C94" w:rsidRPr="00751E8C" w:rsidRDefault="00B25C94" w:rsidP="00C5223C">
            <w:pPr>
              <w:pStyle w:val="Zhlav"/>
              <w:widowControl w:val="0"/>
              <w:tabs>
                <w:tab w:val="clear" w:pos="4536"/>
                <w:tab w:val="clear" w:pos="9072"/>
              </w:tabs>
              <w:spacing w:line="276" w:lineRule="auto"/>
              <w:ind w:right="119"/>
              <w:rPr>
                <w:sz w:val="24"/>
                <w:szCs w:val="24"/>
              </w:rPr>
            </w:pPr>
            <w:r w:rsidRPr="00751E8C">
              <w:rPr>
                <w:sz w:val="24"/>
                <w:szCs w:val="24"/>
              </w:rPr>
              <w:t>1)</w:t>
            </w:r>
            <w:r w:rsidR="00086544">
              <w:rPr>
                <w:sz w:val="24"/>
                <w:szCs w:val="24"/>
              </w:rPr>
              <w:t xml:space="preserve"> </w:t>
            </w:r>
            <w:r w:rsidRPr="00751E8C">
              <w:rPr>
                <w:sz w:val="24"/>
                <w:szCs w:val="24"/>
              </w:rPr>
              <w:t>Plodina, oblast použití</w:t>
            </w:r>
          </w:p>
        </w:tc>
        <w:tc>
          <w:tcPr>
            <w:tcW w:w="1843" w:type="dxa"/>
          </w:tcPr>
          <w:p w14:paraId="35D7136C"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2) Škodlivý organismus, jiný účel použití</w:t>
            </w:r>
          </w:p>
        </w:tc>
        <w:tc>
          <w:tcPr>
            <w:tcW w:w="1276" w:type="dxa"/>
          </w:tcPr>
          <w:p w14:paraId="1710EC2E"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Dávkování, mísitelnost</w:t>
            </w:r>
          </w:p>
        </w:tc>
        <w:tc>
          <w:tcPr>
            <w:tcW w:w="567" w:type="dxa"/>
          </w:tcPr>
          <w:p w14:paraId="7F41614C"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OL</w:t>
            </w:r>
          </w:p>
        </w:tc>
        <w:tc>
          <w:tcPr>
            <w:tcW w:w="1984" w:type="dxa"/>
          </w:tcPr>
          <w:p w14:paraId="0A3E907B"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Poznámka</w:t>
            </w:r>
          </w:p>
          <w:p w14:paraId="1D397981"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1) k plodině</w:t>
            </w:r>
          </w:p>
          <w:p w14:paraId="40F713E5"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2) k ŠO</w:t>
            </w:r>
          </w:p>
          <w:p w14:paraId="61C2FD59"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3) k OL</w:t>
            </w:r>
          </w:p>
        </w:tc>
        <w:tc>
          <w:tcPr>
            <w:tcW w:w="1843" w:type="dxa"/>
          </w:tcPr>
          <w:p w14:paraId="107E3246"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4) Pozn. k dávkování</w:t>
            </w:r>
          </w:p>
          <w:p w14:paraId="545B7355"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5) Umístění</w:t>
            </w:r>
          </w:p>
          <w:p w14:paraId="4C6F0D63" w14:textId="6DCE7C15"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6) Určení sklizně</w:t>
            </w:r>
          </w:p>
        </w:tc>
      </w:tr>
      <w:tr w:rsidR="00B25C94" w:rsidRPr="00751E8C" w14:paraId="5C1BDE16" w14:textId="77777777" w:rsidTr="00751E8C">
        <w:tc>
          <w:tcPr>
            <w:tcW w:w="1985" w:type="dxa"/>
          </w:tcPr>
          <w:p w14:paraId="424F2066" w14:textId="77777777" w:rsidR="00B25C94" w:rsidRPr="00751E8C" w:rsidRDefault="00B25C94" w:rsidP="00C5223C">
            <w:pPr>
              <w:pStyle w:val="Zhlav"/>
              <w:widowControl w:val="0"/>
              <w:tabs>
                <w:tab w:val="clear" w:pos="4536"/>
                <w:tab w:val="clear" w:pos="9072"/>
              </w:tabs>
              <w:spacing w:line="276" w:lineRule="auto"/>
              <w:ind w:right="119"/>
              <w:rPr>
                <w:sz w:val="24"/>
                <w:szCs w:val="24"/>
              </w:rPr>
            </w:pPr>
            <w:r w:rsidRPr="00751E8C">
              <w:rPr>
                <w:sz w:val="24"/>
                <w:szCs w:val="24"/>
              </w:rPr>
              <w:t>jabloň, hrušeň</w:t>
            </w:r>
          </w:p>
        </w:tc>
        <w:tc>
          <w:tcPr>
            <w:tcW w:w="1843" w:type="dxa"/>
          </w:tcPr>
          <w:p w14:paraId="709AB148"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obaleč jablečný</w:t>
            </w:r>
          </w:p>
        </w:tc>
        <w:tc>
          <w:tcPr>
            <w:tcW w:w="1276" w:type="dxa"/>
          </w:tcPr>
          <w:p w14:paraId="79901B40"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0,75 l/ha</w:t>
            </w:r>
          </w:p>
        </w:tc>
        <w:tc>
          <w:tcPr>
            <w:tcW w:w="567" w:type="dxa"/>
          </w:tcPr>
          <w:p w14:paraId="28726F72"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32</w:t>
            </w:r>
          </w:p>
        </w:tc>
        <w:tc>
          <w:tcPr>
            <w:tcW w:w="1984" w:type="dxa"/>
          </w:tcPr>
          <w:p w14:paraId="492A325E"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1) od: 51 BBCH, do: 89 BBCH </w:t>
            </w:r>
          </w:p>
        </w:tc>
        <w:tc>
          <w:tcPr>
            <w:tcW w:w="1843" w:type="dxa"/>
          </w:tcPr>
          <w:p w14:paraId="72DB24B3"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5) venkovní prostory</w:t>
            </w:r>
          </w:p>
        </w:tc>
      </w:tr>
      <w:tr w:rsidR="00B25C94" w:rsidRPr="00751E8C" w14:paraId="4AB491A7" w14:textId="77777777" w:rsidTr="00751E8C">
        <w:tc>
          <w:tcPr>
            <w:tcW w:w="1985" w:type="dxa"/>
          </w:tcPr>
          <w:p w14:paraId="3423E3F6" w14:textId="77777777" w:rsidR="00B25C94" w:rsidRPr="00751E8C" w:rsidRDefault="00B25C94" w:rsidP="00C5223C">
            <w:pPr>
              <w:pStyle w:val="Zhlav"/>
              <w:widowControl w:val="0"/>
              <w:tabs>
                <w:tab w:val="clear" w:pos="4536"/>
                <w:tab w:val="clear" w:pos="9072"/>
              </w:tabs>
              <w:spacing w:line="276" w:lineRule="auto"/>
              <w:ind w:right="119"/>
              <w:rPr>
                <w:sz w:val="24"/>
                <w:szCs w:val="24"/>
              </w:rPr>
            </w:pPr>
            <w:r w:rsidRPr="00751E8C">
              <w:rPr>
                <w:sz w:val="24"/>
                <w:szCs w:val="24"/>
              </w:rPr>
              <w:t>okrasné rostliny, okrasné dřeviny</w:t>
            </w:r>
          </w:p>
        </w:tc>
        <w:tc>
          <w:tcPr>
            <w:tcW w:w="1843" w:type="dxa"/>
          </w:tcPr>
          <w:p w14:paraId="5FED1268" w14:textId="77777777" w:rsidR="00B25C94" w:rsidRPr="00751E8C" w:rsidRDefault="00B25C94" w:rsidP="00C5223C">
            <w:pPr>
              <w:pStyle w:val="Zhlav"/>
              <w:widowControl w:val="0"/>
              <w:tabs>
                <w:tab w:val="clear" w:pos="4536"/>
                <w:tab w:val="clear" w:pos="9072"/>
              </w:tabs>
              <w:spacing w:line="276" w:lineRule="auto"/>
              <w:rPr>
                <w:sz w:val="24"/>
                <w:szCs w:val="24"/>
              </w:rPr>
            </w:pPr>
            <w:proofErr w:type="spellStart"/>
            <w:r w:rsidRPr="00751E8C">
              <w:rPr>
                <w:sz w:val="24"/>
                <w:szCs w:val="24"/>
              </w:rPr>
              <w:t>makadlovka</w:t>
            </w:r>
            <w:proofErr w:type="spellEnd"/>
            <w:r w:rsidRPr="00751E8C">
              <w:rPr>
                <w:sz w:val="24"/>
                <w:szCs w:val="24"/>
              </w:rPr>
              <w:t>, zavíječ zimostrázový, housenky motýlů</w:t>
            </w:r>
          </w:p>
        </w:tc>
        <w:tc>
          <w:tcPr>
            <w:tcW w:w="1276" w:type="dxa"/>
          </w:tcPr>
          <w:p w14:paraId="24E808E8"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0,75 l/ha</w:t>
            </w:r>
          </w:p>
        </w:tc>
        <w:tc>
          <w:tcPr>
            <w:tcW w:w="567" w:type="dxa"/>
          </w:tcPr>
          <w:p w14:paraId="74AA800C"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AT</w:t>
            </w:r>
          </w:p>
        </w:tc>
        <w:tc>
          <w:tcPr>
            <w:tcW w:w="1984" w:type="dxa"/>
          </w:tcPr>
          <w:p w14:paraId="4BFF4F69"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1) po výsadbě min. 4 týdny </w:t>
            </w:r>
          </w:p>
        </w:tc>
        <w:tc>
          <w:tcPr>
            <w:tcW w:w="1843" w:type="dxa"/>
          </w:tcPr>
          <w:p w14:paraId="1C963D26"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5) venkovní prostory, chráněné prostory</w:t>
            </w:r>
          </w:p>
        </w:tc>
      </w:tr>
      <w:tr w:rsidR="00B25C94" w:rsidRPr="00751E8C" w14:paraId="106976DB" w14:textId="77777777" w:rsidTr="00751E8C">
        <w:tc>
          <w:tcPr>
            <w:tcW w:w="1985" w:type="dxa"/>
          </w:tcPr>
          <w:p w14:paraId="0C448C03" w14:textId="77777777" w:rsidR="00B25C94" w:rsidRPr="00751E8C" w:rsidRDefault="00B25C94" w:rsidP="00C5223C">
            <w:pPr>
              <w:pStyle w:val="Zhlav"/>
              <w:widowControl w:val="0"/>
              <w:tabs>
                <w:tab w:val="clear" w:pos="4536"/>
                <w:tab w:val="clear" w:pos="9072"/>
              </w:tabs>
              <w:spacing w:line="276" w:lineRule="auto"/>
              <w:ind w:right="119"/>
              <w:rPr>
                <w:sz w:val="24"/>
                <w:szCs w:val="24"/>
              </w:rPr>
            </w:pPr>
            <w:r w:rsidRPr="00751E8C">
              <w:rPr>
                <w:sz w:val="24"/>
                <w:szCs w:val="24"/>
              </w:rPr>
              <w:t>rajče, baklažán</w:t>
            </w:r>
          </w:p>
        </w:tc>
        <w:tc>
          <w:tcPr>
            <w:tcW w:w="1843" w:type="dxa"/>
          </w:tcPr>
          <w:p w14:paraId="3CBC087C" w14:textId="77777777" w:rsidR="00B25C94" w:rsidRPr="00751E8C" w:rsidRDefault="00B25C94" w:rsidP="00C5223C">
            <w:pPr>
              <w:pStyle w:val="Zhlav"/>
              <w:widowControl w:val="0"/>
              <w:tabs>
                <w:tab w:val="clear" w:pos="4536"/>
                <w:tab w:val="clear" w:pos="9072"/>
              </w:tabs>
              <w:spacing w:line="276" w:lineRule="auto"/>
              <w:rPr>
                <w:sz w:val="24"/>
                <w:szCs w:val="24"/>
              </w:rPr>
            </w:pPr>
            <w:proofErr w:type="spellStart"/>
            <w:r w:rsidRPr="00751E8C">
              <w:rPr>
                <w:sz w:val="24"/>
                <w:szCs w:val="24"/>
              </w:rPr>
              <w:t>makadlovka</w:t>
            </w:r>
            <w:proofErr w:type="spellEnd"/>
            <w:r w:rsidRPr="00751E8C">
              <w:rPr>
                <w:sz w:val="24"/>
                <w:szCs w:val="24"/>
              </w:rPr>
              <w:t>, černopáska bavlníková, housenky motýlů</w:t>
            </w:r>
          </w:p>
        </w:tc>
        <w:tc>
          <w:tcPr>
            <w:tcW w:w="1276" w:type="dxa"/>
          </w:tcPr>
          <w:p w14:paraId="149E5C22"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0,75 l/ha</w:t>
            </w:r>
          </w:p>
        </w:tc>
        <w:tc>
          <w:tcPr>
            <w:tcW w:w="567" w:type="dxa"/>
          </w:tcPr>
          <w:p w14:paraId="1A414B16"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3</w:t>
            </w:r>
          </w:p>
        </w:tc>
        <w:tc>
          <w:tcPr>
            <w:tcW w:w="1984" w:type="dxa"/>
          </w:tcPr>
          <w:p w14:paraId="55EA5073"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 </w:t>
            </w:r>
          </w:p>
        </w:tc>
        <w:tc>
          <w:tcPr>
            <w:tcW w:w="1843" w:type="dxa"/>
          </w:tcPr>
          <w:p w14:paraId="191D343B"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5) skleníky</w:t>
            </w:r>
          </w:p>
        </w:tc>
      </w:tr>
      <w:tr w:rsidR="00B25C94" w:rsidRPr="00751E8C" w14:paraId="15CDC760" w14:textId="77777777" w:rsidTr="00751E8C">
        <w:tc>
          <w:tcPr>
            <w:tcW w:w="1985" w:type="dxa"/>
          </w:tcPr>
          <w:p w14:paraId="3901649C" w14:textId="77777777" w:rsidR="00B25C94" w:rsidRPr="00751E8C" w:rsidRDefault="00B25C94" w:rsidP="00C5223C">
            <w:pPr>
              <w:pStyle w:val="Zhlav"/>
              <w:widowControl w:val="0"/>
              <w:tabs>
                <w:tab w:val="clear" w:pos="4536"/>
                <w:tab w:val="clear" w:pos="9072"/>
              </w:tabs>
              <w:spacing w:line="276" w:lineRule="auto"/>
              <w:ind w:right="119"/>
              <w:rPr>
                <w:sz w:val="24"/>
                <w:szCs w:val="24"/>
              </w:rPr>
            </w:pPr>
            <w:r w:rsidRPr="00751E8C">
              <w:rPr>
                <w:sz w:val="24"/>
                <w:szCs w:val="24"/>
              </w:rPr>
              <w:t>paprika</w:t>
            </w:r>
          </w:p>
        </w:tc>
        <w:tc>
          <w:tcPr>
            <w:tcW w:w="1843" w:type="dxa"/>
          </w:tcPr>
          <w:p w14:paraId="057D7F3B"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housenky motýlů</w:t>
            </w:r>
          </w:p>
        </w:tc>
        <w:tc>
          <w:tcPr>
            <w:tcW w:w="1276" w:type="dxa"/>
          </w:tcPr>
          <w:p w14:paraId="3A86A3A5"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0,75 l/ha</w:t>
            </w:r>
          </w:p>
        </w:tc>
        <w:tc>
          <w:tcPr>
            <w:tcW w:w="567" w:type="dxa"/>
          </w:tcPr>
          <w:p w14:paraId="5A40C708"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3</w:t>
            </w:r>
          </w:p>
        </w:tc>
        <w:tc>
          <w:tcPr>
            <w:tcW w:w="1984" w:type="dxa"/>
          </w:tcPr>
          <w:p w14:paraId="022072CC"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 </w:t>
            </w:r>
          </w:p>
        </w:tc>
        <w:tc>
          <w:tcPr>
            <w:tcW w:w="1843" w:type="dxa"/>
          </w:tcPr>
          <w:p w14:paraId="31E0BD60"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5) skleníky</w:t>
            </w:r>
          </w:p>
        </w:tc>
      </w:tr>
      <w:tr w:rsidR="00B25C94" w:rsidRPr="00751E8C" w14:paraId="38EBBC20" w14:textId="77777777" w:rsidTr="00751E8C">
        <w:trPr>
          <w:trHeight w:val="57"/>
        </w:trPr>
        <w:tc>
          <w:tcPr>
            <w:tcW w:w="1985" w:type="dxa"/>
          </w:tcPr>
          <w:p w14:paraId="12665A89" w14:textId="77777777" w:rsidR="00B25C94" w:rsidRPr="00751E8C" w:rsidRDefault="00B25C94" w:rsidP="00C5223C">
            <w:pPr>
              <w:pStyle w:val="Zhlav"/>
              <w:widowControl w:val="0"/>
              <w:tabs>
                <w:tab w:val="clear" w:pos="4536"/>
                <w:tab w:val="clear" w:pos="9072"/>
              </w:tabs>
              <w:spacing w:line="276" w:lineRule="auto"/>
              <w:ind w:right="119"/>
              <w:rPr>
                <w:sz w:val="24"/>
                <w:szCs w:val="24"/>
              </w:rPr>
            </w:pPr>
            <w:r w:rsidRPr="00751E8C">
              <w:rPr>
                <w:sz w:val="24"/>
                <w:szCs w:val="24"/>
              </w:rPr>
              <w:t>okrasné školky, ovocné školky, lesní školky</w:t>
            </w:r>
          </w:p>
        </w:tc>
        <w:tc>
          <w:tcPr>
            <w:tcW w:w="1843" w:type="dxa"/>
          </w:tcPr>
          <w:p w14:paraId="7BABF722"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housenky motýlů</w:t>
            </w:r>
          </w:p>
        </w:tc>
        <w:tc>
          <w:tcPr>
            <w:tcW w:w="1276" w:type="dxa"/>
          </w:tcPr>
          <w:p w14:paraId="0F34CA7E"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0,75 l/ha</w:t>
            </w:r>
          </w:p>
        </w:tc>
        <w:tc>
          <w:tcPr>
            <w:tcW w:w="567" w:type="dxa"/>
          </w:tcPr>
          <w:p w14:paraId="7748F00E"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AT</w:t>
            </w:r>
          </w:p>
        </w:tc>
        <w:tc>
          <w:tcPr>
            <w:tcW w:w="1984" w:type="dxa"/>
          </w:tcPr>
          <w:p w14:paraId="442E3056"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 </w:t>
            </w:r>
          </w:p>
        </w:tc>
        <w:tc>
          <w:tcPr>
            <w:tcW w:w="1843" w:type="dxa"/>
          </w:tcPr>
          <w:p w14:paraId="3B0138C5"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5) venkovní prostory</w:t>
            </w:r>
          </w:p>
        </w:tc>
      </w:tr>
      <w:tr w:rsidR="00B25C94" w:rsidRPr="00751E8C" w14:paraId="744A92BE" w14:textId="77777777" w:rsidTr="00751E8C">
        <w:trPr>
          <w:trHeight w:val="57"/>
        </w:trPr>
        <w:tc>
          <w:tcPr>
            <w:tcW w:w="1985" w:type="dxa"/>
            <w:tcBorders>
              <w:top w:val="single" w:sz="6" w:space="0" w:color="auto"/>
              <w:left w:val="single" w:sz="6" w:space="0" w:color="auto"/>
              <w:bottom w:val="single" w:sz="6" w:space="0" w:color="auto"/>
              <w:right w:val="single" w:sz="6" w:space="0" w:color="auto"/>
            </w:tcBorders>
          </w:tcPr>
          <w:p w14:paraId="469CFA4E" w14:textId="77777777" w:rsidR="00B25C94" w:rsidRPr="00751E8C" w:rsidRDefault="00B25C94" w:rsidP="00C5223C">
            <w:pPr>
              <w:pStyle w:val="Zhlav"/>
              <w:widowControl w:val="0"/>
              <w:tabs>
                <w:tab w:val="clear" w:pos="4536"/>
                <w:tab w:val="clear" w:pos="9072"/>
              </w:tabs>
              <w:spacing w:line="276" w:lineRule="auto"/>
              <w:ind w:right="119"/>
              <w:rPr>
                <w:sz w:val="24"/>
                <w:szCs w:val="24"/>
              </w:rPr>
            </w:pPr>
            <w:r w:rsidRPr="00751E8C">
              <w:rPr>
                <w:sz w:val="24"/>
                <w:szCs w:val="24"/>
              </w:rPr>
              <w:lastRenderedPageBreak/>
              <w:t>kukuřice na zrno</w:t>
            </w:r>
          </w:p>
        </w:tc>
        <w:tc>
          <w:tcPr>
            <w:tcW w:w="1843" w:type="dxa"/>
            <w:tcBorders>
              <w:top w:val="single" w:sz="6" w:space="0" w:color="auto"/>
              <w:left w:val="single" w:sz="6" w:space="0" w:color="auto"/>
              <w:bottom w:val="single" w:sz="6" w:space="0" w:color="auto"/>
              <w:right w:val="single" w:sz="6" w:space="0" w:color="auto"/>
            </w:tcBorders>
          </w:tcPr>
          <w:p w14:paraId="0F3B64A5"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černopáska </w:t>
            </w:r>
            <w:proofErr w:type="spellStart"/>
            <w:r w:rsidRPr="00751E8C">
              <w:rPr>
                <w:sz w:val="24"/>
                <w:szCs w:val="24"/>
              </w:rPr>
              <w:t>zea</w:t>
            </w:r>
            <w:proofErr w:type="spellEnd"/>
            <w:r w:rsidRPr="00751E8C">
              <w:rPr>
                <w:sz w:val="24"/>
                <w:szCs w:val="24"/>
              </w:rPr>
              <w:t>, černopáska bavlníková</w:t>
            </w:r>
          </w:p>
        </w:tc>
        <w:tc>
          <w:tcPr>
            <w:tcW w:w="1276" w:type="dxa"/>
            <w:tcBorders>
              <w:top w:val="single" w:sz="6" w:space="0" w:color="auto"/>
              <w:left w:val="single" w:sz="6" w:space="0" w:color="auto"/>
              <w:bottom w:val="single" w:sz="6" w:space="0" w:color="auto"/>
              <w:right w:val="single" w:sz="6" w:space="0" w:color="auto"/>
            </w:tcBorders>
          </w:tcPr>
          <w:p w14:paraId="7490CD67"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0,75 l/ha</w:t>
            </w:r>
          </w:p>
        </w:tc>
        <w:tc>
          <w:tcPr>
            <w:tcW w:w="567" w:type="dxa"/>
          </w:tcPr>
          <w:p w14:paraId="7224E2D9"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42</w:t>
            </w:r>
          </w:p>
        </w:tc>
        <w:tc>
          <w:tcPr>
            <w:tcW w:w="1984" w:type="dxa"/>
            <w:tcBorders>
              <w:top w:val="single" w:sz="6" w:space="0" w:color="auto"/>
              <w:left w:val="single" w:sz="6" w:space="0" w:color="auto"/>
              <w:bottom w:val="single" w:sz="6" w:space="0" w:color="auto"/>
              <w:right w:val="single" w:sz="6" w:space="0" w:color="auto"/>
            </w:tcBorders>
          </w:tcPr>
          <w:p w14:paraId="0C1F978C"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1) od: 30 BBCH, do: 79 BBCH </w:t>
            </w:r>
          </w:p>
        </w:tc>
        <w:tc>
          <w:tcPr>
            <w:tcW w:w="1843" w:type="dxa"/>
          </w:tcPr>
          <w:p w14:paraId="33057AF3"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5) pole</w:t>
            </w:r>
          </w:p>
        </w:tc>
      </w:tr>
      <w:tr w:rsidR="00B25C94" w:rsidRPr="00751E8C" w14:paraId="62AA5479" w14:textId="77777777" w:rsidTr="00751E8C">
        <w:trPr>
          <w:trHeight w:val="57"/>
        </w:trPr>
        <w:tc>
          <w:tcPr>
            <w:tcW w:w="1985" w:type="dxa"/>
          </w:tcPr>
          <w:p w14:paraId="6BEC7463" w14:textId="77777777" w:rsidR="00B25C94" w:rsidRPr="00751E8C" w:rsidRDefault="00B25C94" w:rsidP="00C5223C">
            <w:pPr>
              <w:pStyle w:val="Zhlav"/>
              <w:widowControl w:val="0"/>
              <w:tabs>
                <w:tab w:val="clear" w:pos="4536"/>
                <w:tab w:val="clear" w:pos="9072"/>
              </w:tabs>
              <w:spacing w:line="276" w:lineRule="auto"/>
              <w:ind w:right="119"/>
              <w:rPr>
                <w:sz w:val="24"/>
                <w:szCs w:val="24"/>
              </w:rPr>
            </w:pPr>
            <w:r w:rsidRPr="00751E8C">
              <w:rPr>
                <w:sz w:val="24"/>
                <w:szCs w:val="24"/>
              </w:rPr>
              <w:t>kukuřice silážní</w:t>
            </w:r>
          </w:p>
        </w:tc>
        <w:tc>
          <w:tcPr>
            <w:tcW w:w="1843" w:type="dxa"/>
          </w:tcPr>
          <w:p w14:paraId="6939F36C"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černopáska </w:t>
            </w:r>
            <w:proofErr w:type="spellStart"/>
            <w:r w:rsidRPr="00751E8C">
              <w:rPr>
                <w:sz w:val="24"/>
                <w:szCs w:val="24"/>
              </w:rPr>
              <w:t>zea</w:t>
            </w:r>
            <w:proofErr w:type="spellEnd"/>
            <w:r w:rsidRPr="00751E8C">
              <w:rPr>
                <w:sz w:val="24"/>
                <w:szCs w:val="24"/>
              </w:rPr>
              <w:t>, černopáska bavlníková</w:t>
            </w:r>
          </w:p>
        </w:tc>
        <w:tc>
          <w:tcPr>
            <w:tcW w:w="1276" w:type="dxa"/>
          </w:tcPr>
          <w:p w14:paraId="6F3C6101"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0,75 l/ha</w:t>
            </w:r>
          </w:p>
        </w:tc>
        <w:tc>
          <w:tcPr>
            <w:tcW w:w="567" w:type="dxa"/>
          </w:tcPr>
          <w:p w14:paraId="7A625D58"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14</w:t>
            </w:r>
          </w:p>
        </w:tc>
        <w:tc>
          <w:tcPr>
            <w:tcW w:w="1984" w:type="dxa"/>
          </w:tcPr>
          <w:p w14:paraId="2AA3EE15"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1) od: 30 BBCH, do: 79 BBCH </w:t>
            </w:r>
          </w:p>
        </w:tc>
        <w:tc>
          <w:tcPr>
            <w:tcW w:w="1843" w:type="dxa"/>
          </w:tcPr>
          <w:p w14:paraId="6DF171DE"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5) pole</w:t>
            </w:r>
          </w:p>
        </w:tc>
      </w:tr>
      <w:tr w:rsidR="00B25C94" w:rsidRPr="00751E8C" w14:paraId="14C59F1D" w14:textId="77777777" w:rsidTr="00751E8C">
        <w:trPr>
          <w:trHeight w:val="57"/>
        </w:trPr>
        <w:tc>
          <w:tcPr>
            <w:tcW w:w="1985" w:type="dxa"/>
          </w:tcPr>
          <w:p w14:paraId="3B77857E" w14:textId="77777777" w:rsidR="00B25C94" w:rsidRPr="00751E8C" w:rsidRDefault="00B25C94" w:rsidP="00C5223C">
            <w:pPr>
              <w:pStyle w:val="Zhlav"/>
              <w:widowControl w:val="0"/>
              <w:tabs>
                <w:tab w:val="clear" w:pos="4536"/>
                <w:tab w:val="clear" w:pos="9072"/>
              </w:tabs>
              <w:spacing w:line="276" w:lineRule="auto"/>
              <w:ind w:right="119"/>
              <w:rPr>
                <w:sz w:val="24"/>
                <w:szCs w:val="24"/>
              </w:rPr>
            </w:pPr>
            <w:r w:rsidRPr="00751E8C">
              <w:rPr>
                <w:sz w:val="24"/>
                <w:szCs w:val="24"/>
              </w:rPr>
              <w:t>kukuřice cukrová</w:t>
            </w:r>
          </w:p>
        </w:tc>
        <w:tc>
          <w:tcPr>
            <w:tcW w:w="1843" w:type="dxa"/>
          </w:tcPr>
          <w:p w14:paraId="7348FCF3"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černopáska </w:t>
            </w:r>
            <w:proofErr w:type="spellStart"/>
            <w:r w:rsidRPr="00751E8C">
              <w:rPr>
                <w:sz w:val="24"/>
                <w:szCs w:val="24"/>
              </w:rPr>
              <w:t>zea</w:t>
            </w:r>
            <w:proofErr w:type="spellEnd"/>
            <w:r w:rsidRPr="00751E8C">
              <w:rPr>
                <w:sz w:val="24"/>
                <w:szCs w:val="24"/>
              </w:rPr>
              <w:t>, černopáska bavlníková</w:t>
            </w:r>
          </w:p>
        </w:tc>
        <w:tc>
          <w:tcPr>
            <w:tcW w:w="1276" w:type="dxa"/>
          </w:tcPr>
          <w:p w14:paraId="521CEFBC"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0,75 l/ha</w:t>
            </w:r>
          </w:p>
        </w:tc>
        <w:tc>
          <w:tcPr>
            <w:tcW w:w="567" w:type="dxa"/>
          </w:tcPr>
          <w:p w14:paraId="3B25EA12"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7</w:t>
            </w:r>
          </w:p>
        </w:tc>
        <w:tc>
          <w:tcPr>
            <w:tcW w:w="1984" w:type="dxa"/>
          </w:tcPr>
          <w:p w14:paraId="38918829"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 xml:space="preserve">1) od: 30 BBCH, do: 79 BBCH </w:t>
            </w:r>
          </w:p>
        </w:tc>
        <w:tc>
          <w:tcPr>
            <w:tcW w:w="1843" w:type="dxa"/>
          </w:tcPr>
          <w:p w14:paraId="42215BA5" w14:textId="77777777" w:rsidR="00B25C94" w:rsidRPr="00751E8C" w:rsidRDefault="00B25C94" w:rsidP="00C5223C">
            <w:pPr>
              <w:pStyle w:val="Zhlav"/>
              <w:widowControl w:val="0"/>
              <w:tabs>
                <w:tab w:val="clear" w:pos="4536"/>
                <w:tab w:val="clear" w:pos="9072"/>
              </w:tabs>
              <w:spacing w:line="276" w:lineRule="auto"/>
              <w:rPr>
                <w:sz w:val="24"/>
                <w:szCs w:val="24"/>
              </w:rPr>
            </w:pPr>
            <w:r w:rsidRPr="00751E8C">
              <w:rPr>
                <w:sz w:val="24"/>
                <w:szCs w:val="24"/>
              </w:rPr>
              <w:t>5) pole</w:t>
            </w:r>
          </w:p>
        </w:tc>
      </w:tr>
    </w:tbl>
    <w:p w14:paraId="7C75CAA9" w14:textId="77777777" w:rsidR="00B25C94" w:rsidRDefault="00B25C94" w:rsidP="00C5223C">
      <w:pPr>
        <w:widowControl w:val="0"/>
        <w:spacing w:line="276" w:lineRule="auto"/>
        <w:jc w:val="both"/>
      </w:pPr>
    </w:p>
    <w:p w14:paraId="4DECBF43" w14:textId="77777777" w:rsidR="00B25C94" w:rsidRPr="00446B9C" w:rsidRDefault="00B25C94" w:rsidP="00C5223C">
      <w:pPr>
        <w:widowControl w:val="0"/>
        <w:spacing w:line="276" w:lineRule="auto"/>
        <w:jc w:val="both"/>
        <w:rPr>
          <w:rFonts w:eastAsiaTheme="minorHAnsi"/>
        </w:rPr>
      </w:pPr>
      <w:r w:rsidRPr="00446B9C">
        <w:rPr>
          <w:rFonts w:eastAsiaTheme="minorHAnsi"/>
        </w:rPr>
        <w:t>OL (ochranná lhůta) je dána počtem dnů, které je nutné dodržet mezi termínem poslední aplikace a sklizní.</w:t>
      </w:r>
    </w:p>
    <w:p w14:paraId="0E724F93" w14:textId="77777777" w:rsidR="00B25C94" w:rsidRDefault="00B25C94" w:rsidP="00C5223C">
      <w:pPr>
        <w:widowControl w:val="0"/>
        <w:spacing w:line="276" w:lineRule="auto"/>
        <w:jc w:val="both"/>
        <w:rPr>
          <w:rFonts w:eastAsiaTheme="minorHAnsi"/>
        </w:rPr>
      </w:pPr>
      <w:r w:rsidRPr="00446B9C">
        <w:rPr>
          <w:rFonts w:eastAsiaTheme="minorHAnsi"/>
        </w:rPr>
        <w:t>AT – ochranná lhůta je dána odstupem mezi termínem poslední aplikace a sklizní.</w:t>
      </w:r>
    </w:p>
    <w:p w14:paraId="526372E6" w14:textId="77777777" w:rsidR="00B25C94" w:rsidRDefault="00B25C94" w:rsidP="00C5223C">
      <w:pPr>
        <w:widowControl w:val="0"/>
        <w:spacing w:line="276" w:lineRule="auto"/>
        <w:jc w:val="both"/>
        <w:rPr>
          <w:rFonts w:eastAsiaTheme="minorHAnsi"/>
        </w:rPr>
      </w:pPr>
    </w:p>
    <w:p w14:paraId="4C3BB9BF" w14:textId="77777777" w:rsidR="00B25C94" w:rsidRDefault="00B25C94" w:rsidP="00C5223C">
      <w:pPr>
        <w:widowControl w:val="0"/>
        <w:spacing w:line="276" w:lineRule="auto"/>
        <w:jc w:val="both"/>
        <w:rPr>
          <w:rFonts w:eastAsiaTheme="minorHAnsi"/>
        </w:rPr>
      </w:pPr>
      <w:r w:rsidRPr="00727CF2">
        <w:rPr>
          <w:rFonts w:eastAsiaTheme="minorHAnsi"/>
        </w:rPr>
        <w:t>Skleník je definován Nařízením (ES) č. 1107/2009.</w:t>
      </w:r>
    </w:p>
    <w:p w14:paraId="2A51A636" w14:textId="77777777" w:rsidR="00B25C94" w:rsidRPr="00727CF2" w:rsidRDefault="00B25C94" w:rsidP="00C5223C">
      <w:pPr>
        <w:widowControl w:val="0"/>
        <w:spacing w:line="276" w:lineRule="auto"/>
        <w:jc w:val="both"/>
        <w:rPr>
          <w:rFonts w:eastAsiaTheme="minorHAnsi"/>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843"/>
        <w:gridCol w:w="1843"/>
        <w:gridCol w:w="1985"/>
        <w:gridCol w:w="1558"/>
      </w:tblGrid>
      <w:tr w:rsidR="00B25C94" w:rsidRPr="00727CF2" w14:paraId="75D1DB61" w14:textId="77777777" w:rsidTr="00751E8C">
        <w:tc>
          <w:tcPr>
            <w:tcW w:w="2127" w:type="dxa"/>
            <w:shd w:val="clear" w:color="auto" w:fill="auto"/>
          </w:tcPr>
          <w:p w14:paraId="19622695" w14:textId="77777777" w:rsidR="00B25C94" w:rsidRPr="00727CF2" w:rsidRDefault="00B25C94" w:rsidP="00086544">
            <w:pPr>
              <w:pStyle w:val="Zhlav"/>
              <w:widowControl w:val="0"/>
              <w:tabs>
                <w:tab w:val="clear" w:pos="4536"/>
                <w:tab w:val="clear" w:pos="9072"/>
              </w:tabs>
              <w:spacing w:line="276" w:lineRule="auto"/>
              <w:ind w:right="119"/>
              <w:rPr>
                <w:sz w:val="24"/>
                <w:szCs w:val="24"/>
              </w:rPr>
            </w:pPr>
            <w:r w:rsidRPr="00727CF2">
              <w:rPr>
                <w:sz w:val="24"/>
                <w:szCs w:val="24"/>
              </w:rPr>
              <w:t>Plodina, oblast použití</w:t>
            </w:r>
          </w:p>
        </w:tc>
        <w:tc>
          <w:tcPr>
            <w:tcW w:w="1843" w:type="dxa"/>
            <w:shd w:val="clear" w:color="auto" w:fill="auto"/>
          </w:tcPr>
          <w:p w14:paraId="656EE81C" w14:textId="77777777" w:rsidR="00B25C94" w:rsidRPr="00727CF2" w:rsidRDefault="00B25C94" w:rsidP="00086544">
            <w:pPr>
              <w:pStyle w:val="Zhlav"/>
              <w:widowControl w:val="0"/>
              <w:tabs>
                <w:tab w:val="clear" w:pos="4536"/>
                <w:tab w:val="clear" w:pos="9072"/>
              </w:tabs>
              <w:spacing w:line="276" w:lineRule="auto"/>
              <w:rPr>
                <w:sz w:val="24"/>
                <w:szCs w:val="24"/>
              </w:rPr>
            </w:pPr>
            <w:r w:rsidRPr="00727CF2">
              <w:rPr>
                <w:sz w:val="24"/>
                <w:szCs w:val="24"/>
              </w:rPr>
              <w:t>Dávka vody</w:t>
            </w:r>
          </w:p>
        </w:tc>
        <w:tc>
          <w:tcPr>
            <w:tcW w:w="1843" w:type="dxa"/>
            <w:shd w:val="clear" w:color="auto" w:fill="auto"/>
          </w:tcPr>
          <w:p w14:paraId="6ACB6D09" w14:textId="77777777" w:rsidR="00B25C94" w:rsidRPr="00727CF2" w:rsidRDefault="00B25C94" w:rsidP="00086544">
            <w:pPr>
              <w:pStyle w:val="Zhlav"/>
              <w:widowControl w:val="0"/>
              <w:tabs>
                <w:tab w:val="clear" w:pos="4536"/>
                <w:tab w:val="clear" w:pos="9072"/>
              </w:tabs>
              <w:spacing w:line="276" w:lineRule="auto"/>
              <w:ind w:right="119"/>
              <w:rPr>
                <w:sz w:val="24"/>
                <w:szCs w:val="24"/>
              </w:rPr>
            </w:pPr>
            <w:r w:rsidRPr="00727CF2">
              <w:rPr>
                <w:sz w:val="24"/>
                <w:szCs w:val="24"/>
              </w:rPr>
              <w:t>Způsob aplikace</w:t>
            </w:r>
          </w:p>
        </w:tc>
        <w:tc>
          <w:tcPr>
            <w:tcW w:w="1985" w:type="dxa"/>
            <w:shd w:val="clear" w:color="auto" w:fill="auto"/>
          </w:tcPr>
          <w:p w14:paraId="1922DD92" w14:textId="77777777" w:rsidR="00B25C94" w:rsidRPr="00727CF2" w:rsidRDefault="00B25C94" w:rsidP="00086544">
            <w:pPr>
              <w:pStyle w:val="Zhlav"/>
              <w:widowControl w:val="0"/>
              <w:tabs>
                <w:tab w:val="clear" w:pos="4536"/>
                <w:tab w:val="clear" w:pos="9072"/>
              </w:tabs>
              <w:spacing w:line="276" w:lineRule="auto"/>
              <w:ind w:right="39"/>
              <w:rPr>
                <w:sz w:val="24"/>
                <w:szCs w:val="24"/>
              </w:rPr>
            </w:pPr>
            <w:r w:rsidRPr="00727CF2">
              <w:rPr>
                <w:sz w:val="24"/>
                <w:szCs w:val="24"/>
              </w:rPr>
              <w:t>Max. počet aplikací v plodině</w:t>
            </w:r>
          </w:p>
        </w:tc>
        <w:tc>
          <w:tcPr>
            <w:tcW w:w="1558" w:type="dxa"/>
            <w:shd w:val="clear" w:color="auto" w:fill="auto"/>
          </w:tcPr>
          <w:p w14:paraId="699AE1B5" w14:textId="77777777" w:rsidR="00B25C94" w:rsidRPr="00727CF2" w:rsidRDefault="00B25C94" w:rsidP="00086544">
            <w:pPr>
              <w:pStyle w:val="Zhlav"/>
              <w:widowControl w:val="0"/>
              <w:tabs>
                <w:tab w:val="clear" w:pos="4536"/>
                <w:tab w:val="clear" w:pos="9072"/>
              </w:tabs>
              <w:spacing w:line="276" w:lineRule="auto"/>
              <w:rPr>
                <w:sz w:val="24"/>
                <w:szCs w:val="24"/>
              </w:rPr>
            </w:pPr>
            <w:r w:rsidRPr="00727CF2">
              <w:rPr>
                <w:sz w:val="24"/>
                <w:szCs w:val="24"/>
              </w:rPr>
              <w:t xml:space="preserve">Interval mezi aplikacemi </w:t>
            </w:r>
          </w:p>
        </w:tc>
      </w:tr>
      <w:tr w:rsidR="00B25C94" w:rsidRPr="00714401" w14:paraId="2611A02B" w14:textId="77777777" w:rsidTr="00751E8C">
        <w:tc>
          <w:tcPr>
            <w:tcW w:w="2127" w:type="dxa"/>
            <w:shd w:val="clear" w:color="auto" w:fill="auto"/>
          </w:tcPr>
          <w:p w14:paraId="0EDA1765" w14:textId="77777777" w:rsidR="00B25C94" w:rsidRPr="00727CF2" w:rsidRDefault="00B25C94" w:rsidP="00086544">
            <w:pPr>
              <w:pStyle w:val="Zhlav"/>
              <w:widowControl w:val="0"/>
              <w:tabs>
                <w:tab w:val="clear" w:pos="4536"/>
                <w:tab w:val="clear" w:pos="9072"/>
              </w:tabs>
              <w:spacing w:line="276" w:lineRule="auto"/>
              <w:ind w:right="119"/>
              <w:rPr>
                <w:sz w:val="24"/>
                <w:szCs w:val="24"/>
              </w:rPr>
            </w:pPr>
            <w:r w:rsidRPr="00727CF2">
              <w:rPr>
                <w:sz w:val="24"/>
                <w:szCs w:val="24"/>
              </w:rPr>
              <w:t>jabloň, hrušeň</w:t>
            </w:r>
          </w:p>
        </w:tc>
        <w:tc>
          <w:tcPr>
            <w:tcW w:w="1843" w:type="dxa"/>
            <w:shd w:val="clear" w:color="auto" w:fill="auto"/>
          </w:tcPr>
          <w:p w14:paraId="5FC03A9B" w14:textId="6B8AA1DF" w:rsidR="00B25C94" w:rsidRPr="00727CF2" w:rsidRDefault="00B25C94" w:rsidP="00086544">
            <w:pPr>
              <w:pStyle w:val="Zhlav"/>
              <w:widowControl w:val="0"/>
              <w:tabs>
                <w:tab w:val="clear" w:pos="4536"/>
                <w:tab w:val="clear" w:pos="9072"/>
              </w:tabs>
              <w:spacing w:line="276" w:lineRule="auto"/>
              <w:rPr>
                <w:sz w:val="24"/>
                <w:szCs w:val="24"/>
              </w:rPr>
            </w:pPr>
            <w:r w:rsidRPr="00727CF2">
              <w:rPr>
                <w:sz w:val="24"/>
                <w:szCs w:val="24"/>
              </w:rPr>
              <w:t>300-1500 l/ha</w:t>
            </w:r>
          </w:p>
        </w:tc>
        <w:tc>
          <w:tcPr>
            <w:tcW w:w="1843" w:type="dxa"/>
            <w:shd w:val="clear" w:color="auto" w:fill="auto"/>
          </w:tcPr>
          <w:p w14:paraId="6C953FFF" w14:textId="77777777" w:rsidR="00B25C94" w:rsidRPr="00727CF2" w:rsidRDefault="00B25C94" w:rsidP="00086544">
            <w:pPr>
              <w:pStyle w:val="Zhlav"/>
              <w:widowControl w:val="0"/>
              <w:tabs>
                <w:tab w:val="clear" w:pos="4536"/>
                <w:tab w:val="clear" w:pos="9072"/>
              </w:tabs>
              <w:spacing w:line="276" w:lineRule="auto"/>
              <w:ind w:right="119"/>
              <w:rPr>
                <w:sz w:val="24"/>
                <w:szCs w:val="24"/>
              </w:rPr>
            </w:pPr>
            <w:r w:rsidRPr="00727CF2">
              <w:rPr>
                <w:sz w:val="24"/>
                <w:szCs w:val="24"/>
              </w:rPr>
              <w:t>postřik, rosení</w:t>
            </w:r>
          </w:p>
        </w:tc>
        <w:tc>
          <w:tcPr>
            <w:tcW w:w="1985" w:type="dxa"/>
            <w:shd w:val="clear" w:color="auto" w:fill="auto"/>
          </w:tcPr>
          <w:p w14:paraId="34C504DC"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27CF2">
              <w:rPr>
                <w:sz w:val="24"/>
                <w:szCs w:val="24"/>
              </w:rPr>
              <w:t xml:space="preserve">  1x za rok</w:t>
            </w:r>
          </w:p>
        </w:tc>
        <w:tc>
          <w:tcPr>
            <w:tcW w:w="1558" w:type="dxa"/>
            <w:shd w:val="clear" w:color="auto" w:fill="auto"/>
          </w:tcPr>
          <w:p w14:paraId="05584311"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 xml:space="preserve"> </w:t>
            </w:r>
          </w:p>
        </w:tc>
      </w:tr>
      <w:tr w:rsidR="00B25C94" w:rsidRPr="00714401" w14:paraId="160681EA" w14:textId="77777777" w:rsidTr="00751E8C">
        <w:tc>
          <w:tcPr>
            <w:tcW w:w="2127" w:type="dxa"/>
            <w:shd w:val="clear" w:color="auto" w:fill="auto"/>
          </w:tcPr>
          <w:p w14:paraId="0D3A65EB"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okrasné rostliny, okrasné dřeviny</w:t>
            </w:r>
          </w:p>
        </w:tc>
        <w:tc>
          <w:tcPr>
            <w:tcW w:w="1843" w:type="dxa"/>
            <w:shd w:val="clear" w:color="auto" w:fill="auto"/>
          </w:tcPr>
          <w:p w14:paraId="1464A91D" w14:textId="348BA01F" w:rsidR="00B25C94" w:rsidRPr="00714401" w:rsidRDefault="00B25C94" w:rsidP="00086544">
            <w:pPr>
              <w:pStyle w:val="Zhlav"/>
              <w:widowControl w:val="0"/>
              <w:tabs>
                <w:tab w:val="clear" w:pos="4536"/>
                <w:tab w:val="clear" w:pos="9072"/>
              </w:tabs>
              <w:spacing w:line="276" w:lineRule="auto"/>
              <w:rPr>
                <w:sz w:val="24"/>
                <w:szCs w:val="24"/>
              </w:rPr>
            </w:pPr>
            <w:r w:rsidRPr="00714401">
              <w:rPr>
                <w:sz w:val="24"/>
                <w:szCs w:val="24"/>
              </w:rPr>
              <w:t>500-2000 l/ha</w:t>
            </w:r>
          </w:p>
        </w:tc>
        <w:tc>
          <w:tcPr>
            <w:tcW w:w="1843" w:type="dxa"/>
            <w:shd w:val="clear" w:color="auto" w:fill="auto"/>
          </w:tcPr>
          <w:p w14:paraId="74B86E9C"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postřik, rosení</w:t>
            </w:r>
          </w:p>
        </w:tc>
        <w:tc>
          <w:tcPr>
            <w:tcW w:w="1985" w:type="dxa"/>
            <w:shd w:val="clear" w:color="auto" w:fill="auto"/>
          </w:tcPr>
          <w:p w14:paraId="627855E6"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 xml:space="preserve">  1x za rok</w:t>
            </w:r>
          </w:p>
        </w:tc>
        <w:tc>
          <w:tcPr>
            <w:tcW w:w="1558" w:type="dxa"/>
            <w:shd w:val="clear" w:color="auto" w:fill="auto"/>
          </w:tcPr>
          <w:p w14:paraId="3D8442E1" w14:textId="77777777" w:rsidR="00B25C94" w:rsidRPr="00714401" w:rsidRDefault="00B25C94" w:rsidP="00086544">
            <w:pPr>
              <w:pStyle w:val="Zhlav"/>
              <w:widowControl w:val="0"/>
              <w:tabs>
                <w:tab w:val="clear" w:pos="4536"/>
                <w:tab w:val="clear" w:pos="9072"/>
              </w:tabs>
              <w:spacing w:line="276" w:lineRule="auto"/>
              <w:ind w:right="119"/>
              <w:rPr>
                <w:sz w:val="24"/>
                <w:szCs w:val="24"/>
              </w:rPr>
            </w:pPr>
          </w:p>
        </w:tc>
      </w:tr>
      <w:tr w:rsidR="00B25C94" w:rsidRPr="00714401" w14:paraId="00947FAC" w14:textId="77777777" w:rsidTr="00751E8C">
        <w:tc>
          <w:tcPr>
            <w:tcW w:w="2127" w:type="dxa"/>
            <w:shd w:val="clear" w:color="auto" w:fill="auto"/>
          </w:tcPr>
          <w:p w14:paraId="12B2AF20"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okrasné školky, ovocné školky, lesní školky</w:t>
            </w:r>
          </w:p>
        </w:tc>
        <w:tc>
          <w:tcPr>
            <w:tcW w:w="1843" w:type="dxa"/>
            <w:shd w:val="clear" w:color="auto" w:fill="auto"/>
          </w:tcPr>
          <w:p w14:paraId="6BF50C2E" w14:textId="5767649C" w:rsidR="00B25C94" w:rsidRPr="00714401" w:rsidRDefault="00B25C94" w:rsidP="00086544">
            <w:pPr>
              <w:pStyle w:val="Zhlav"/>
              <w:widowControl w:val="0"/>
              <w:tabs>
                <w:tab w:val="clear" w:pos="4536"/>
                <w:tab w:val="clear" w:pos="9072"/>
              </w:tabs>
              <w:spacing w:line="276" w:lineRule="auto"/>
              <w:rPr>
                <w:sz w:val="24"/>
                <w:szCs w:val="24"/>
              </w:rPr>
            </w:pPr>
            <w:r w:rsidRPr="00714401">
              <w:rPr>
                <w:sz w:val="24"/>
                <w:szCs w:val="24"/>
              </w:rPr>
              <w:t>300-1500 l/ha</w:t>
            </w:r>
          </w:p>
        </w:tc>
        <w:tc>
          <w:tcPr>
            <w:tcW w:w="1843" w:type="dxa"/>
            <w:shd w:val="clear" w:color="auto" w:fill="auto"/>
          </w:tcPr>
          <w:p w14:paraId="32E12B56"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postřik</w:t>
            </w:r>
          </w:p>
        </w:tc>
        <w:tc>
          <w:tcPr>
            <w:tcW w:w="1985" w:type="dxa"/>
            <w:shd w:val="clear" w:color="auto" w:fill="auto"/>
          </w:tcPr>
          <w:p w14:paraId="03484801"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 xml:space="preserve">  1x za rok</w:t>
            </w:r>
          </w:p>
        </w:tc>
        <w:tc>
          <w:tcPr>
            <w:tcW w:w="1558" w:type="dxa"/>
            <w:shd w:val="clear" w:color="auto" w:fill="auto"/>
          </w:tcPr>
          <w:p w14:paraId="06FF05F7" w14:textId="77777777" w:rsidR="00B25C94" w:rsidRPr="00714401" w:rsidRDefault="00B25C94" w:rsidP="00086544">
            <w:pPr>
              <w:pStyle w:val="Zhlav"/>
              <w:widowControl w:val="0"/>
              <w:tabs>
                <w:tab w:val="clear" w:pos="4536"/>
                <w:tab w:val="clear" w:pos="9072"/>
              </w:tabs>
              <w:spacing w:line="276" w:lineRule="auto"/>
              <w:ind w:right="119"/>
              <w:rPr>
                <w:sz w:val="24"/>
                <w:szCs w:val="24"/>
              </w:rPr>
            </w:pPr>
          </w:p>
        </w:tc>
      </w:tr>
      <w:tr w:rsidR="00B25C94" w:rsidRPr="00714401" w14:paraId="0BE5C0C8" w14:textId="77777777" w:rsidTr="00751E8C">
        <w:tc>
          <w:tcPr>
            <w:tcW w:w="2127" w:type="dxa"/>
            <w:shd w:val="clear" w:color="auto" w:fill="auto"/>
          </w:tcPr>
          <w:p w14:paraId="5BF290A9"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paprika</w:t>
            </w:r>
          </w:p>
        </w:tc>
        <w:tc>
          <w:tcPr>
            <w:tcW w:w="1843" w:type="dxa"/>
            <w:shd w:val="clear" w:color="auto" w:fill="auto"/>
          </w:tcPr>
          <w:p w14:paraId="03A49445" w14:textId="02F3A0AB" w:rsidR="00B25C94" w:rsidRPr="00714401" w:rsidRDefault="00B25C94" w:rsidP="00086544">
            <w:pPr>
              <w:pStyle w:val="Zhlav"/>
              <w:widowControl w:val="0"/>
              <w:tabs>
                <w:tab w:val="clear" w:pos="4536"/>
                <w:tab w:val="clear" w:pos="9072"/>
              </w:tabs>
              <w:spacing w:line="276" w:lineRule="auto"/>
              <w:rPr>
                <w:sz w:val="24"/>
                <w:szCs w:val="24"/>
              </w:rPr>
            </w:pPr>
            <w:r w:rsidRPr="00714401">
              <w:rPr>
                <w:sz w:val="24"/>
                <w:szCs w:val="24"/>
              </w:rPr>
              <w:t>1000-2000 l/ha</w:t>
            </w:r>
          </w:p>
        </w:tc>
        <w:tc>
          <w:tcPr>
            <w:tcW w:w="1843" w:type="dxa"/>
            <w:shd w:val="clear" w:color="auto" w:fill="auto"/>
          </w:tcPr>
          <w:p w14:paraId="5BD8D030"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postřik</w:t>
            </w:r>
          </w:p>
        </w:tc>
        <w:tc>
          <w:tcPr>
            <w:tcW w:w="1985" w:type="dxa"/>
            <w:shd w:val="clear" w:color="auto" w:fill="auto"/>
          </w:tcPr>
          <w:p w14:paraId="27B7B953"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 xml:space="preserve">  3x  </w:t>
            </w:r>
          </w:p>
        </w:tc>
        <w:tc>
          <w:tcPr>
            <w:tcW w:w="1558" w:type="dxa"/>
            <w:shd w:val="clear" w:color="auto" w:fill="auto"/>
          </w:tcPr>
          <w:p w14:paraId="4E4D709B" w14:textId="77777777" w:rsidR="00B25C94" w:rsidRPr="00714401" w:rsidRDefault="00B25C94" w:rsidP="00086544">
            <w:pPr>
              <w:pStyle w:val="Zhlav"/>
              <w:widowControl w:val="0"/>
              <w:tabs>
                <w:tab w:val="clear" w:pos="4536"/>
                <w:tab w:val="clear" w:pos="9072"/>
              </w:tabs>
              <w:spacing w:line="276" w:lineRule="auto"/>
              <w:ind w:right="119"/>
              <w:rPr>
                <w:sz w:val="24"/>
                <w:szCs w:val="24"/>
              </w:rPr>
            </w:pPr>
            <w:r w:rsidRPr="00714401">
              <w:rPr>
                <w:sz w:val="24"/>
                <w:szCs w:val="24"/>
              </w:rPr>
              <w:t xml:space="preserve"> 14 dnů</w:t>
            </w:r>
          </w:p>
        </w:tc>
      </w:tr>
      <w:tr w:rsidR="00B25C94" w:rsidRPr="00E47EB3" w14:paraId="152FA12D" w14:textId="77777777" w:rsidTr="00751E8C">
        <w:tc>
          <w:tcPr>
            <w:tcW w:w="2127" w:type="dxa"/>
            <w:tcBorders>
              <w:top w:val="single" w:sz="4" w:space="0" w:color="auto"/>
              <w:left w:val="single" w:sz="4" w:space="0" w:color="auto"/>
              <w:bottom w:val="single" w:sz="4" w:space="0" w:color="auto"/>
              <w:right w:val="single" w:sz="4" w:space="0" w:color="auto"/>
            </w:tcBorders>
            <w:shd w:val="clear" w:color="auto" w:fill="auto"/>
          </w:tcPr>
          <w:p w14:paraId="08215D4D" w14:textId="77777777" w:rsidR="00B25C94" w:rsidRPr="000019D7" w:rsidRDefault="00B25C94" w:rsidP="00086544">
            <w:pPr>
              <w:pStyle w:val="Zhlav"/>
              <w:widowControl w:val="0"/>
              <w:spacing w:line="276" w:lineRule="auto"/>
              <w:ind w:right="119"/>
              <w:rPr>
                <w:sz w:val="24"/>
                <w:szCs w:val="24"/>
              </w:rPr>
            </w:pPr>
            <w:r w:rsidRPr="000019D7">
              <w:rPr>
                <w:sz w:val="24"/>
                <w:szCs w:val="24"/>
              </w:rPr>
              <w:t>rajče, baklažán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304FFA2" w14:textId="071F5547" w:rsidR="00B25C94" w:rsidRPr="000019D7" w:rsidRDefault="00B25C94" w:rsidP="00086544">
            <w:pPr>
              <w:pStyle w:val="Zhlav"/>
              <w:widowControl w:val="0"/>
              <w:spacing w:line="276" w:lineRule="auto"/>
              <w:rPr>
                <w:sz w:val="24"/>
                <w:szCs w:val="24"/>
              </w:rPr>
            </w:pPr>
            <w:r w:rsidRPr="000019D7">
              <w:rPr>
                <w:sz w:val="24"/>
                <w:szCs w:val="24"/>
              </w:rPr>
              <w:t>800-1200 l/ha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CFA737" w14:textId="77777777" w:rsidR="00B25C94" w:rsidRPr="000019D7" w:rsidRDefault="00B25C94" w:rsidP="00086544">
            <w:pPr>
              <w:pStyle w:val="Zhlav"/>
              <w:widowControl w:val="0"/>
              <w:spacing w:line="276" w:lineRule="auto"/>
              <w:ind w:right="119"/>
              <w:rPr>
                <w:sz w:val="24"/>
                <w:szCs w:val="24"/>
              </w:rPr>
            </w:pPr>
            <w:r w:rsidRPr="000019D7">
              <w:rPr>
                <w:sz w:val="24"/>
                <w:szCs w:val="24"/>
              </w:rPr>
              <w:t>postřik</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64EE01E" w14:textId="77777777" w:rsidR="00B25C94" w:rsidRPr="000019D7" w:rsidRDefault="00B25C94" w:rsidP="00086544">
            <w:pPr>
              <w:pStyle w:val="Zhlav"/>
              <w:widowControl w:val="0"/>
              <w:spacing w:line="276" w:lineRule="auto"/>
              <w:ind w:right="119"/>
              <w:rPr>
                <w:sz w:val="24"/>
                <w:szCs w:val="24"/>
              </w:rPr>
            </w:pPr>
            <w:r w:rsidRPr="000019D7">
              <w:rPr>
                <w:sz w:val="24"/>
                <w:szCs w:val="24"/>
              </w:rPr>
              <w:t xml:space="preserve">  3x  </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5AF8C879" w14:textId="77777777" w:rsidR="00B25C94" w:rsidRPr="000019D7" w:rsidRDefault="00B25C94" w:rsidP="00086544">
            <w:pPr>
              <w:pStyle w:val="Zhlav"/>
              <w:widowControl w:val="0"/>
              <w:spacing w:line="276" w:lineRule="auto"/>
              <w:ind w:right="119"/>
              <w:rPr>
                <w:sz w:val="24"/>
                <w:szCs w:val="24"/>
              </w:rPr>
            </w:pPr>
            <w:r w:rsidRPr="000019D7">
              <w:rPr>
                <w:sz w:val="24"/>
                <w:szCs w:val="24"/>
              </w:rPr>
              <w:t xml:space="preserve"> 14 dnů</w:t>
            </w:r>
          </w:p>
        </w:tc>
      </w:tr>
      <w:tr w:rsidR="00B25C94" w:rsidRPr="00372178" w14:paraId="47B581C3" w14:textId="77777777" w:rsidTr="00751E8C">
        <w:tc>
          <w:tcPr>
            <w:tcW w:w="2127" w:type="dxa"/>
          </w:tcPr>
          <w:p w14:paraId="5F46FF4E" w14:textId="77777777" w:rsidR="00B25C94" w:rsidRPr="000019D7" w:rsidRDefault="00B25C94" w:rsidP="00086544">
            <w:pPr>
              <w:pStyle w:val="Zhlav"/>
              <w:widowControl w:val="0"/>
              <w:spacing w:line="276" w:lineRule="auto"/>
              <w:ind w:right="119"/>
              <w:rPr>
                <w:sz w:val="24"/>
                <w:szCs w:val="24"/>
              </w:rPr>
            </w:pPr>
            <w:r w:rsidRPr="00D12A85">
              <w:rPr>
                <w:sz w:val="24"/>
                <w:szCs w:val="24"/>
              </w:rPr>
              <w:t>kukuřice</w:t>
            </w:r>
          </w:p>
        </w:tc>
        <w:tc>
          <w:tcPr>
            <w:tcW w:w="1843" w:type="dxa"/>
          </w:tcPr>
          <w:p w14:paraId="41BD49DF" w14:textId="16BDB6ED" w:rsidR="00B25C94" w:rsidRPr="000019D7" w:rsidRDefault="00B25C94" w:rsidP="00086544">
            <w:pPr>
              <w:pStyle w:val="Zhlav"/>
              <w:widowControl w:val="0"/>
              <w:spacing w:line="276" w:lineRule="auto"/>
              <w:rPr>
                <w:sz w:val="24"/>
                <w:szCs w:val="24"/>
              </w:rPr>
            </w:pPr>
            <w:r w:rsidRPr="00372178">
              <w:rPr>
                <w:sz w:val="24"/>
                <w:szCs w:val="24"/>
              </w:rPr>
              <w:t>200-400 l/ha</w:t>
            </w:r>
          </w:p>
        </w:tc>
        <w:tc>
          <w:tcPr>
            <w:tcW w:w="1843" w:type="dxa"/>
          </w:tcPr>
          <w:p w14:paraId="15C7D77E" w14:textId="77777777" w:rsidR="00B25C94" w:rsidRPr="000019D7" w:rsidRDefault="00B25C94" w:rsidP="00086544">
            <w:pPr>
              <w:pStyle w:val="Zhlav"/>
              <w:widowControl w:val="0"/>
              <w:spacing w:line="276" w:lineRule="auto"/>
              <w:ind w:right="119"/>
              <w:rPr>
                <w:sz w:val="24"/>
                <w:szCs w:val="24"/>
              </w:rPr>
            </w:pPr>
            <w:r w:rsidRPr="00372178">
              <w:rPr>
                <w:sz w:val="24"/>
                <w:szCs w:val="24"/>
              </w:rPr>
              <w:t>postřik</w:t>
            </w:r>
          </w:p>
        </w:tc>
        <w:tc>
          <w:tcPr>
            <w:tcW w:w="1985" w:type="dxa"/>
          </w:tcPr>
          <w:p w14:paraId="2EA2AA55" w14:textId="77777777" w:rsidR="00B25C94" w:rsidRPr="000019D7" w:rsidRDefault="00B25C94" w:rsidP="00086544">
            <w:pPr>
              <w:pStyle w:val="Zhlav"/>
              <w:widowControl w:val="0"/>
              <w:spacing w:line="276" w:lineRule="auto"/>
              <w:ind w:right="119"/>
              <w:rPr>
                <w:sz w:val="24"/>
                <w:szCs w:val="24"/>
              </w:rPr>
            </w:pPr>
            <w:r w:rsidRPr="00372178">
              <w:rPr>
                <w:sz w:val="24"/>
                <w:szCs w:val="24"/>
              </w:rPr>
              <w:t xml:space="preserve">  1x</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316D4324" w14:textId="77777777" w:rsidR="00B25C94" w:rsidRPr="000019D7" w:rsidRDefault="00B25C94" w:rsidP="00086544">
            <w:pPr>
              <w:pStyle w:val="Zhlav"/>
              <w:widowControl w:val="0"/>
              <w:spacing w:line="276" w:lineRule="auto"/>
              <w:ind w:right="119"/>
              <w:rPr>
                <w:sz w:val="24"/>
                <w:szCs w:val="24"/>
              </w:rPr>
            </w:pPr>
          </w:p>
        </w:tc>
      </w:tr>
    </w:tbl>
    <w:p w14:paraId="446D7CCC" w14:textId="77777777" w:rsidR="00B25C94" w:rsidRDefault="00B25C94" w:rsidP="00C5223C">
      <w:pPr>
        <w:widowControl w:val="0"/>
        <w:spacing w:line="276" w:lineRule="auto"/>
        <w:jc w:val="both"/>
        <w:rPr>
          <w:rFonts w:eastAsiaTheme="minorHAnsi"/>
        </w:rPr>
      </w:pPr>
      <w:r w:rsidRPr="00866C97">
        <w:rPr>
          <w:rFonts w:eastAsiaTheme="minorHAnsi"/>
        </w:rPr>
        <w:t>Přípravek se aplikuje podle signalizace, nebo při překročení prahu škodlivosti.</w:t>
      </w:r>
    </w:p>
    <w:p w14:paraId="11EA7571" w14:textId="77777777" w:rsidR="005E0572" w:rsidRDefault="005E0572" w:rsidP="00C5223C">
      <w:pPr>
        <w:widowControl w:val="0"/>
        <w:spacing w:line="276" w:lineRule="auto"/>
        <w:jc w:val="both"/>
        <w:rPr>
          <w:rFonts w:eastAsiaTheme="minorHAnsi"/>
        </w:rPr>
      </w:pPr>
    </w:p>
    <w:p w14:paraId="37597AA6" w14:textId="44D747CE" w:rsidR="00B25C94" w:rsidRPr="008D7E7D" w:rsidRDefault="00B25C94" w:rsidP="00C5223C">
      <w:pPr>
        <w:widowControl w:val="0"/>
        <w:spacing w:line="276" w:lineRule="auto"/>
        <w:jc w:val="both"/>
        <w:rPr>
          <w:rFonts w:eastAsiaTheme="minorHAnsi"/>
        </w:rPr>
      </w:pPr>
      <w:r>
        <w:rPr>
          <w:rFonts w:eastAsiaTheme="minorHAnsi"/>
        </w:rPr>
        <w:t>Tabulka ochranných vzdáleností stanovených s ohledem na ochranu necílových organismů</w:t>
      </w:r>
    </w:p>
    <w:tbl>
      <w:tblPr>
        <w:tblW w:w="508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59"/>
        <w:gridCol w:w="1706"/>
        <w:gridCol w:w="1276"/>
        <w:gridCol w:w="1133"/>
        <w:gridCol w:w="1135"/>
      </w:tblGrid>
      <w:tr w:rsidR="00B25C94" w:rsidRPr="00751E8C" w14:paraId="08A6B2B9" w14:textId="77777777" w:rsidTr="00751E8C">
        <w:trPr>
          <w:trHeight w:val="220"/>
          <w:jc w:val="center"/>
        </w:trPr>
        <w:tc>
          <w:tcPr>
            <w:tcW w:w="2150" w:type="pct"/>
            <w:vMerge w:val="restart"/>
            <w:shd w:val="clear" w:color="auto" w:fill="FFFFFF"/>
            <w:vAlign w:val="center"/>
          </w:tcPr>
          <w:p w14:paraId="7EC2F24A" w14:textId="77777777" w:rsidR="00B25C94" w:rsidRPr="00751E8C" w:rsidRDefault="00B25C94" w:rsidP="00C5223C">
            <w:pPr>
              <w:widowControl w:val="0"/>
              <w:spacing w:line="276" w:lineRule="auto"/>
            </w:pPr>
            <w:r w:rsidRPr="00751E8C">
              <w:t>Plodina</w:t>
            </w:r>
          </w:p>
        </w:tc>
        <w:tc>
          <w:tcPr>
            <w:tcW w:w="2850" w:type="pct"/>
            <w:gridSpan w:val="4"/>
            <w:vAlign w:val="center"/>
          </w:tcPr>
          <w:p w14:paraId="17D605BC" w14:textId="77777777" w:rsidR="00B25C94" w:rsidRPr="00751E8C" w:rsidRDefault="00B25C94" w:rsidP="00C5223C">
            <w:pPr>
              <w:widowControl w:val="0"/>
              <w:spacing w:line="276" w:lineRule="auto"/>
              <w:jc w:val="center"/>
            </w:pPr>
            <w:r w:rsidRPr="00751E8C">
              <w:t>třída omezení úletu</w:t>
            </w:r>
          </w:p>
        </w:tc>
      </w:tr>
      <w:tr w:rsidR="00B25C94" w:rsidRPr="00751E8C" w14:paraId="1600FFE1" w14:textId="77777777" w:rsidTr="00751E8C">
        <w:trPr>
          <w:trHeight w:val="220"/>
          <w:jc w:val="center"/>
        </w:trPr>
        <w:tc>
          <w:tcPr>
            <w:tcW w:w="2150" w:type="pct"/>
            <w:vMerge/>
            <w:shd w:val="clear" w:color="auto" w:fill="FFFFFF"/>
            <w:vAlign w:val="center"/>
          </w:tcPr>
          <w:p w14:paraId="7E232A3C" w14:textId="77777777" w:rsidR="00B25C94" w:rsidRPr="00751E8C" w:rsidRDefault="00B25C94" w:rsidP="00C5223C">
            <w:pPr>
              <w:widowControl w:val="0"/>
              <w:spacing w:line="276" w:lineRule="auto"/>
            </w:pPr>
          </w:p>
        </w:tc>
        <w:tc>
          <w:tcPr>
            <w:tcW w:w="926" w:type="pct"/>
            <w:vAlign w:val="center"/>
          </w:tcPr>
          <w:p w14:paraId="2618477E" w14:textId="76493377" w:rsidR="00B25C94" w:rsidRPr="00751E8C" w:rsidRDefault="00B25C94" w:rsidP="00C5223C">
            <w:pPr>
              <w:widowControl w:val="0"/>
              <w:spacing w:line="276" w:lineRule="auto"/>
              <w:jc w:val="center"/>
            </w:pPr>
            <w:r w:rsidRPr="00751E8C">
              <w:t>bez redukce</w:t>
            </w:r>
          </w:p>
        </w:tc>
        <w:tc>
          <w:tcPr>
            <w:tcW w:w="693" w:type="pct"/>
            <w:vAlign w:val="center"/>
          </w:tcPr>
          <w:p w14:paraId="0C7B84D1" w14:textId="5B00F8A5" w:rsidR="00B25C94" w:rsidRPr="00751E8C" w:rsidRDefault="00B25C94" w:rsidP="00C5223C">
            <w:pPr>
              <w:widowControl w:val="0"/>
              <w:spacing w:line="276" w:lineRule="auto"/>
              <w:jc w:val="center"/>
            </w:pPr>
            <w:r w:rsidRPr="00751E8C">
              <w:t>50 %</w:t>
            </w:r>
          </w:p>
        </w:tc>
        <w:tc>
          <w:tcPr>
            <w:tcW w:w="615" w:type="pct"/>
            <w:vAlign w:val="center"/>
          </w:tcPr>
          <w:p w14:paraId="79A309CF" w14:textId="77777777" w:rsidR="00B25C94" w:rsidRPr="00751E8C" w:rsidRDefault="00B25C94" w:rsidP="00C5223C">
            <w:pPr>
              <w:widowControl w:val="0"/>
              <w:spacing w:line="276" w:lineRule="auto"/>
              <w:jc w:val="center"/>
            </w:pPr>
            <w:r w:rsidRPr="00751E8C">
              <w:t>75 %</w:t>
            </w:r>
          </w:p>
        </w:tc>
        <w:tc>
          <w:tcPr>
            <w:tcW w:w="616" w:type="pct"/>
            <w:vAlign w:val="center"/>
          </w:tcPr>
          <w:p w14:paraId="7EBC39C4" w14:textId="77777777" w:rsidR="00B25C94" w:rsidRPr="00751E8C" w:rsidRDefault="00B25C94" w:rsidP="00C5223C">
            <w:pPr>
              <w:widowControl w:val="0"/>
              <w:spacing w:line="276" w:lineRule="auto"/>
              <w:jc w:val="center"/>
            </w:pPr>
            <w:r w:rsidRPr="00751E8C">
              <w:t>90 %</w:t>
            </w:r>
          </w:p>
        </w:tc>
      </w:tr>
      <w:tr w:rsidR="00B25C94" w:rsidRPr="00751E8C" w14:paraId="22FBE45C" w14:textId="77777777" w:rsidTr="00751E8C">
        <w:trPr>
          <w:trHeight w:val="275"/>
          <w:jc w:val="center"/>
        </w:trPr>
        <w:tc>
          <w:tcPr>
            <w:tcW w:w="5000" w:type="pct"/>
            <w:gridSpan w:val="5"/>
            <w:shd w:val="clear" w:color="auto" w:fill="FFFFFF"/>
            <w:vAlign w:val="center"/>
          </w:tcPr>
          <w:p w14:paraId="3F650EF7" w14:textId="77777777" w:rsidR="00B25C94" w:rsidRPr="00751E8C" w:rsidRDefault="00B25C94" w:rsidP="00C5223C">
            <w:pPr>
              <w:widowControl w:val="0"/>
              <w:spacing w:line="276" w:lineRule="auto"/>
            </w:pPr>
            <w:r w:rsidRPr="00751E8C">
              <w:t>Ochranná vzdálenost od povrchové vody s ohledem na ochranu vodních organismů [m]</w:t>
            </w:r>
          </w:p>
        </w:tc>
      </w:tr>
      <w:tr w:rsidR="00B25C94" w:rsidRPr="00751E8C" w14:paraId="04007C0B" w14:textId="77777777" w:rsidTr="00751E8C">
        <w:trPr>
          <w:trHeight w:val="500"/>
          <w:jc w:val="center"/>
        </w:trPr>
        <w:tc>
          <w:tcPr>
            <w:tcW w:w="2150" w:type="pct"/>
            <w:shd w:val="clear" w:color="auto" w:fill="FFFFFF"/>
          </w:tcPr>
          <w:p w14:paraId="347473F7" w14:textId="77777777" w:rsidR="00B25C94" w:rsidRPr="00751E8C" w:rsidRDefault="00B25C94" w:rsidP="00C5223C">
            <w:pPr>
              <w:widowControl w:val="0"/>
              <w:spacing w:line="276" w:lineRule="auto"/>
            </w:pPr>
            <w:r w:rsidRPr="00751E8C">
              <w:t>jabloň, hrušeň, okrasné rostliny, okrasné dřeviny, okrasné školky, ovocné školky, lesní školky ˃ 150 cm</w:t>
            </w:r>
          </w:p>
        </w:tc>
        <w:tc>
          <w:tcPr>
            <w:tcW w:w="926" w:type="pct"/>
          </w:tcPr>
          <w:p w14:paraId="72919CB3" w14:textId="77777777" w:rsidR="00B25C94" w:rsidRPr="00751E8C" w:rsidRDefault="00B25C94" w:rsidP="00C5223C">
            <w:pPr>
              <w:widowControl w:val="0"/>
              <w:spacing w:line="276" w:lineRule="auto"/>
              <w:jc w:val="center"/>
            </w:pPr>
            <w:r w:rsidRPr="00751E8C">
              <w:t>35</w:t>
            </w:r>
          </w:p>
        </w:tc>
        <w:tc>
          <w:tcPr>
            <w:tcW w:w="693" w:type="pct"/>
          </w:tcPr>
          <w:p w14:paraId="5735744A" w14:textId="77777777" w:rsidR="00B25C94" w:rsidRPr="00751E8C" w:rsidRDefault="00B25C94" w:rsidP="00C5223C">
            <w:pPr>
              <w:widowControl w:val="0"/>
              <w:spacing w:line="276" w:lineRule="auto"/>
              <w:jc w:val="center"/>
            </w:pPr>
            <w:r w:rsidRPr="00751E8C">
              <w:t>25</w:t>
            </w:r>
          </w:p>
        </w:tc>
        <w:tc>
          <w:tcPr>
            <w:tcW w:w="615" w:type="pct"/>
          </w:tcPr>
          <w:p w14:paraId="38BB1F10" w14:textId="77777777" w:rsidR="00B25C94" w:rsidRPr="00751E8C" w:rsidRDefault="00B25C94" w:rsidP="00C5223C">
            <w:pPr>
              <w:widowControl w:val="0"/>
              <w:spacing w:line="276" w:lineRule="auto"/>
              <w:jc w:val="center"/>
            </w:pPr>
            <w:r w:rsidRPr="00751E8C">
              <w:t>18</w:t>
            </w:r>
          </w:p>
        </w:tc>
        <w:tc>
          <w:tcPr>
            <w:tcW w:w="616" w:type="pct"/>
          </w:tcPr>
          <w:p w14:paraId="7DA37D07" w14:textId="77777777" w:rsidR="00B25C94" w:rsidRPr="00751E8C" w:rsidRDefault="00B25C94" w:rsidP="00C5223C">
            <w:pPr>
              <w:widowControl w:val="0"/>
              <w:spacing w:line="276" w:lineRule="auto"/>
              <w:jc w:val="center"/>
            </w:pPr>
            <w:r w:rsidRPr="00751E8C">
              <w:t>12</w:t>
            </w:r>
          </w:p>
        </w:tc>
      </w:tr>
      <w:tr w:rsidR="00B25C94" w:rsidRPr="00751E8C" w14:paraId="7AFA07C7" w14:textId="77777777" w:rsidTr="00751E8C">
        <w:trPr>
          <w:trHeight w:val="370"/>
          <w:jc w:val="center"/>
        </w:trPr>
        <w:tc>
          <w:tcPr>
            <w:tcW w:w="2150" w:type="pct"/>
            <w:shd w:val="clear" w:color="auto" w:fill="FFFFFF"/>
          </w:tcPr>
          <w:p w14:paraId="21A36746" w14:textId="77777777" w:rsidR="00B25C94" w:rsidRPr="00751E8C" w:rsidRDefault="00B25C94" w:rsidP="00C5223C">
            <w:pPr>
              <w:widowControl w:val="0"/>
              <w:spacing w:line="276" w:lineRule="auto"/>
            </w:pPr>
            <w:r w:rsidRPr="00751E8C">
              <w:t xml:space="preserve">okrasné rostliny, okrasné dřeviny, okrasné školky, ovocné školky, lesní školky </w:t>
            </w:r>
            <w:proofErr w:type="gramStart"/>
            <w:r w:rsidRPr="00751E8C">
              <w:t>50 - 150</w:t>
            </w:r>
            <w:proofErr w:type="gramEnd"/>
            <w:r w:rsidRPr="00751E8C">
              <w:t xml:space="preserve"> cm</w:t>
            </w:r>
          </w:p>
        </w:tc>
        <w:tc>
          <w:tcPr>
            <w:tcW w:w="926" w:type="pct"/>
          </w:tcPr>
          <w:p w14:paraId="14BDA187" w14:textId="77777777" w:rsidR="00B25C94" w:rsidRPr="00751E8C" w:rsidRDefault="00B25C94" w:rsidP="00C5223C">
            <w:pPr>
              <w:widowControl w:val="0"/>
              <w:spacing w:line="276" w:lineRule="auto"/>
              <w:jc w:val="center"/>
            </w:pPr>
            <w:r w:rsidRPr="00751E8C">
              <w:t>6</w:t>
            </w:r>
          </w:p>
        </w:tc>
        <w:tc>
          <w:tcPr>
            <w:tcW w:w="693" w:type="pct"/>
          </w:tcPr>
          <w:p w14:paraId="49EA7B41" w14:textId="77777777" w:rsidR="00B25C94" w:rsidRPr="00751E8C" w:rsidRDefault="00B25C94" w:rsidP="00C5223C">
            <w:pPr>
              <w:widowControl w:val="0"/>
              <w:spacing w:line="276" w:lineRule="auto"/>
              <w:jc w:val="center"/>
            </w:pPr>
            <w:r w:rsidRPr="00751E8C">
              <w:t>6</w:t>
            </w:r>
          </w:p>
        </w:tc>
        <w:tc>
          <w:tcPr>
            <w:tcW w:w="615" w:type="pct"/>
          </w:tcPr>
          <w:p w14:paraId="438743D4" w14:textId="77777777" w:rsidR="00B25C94" w:rsidRPr="00751E8C" w:rsidRDefault="00B25C94" w:rsidP="00C5223C">
            <w:pPr>
              <w:widowControl w:val="0"/>
              <w:spacing w:line="276" w:lineRule="auto"/>
              <w:jc w:val="center"/>
            </w:pPr>
            <w:r w:rsidRPr="00751E8C">
              <w:t>6</w:t>
            </w:r>
          </w:p>
        </w:tc>
        <w:tc>
          <w:tcPr>
            <w:tcW w:w="616" w:type="pct"/>
          </w:tcPr>
          <w:p w14:paraId="37420657" w14:textId="77777777" w:rsidR="00B25C94" w:rsidRPr="00751E8C" w:rsidRDefault="00B25C94" w:rsidP="00C5223C">
            <w:pPr>
              <w:widowControl w:val="0"/>
              <w:spacing w:line="276" w:lineRule="auto"/>
              <w:jc w:val="center"/>
            </w:pPr>
            <w:r w:rsidRPr="00751E8C">
              <w:t>6</w:t>
            </w:r>
          </w:p>
        </w:tc>
      </w:tr>
      <w:tr w:rsidR="00B25C94" w:rsidRPr="00751E8C" w14:paraId="45D15FD3" w14:textId="77777777" w:rsidTr="00751E8C">
        <w:trPr>
          <w:trHeight w:val="523"/>
          <w:jc w:val="center"/>
        </w:trPr>
        <w:tc>
          <w:tcPr>
            <w:tcW w:w="2150" w:type="pct"/>
            <w:shd w:val="clear" w:color="auto" w:fill="FFFFFF"/>
          </w:tcPr>
          <w:p w14:paraId="650944C4" w14:textId="77777777" w:rsidR="00B25C94" w:rsidRPr="00751E8C" w:rsidRDefault="00B25C94" w:rsidP="00C5223C">
            <w:pPr>
              <w:widowControl w:val="0"/>
              <w:spacing w:line="276" w:lineRule="auto"/>
            </w:pPr>
            <w:r w:rsidRPr="00751E8C">
              <w:t xml:space="preserve">okrasné rostliny, okrasné dřeviny, okrasné školky, ovocné školky, lesní školky </w:t>
            </w:r>
            <w:proofErr w:type="gramStart"/>
            <w:r w:rsidRPr="00751E8C">
              <w:t>&lt; 50</w:t>
            </w:r>
            <w:proofErr w:type="gramEnd"/>
            <w:r w:rsidRPr="00751E8C">
              <w:t xml:space="preserve"> cm</w:t>
            </w:r>
          </w:p>
        </w:tc>
        <w:tc>
          <w:tcPr>
            <w:tcW w:w="926" w:type="pct"/>
          </w:tcPr>
          <w:p w14:paraId="2FA00D90" w14:textId="77777777" w:rsidR="00B25C94" w:rsidRPr="00751E8C" w:rsidRDefault="00B25C94" w:rsidP="00C5223C">
            <w:pPr>
              <w:widowControl w:val="0"/>
              <w:spacing w:line="276" w:lineRule="auto"/>
              <w:jc w:val="center"/>
            </w:pPr>
            <w:r w:rsidRPr="00751E8C">
              <w:t>4</w:t>
            </w:r>
          </w:p>
        </w:tc>
        <w:tc>
          <w:tcPr>
            <w:tcW w:w="693" w:type="pct"/>
          </w:tcPr>
          <w:p w14:paraId="2A35188B" w14:textId="77777777" w:rsidR="00B25C94" w:rsidRPr="00751E8C" w:rsidRDefault="00B25C94" w:rsidP="00C5223C">
            <w:pPr>
              <w:widowControl w:val="0"/>
              <w:spacing w:line="276" w:lineRule="auto"/>
              <w:jc w:val="center"/>
            </w:pPr>
            <w:r w:rsidRPr="00751E8C">
              <w:t>4</w:t>
            </w:r>
          </w:p>
        </w:tc>
        <w:tc>
          <w:tcPr>
            <w:tcW w:w="615" w:type="pct"/>
          </w:tcPr>
          <w:p w14:paraId="51FB4E0F" w14:textId="77777777" w:rsidR="00B25C94" w:rsidRPr="00751E8C" w:rsidRDefault="00B25C94" w:rsidP="00C5223C">
            <w:pPr>
              <w:widowControl w:val="0"/>
              <w:spacing w:line="276" w:lineRule="auto"/>
              <w:jc w:val="center"/>
            </w:pPr>
            <w:r w:rsidRPr="00751E8C">
              <w:t>4</w:t>
            </w:r>
          </w:p>
        </w:tc>
        <w:tc>
          <w:tcPr>
            <w:tcW w:w="616" w:type="pct"/>
          </w:tcPr>
          <w:p w14:paraId="30EE6CD1" w14:textId="77777777" w:rsidR="00B25C94" w:rsidRPr="00751E8C" w:rsidRDefault="00B25C94" w:rsidP="00C5223C">
            <w:pPr>
              <w:widowControl w:val="0"/>
              <w:spacing w:line="276" w:lineRule="auto"/>
              <w:jc w:val="center"/>
            </w:pPr>
            <w:r w:rsidRPr="00751E8C">
              <w:t>4</w:t>
            </w:r>
          </w:p>
        </w:tc>
      </w:tr>
      <w:tr w:rsidR="00B25C94" w:rsidRPr="00751E8C" w14:paraId="43D1DA04" w14:textId="77777777" w:rsidTr="00751E8C">
        <w:trPr>
          <w:trHeight w:val="154"/>
          <w:jc w:val="center"/>
        </w:trPr>
        <w:tc>
          <w:tcPr>
            <w:tcW w:w="2150" w:type="pct"/>
            <w:shd w:val="clear" w:color="auto" w:fill="FFFFFF"/>
          </w:tcPr>
          <w:p w14:paraId="0C55E996" w14:textId="77777777" w:rsidR="00B25C94" w:rsidRPr="00751E8C" w:rsidRDefault="00B25C94" w:rsidP="00C5223C">
            <w:pPr>
              <w:widowControl w:val="0"/>
              <w:spacing w:line="276" w:lineRule="auto"/>
            </w:pPr>
            <w:r w:rsidRPr="00751E8C">
              <w:t>kukuřice</w:t>
            </w:r>
          </w:p>
        </w:tc>
        <w:tc>
          <w:tcPr>
            <w:tcW w:w="926" w:type="pct"/>
          </w:tcPr>
          <w:p w14:paraId="56EEE15A" w14:textId="77777777" w:rsidR="00B25C94" w:rsidRPr="00751E8C" w:rsidRDefault="00B25C94" w:rsidP="00C5223C">
            <w:pPr>
              <w:widowControl w:val="0"/>
              <w:spacing w:line="276" w:lineRule="auto"/>
              <w:jc w:val="center"/>
            </w:pPr>
            <w:r w:rsidRPr="00751E8C">
              <w:t>5</w:t>
            </w:r>
          </w:p>
        </w:tc>
        <w:tc>
          <w:tcPr>
            <w:tcW w:w="693" w:type="pct"/>
          </w:tcPr>
          <w:p w14:paraId="25482CF0" w14:textId="77777777" w:rsidR="00B25C94" w:rsidRPr="00751E8C" w:rsidRDefault="00B25C94" w:rsidP="00C5223C">
            <w:pPr>
              <w:widowControl w:val="0"/>
              <w:spacing w:line="276" w:lineRule="auto"/>
              <w:jc w:val="center"/>
            </w:pPr>
            <w:r w:rsidRPr="00751E8C">
              <w:t>4</w:t>
            </w:r>
          </w:p>
        </w:tc>
        <w:tc>
          <w:tcPr>
            <w:tcW w:w="615" w:type="pct"/>
          </w:tcPr>
          <w:p w14:paraId="5CF0B499" w14:textId="77777777" w:rsidR="00B25C94" w:rsidRPr="00751E8C" w:rsidRDefault="00B25C94" w:rsidP="00C5223C">
            <w:pPr>
              <w:widowControl w:val="0"/>
              <w:spacing w:line="276" w:lineRule="auto"/>
              <w:jc w:val="center"/>
            </w:pPr>
            <w:r w:rsidRPr="00751E8C">
              <w:t>4</w:t>
            </w:r>
          </w:p>
        </w:tc>
        <w:tc>
          <w:tcPr>
            <w:tcW w:w="616" w:type="pct"/>
          </w:tcPr>
          <w:p w14:paraId="194D4161" w14:textId="77777777" w:rsidR="00B25C94" w:rsidRPr="00751E8C" w:rsidRDefault="00B25C94" w:rsidP="00C5223C">
            <w:pPr>
              <w:widowControl w:val="0"/>
              <w:spacing w:line="276" w:lineRule="auto"/>
              <w:jc w:val="center"/>
            </w:pPr>
            <w:r w:rsidRPr="00751E8C">
              <w:t>4</w:t>
            </w:r>
          </w:p>
        </w:tc>
      </w:tr>
    </w:tbl>
    <w:p w14:paraId="64A592A2" w14:textId="77777777" w:rsidR="00B25C94" w:rsidRDefault="00B25C94" w:rsidP="00C5223C">
      <w:pPr>
        <w:widowControl w:val="0"/>
        <w:spacing w:line="276" w:lineRule="auto"/>
        <w:jc w:val="both"/>
        <w:rPr>
          <w:rFonts w:eastAsiaTheme="minorHAnsi"/>
        </w:rPr>
      </w:pPr>
    </w:p>
    <w:p w14:paraId="3EF7401F" w14:textId="77777777" w:rsidR="00B25C94" w:rsidRPr="000019D7" w:rsidRDefault="00B25C94" w:rsidP="00C5223C">
      <w:pPr>
        <w:pStyle w:val="Bezmezer"/>
        <w:widowControl w:val="0"/>
        <w:spacing w:line="276" w:lineRule="auto"/>
        <w:ind w:left="0"/>
        <w:rPr>
          <w:rFonts w:ascii="Times New Roman" w:hAnsi="Times New Roman"/>
          <w:sz w:val="24"/>
          <w:szCs w:val="24"/>
          <w:u w:val="single"/>
        </w:rPr>
      </w:pPr>
      <w:r w:rsidRPr="000019D7">
        <w:rPr>
          <w:rFonts w:ascii="Times New Roman" w:hAnsi="Times New Roman"/>
          <w:sz w:val="24"/>
          <w:szCs w:val="24"/>
          <w:u w:val="single"/>
        </w:rPr>
        <w:t>Jabloň, hrušeň</w:t>
      </w:r>
    </w:p>
    <w:p w14:paraId="2E63B4FD" w14:textId="77777777" w:rsidR="00B25C94" w:rsidRPr="000019D7" w:rsidRDefault="00B25C94" w:rsidP="00C5223C">
      <w:pPr>
        <w:pStyle w:val="Bezmezer"/>
        <w:widowControl w:val="0"/>
        <w:spacing w:line="276" w:lineRule="auto"/>
        <w:ind w:left="0"/>
        <w:rPr>
          <w:rFonts w:ascii="Times New Roman" w:hAnsi="Times New Roman"/>
          <w:sz w:val="24"/>
          <w:szCs w:val="24"/>
        </w:rPr>
      </w:pPr>
      <w:r w:rsidRPr="000019D7">
        <w:rPr>
          <w:rFonts w:ascii="Times New Roman" w:hAnsi="Times New Roman"/>
          <w:sz w:val="24"/>
          <w:szCs w:val="24"/>
        </w:rPr>
        <w:t>Za účelem ochrany vodních organismů je vyloučeno použití přípravku na pozemcích svažujících se (svažitost ≥ 3°) k povrchovým vodám. Přípravek nelze na těchto pozemcích aplikovat ani při použití vegetačního pásu.</w:t>
      </w:r>
    </w:p>
    <w:p w14:paraId="42230B94" w14:textId="77777777" w:rsidR="00B25C94" w:rsidRPr="000019D7" w:rsidRDefault="00B25C94" w:rsidP="00C5223C">
      <w:pPr>
        <w:pStyle w:val="Bezmezer"/>
        <w:widowControl w:val="0"/>
        <w:spacing w:line="276" w:lineRule="auto"/>
        <w:ind w:left="0"/>
        <w:rPr>
          <w:rFonts w:ascii="Times New Roman" w:hAnsi="Times New Roman"/>
          <w:sz w:val="24"/>
          <w:szCs w:val="24"/>
        </w:rPr>
      </w:pPr>
    </w:p>
    <w:p w14:paraId="557FF30C" w14:textId="77777777" w:rsidR="00B25C94" w:rsidRPr="000019D7" w:rsidRDefault="00B25C94" w:rsidP="00C5223C">
      <w:pPr>
        <w:pStyle w:val="Bezmezer"/>
        <w:widowControl w:val="0"/>
        <w:spacing w:line="276" w:lineRule="auto"/>
        <w:ind w:left="0"/>
        <w:rPr>
          <w:rFonts w:ascii="Times New Roman" w:hAnsi="Times New Roman"/>
          <w:sz w:val="24"/>
          <w:szCs w:val="24"/>
          <w:u w:val="single"/>
        </w:rPr>
      </w:pPr>
      <w:r w:rsidRPr="000019D7">
        <w:rPr>
          <w:rFonts w:ascii="Times New Roman" w:hAnsi="Times New Roman"/>
          <w:sz w:val="24"/>
          <w:szCs w:val="24"/>
          <w:u w:val="single"/>
        </w:rPr>
        <w:t>Okrasné rostliny, okrasné dřeviny, okrasné školky, ovocné školky, lesní školky ˃ 150 cm</w:t>
      </w:r>
    </w:p>
    <w:p w14:paraId="289BFBBC" w14:textId="77777777" w:rsidR="00B25C94" w:rsidRPr="000019D7" w:rsidRDefault="00B25C94" w:rsidP="00C5223C">
      <w:pPr>
        <w:pStyle w:val="Bezmezer"/>
        <w:widowControl w:val="0"/>
        <w:spacing w:line="276" w:lineRule="auto"/>
        <w:ind w:left="0"/>
        <w:rPr>
          <w:rFonts w:ascii="Times New Roman" w:hAnsi="Times New Roman"/>
          <w:sz w:val="24"/>
          <w:szCs w:val="24"/>
        </w:rPr>
      </w:pPr>
      <w:r w:rsidRPr="000019D7">
        <w:rPr>
          <w:rFonts w:ascii="Times New Roman" w:hAnsi="Times New Roman"/>
          <w:sz w:val="24"/>
          <w:szCs w:val="24"/>
        </w:rPr>
        <w:t xml:space="preserve">Za účelem ochrany vodních organismů neaplikujte na svažitých pozemcích (≥ 3° svažitosti), jejichž okraje jsou vzdáleny od povrchových vod </w:t>
      </w:r>
      <w:proofErr w:type="gramStart"/>
      <w:r w:rsidRPr="000019D7">
        <w:rPr>
          <w:rFonts w:ascii="Times New Roman" w:hAnsi="Times New Roman"/>
          <w:sz w:val="24"/>
          <w:szCs w:val="24"/>
        </w:rPr>
        <w:t>&lt; 35</w:t>
      </w:r>
      <w:proofErr w:type="gramEnd"/>
      <w:r w:rsidRPr="000019D7">
        <w:rPr>
          <w:rFonts w:ascii="Times New Roman" w:hAnsi="Times New Roman"/>
          <w:sz w:val="24"/>
          <w:szCs w:val="24"/>
        </w:rPr>
        <w:t xml:space="preserve"> m.</w:t>
      </w:r>
    </w:p>
    <w:p w14:paraId="0315361D" w14:textId="77777777" w:rsidR="00B25C94" w:rsidRPr="000019D7" w:rsidRDefault="00B25C94" w:rsidP="00C5223C">
      <w:pPr>
        <w:pStyle w:val="Bezmezer"/>
        <w:widowControl w:val="0"/>
        <w:spacing w:line="276" w:lineRule="auto"/>
        <w:ind w:left="0"/>
        <w:rPr>
          <w:rFonts w:ascii="Times New Roman" w:hAnsi="Times New Roman"/>
          <w:sz w:val="24"/>
          <w:szCs w:val="24"/>
        </w:rPr>
      </w:pPr>
    </w:p>
    <w:p w14:paraId="5FC9AFB4" w14:textId="77777777" w:rsidR="00B25C94" w:rsidRPr="000019D7" w:rsidRDefault="00B25C94" w:rsidP="00C5223C">
      <w:pPr>
        <w:pStyle w:val="Bezmezer"/>
        <w:widowControl w:val="0"/>
        <w:spacing w:line="276" w:lineRule="auto"/>
        <w:ind w:left="0"/>
        <w:rPr>
          <w:rFonts w:ascii="Times New Roman" w:hAnsi="Times New Roman"/>
          <w:sz w:val="24"/>
          <w:szCs w:val="24"/>
          <w:u w:val="single"/>
        </w:rPr>
      </w:pPr>
      <w:r w:rsidRPr="000019D7">
        <w:rPr>
          <w:rFonts w:ascii="Times New Roman" w:hAnsi="Times New Roman"/>
          <w:sz w:val="24"/>
          <w:szCs w:val="24"/>
          <w:u w:val="single"/>
        </w:rPr>
        <w:t xml:space="preserve">Okrasné rostliny, okrasné dřeviny, okrasné školky, ovocné školky, lesní školky </w:t>
      </w:r>
      <w:proofErr w:type="gramStart"/>
      <w:r w:rsidRPr="000019D7">
        <w:rPr>
          <w:rFonts w:ascii="Times New Roman" w:hAnsi="Times New Roman"/>
          <w:sz w:val="24"/>
          <w:szCs w:val="24"/>
          <w:u w:val="single"/>
        </w:rPr>
        <w:t>&lt; 50</w:t>
      </w:r>
      <w:proofErr w:type="gramEnd"/>
      <w:r w:rsidRPr="000019D7">
        <w:rPr>
          <w:rFonts w:ascii="Times New Roman" w:hAnsi="Times New Roman"/>
          <w:sz w:val="24"/>
          <w:szCs w:val="24"/>
          <w:u w:val="single"/>
        </w:rPr>
        <w:t xml:space="preserve"> cm</w:t>
      </w:r>
      <w:r>
        <w:rPr>
          <w:rFonts w:ascii="Times New Roman" w:hAnsi="Times New Roman"/>
          <w:sz w:val="24"/>
          <w:szCs w:val="24"/>
          <w:u w:val="single"/>
        </w:rPr>
        <w:t xml:space="preserve"> </w:t>
      </w:r>
      <w:r w:rsidRPr="000019D7">
        <w:rPr>
          <w:rFonts w:ascii="Times New Roman" w:hAnsi="Times New Roman"/>
          <w:sz w:val="24"/>
          <w:szCs w:val="24"/>
          <w:u w:val="single"/>
        </w:rPr>
        <w:t xml:space="preserve">- 150 </w:t>
      </w:r>
      <w:r w:rsidRPr="00E81600">
        <w:rPr>
          <w:rFonts w:ascii="Times New Roman" w:hAnsi="Times New Roman"/>
          <w:sz w:val="24"/>
          <w:szCs w:val="24"/>
          <w:u w:val="single"/>
        </w:rPr>
        <w:t>cm,</w:t>
      </w:r>
      <w:r w:rsidRPr="00E81600">
        <w:rPr>
          <w:u w:val="single"/>
        </w:rPr>
        <w:t xml:space="preserve"> </w:t>
      </w:r>
      <w:r w:rsidRPr="008F1DB8">
        <w:rPr>
          <w:rFonts w:ascii="Times New Roman" w:hAnsi="Times New Roman"/>
          <w:sz w:val="24"/>
          <w:szCs w:val="24"/>
          <w:u w:val="single"/>
        </w:rPr>
        <w:t>kukuřice</w:t>
      </w:r>
    </w:p>
    <w:p w14:paraId="57667CEF" w14:textId="77777777" w:rsidR="00B25C94" w:rsidRDefault="00B25C94" w:rsidP="00C5223C">
      <w:pPr>
        <w:pStyle w:val="Bezmezer"/>
        <w:widowControl w:val="0"/>
        <w:spacing w:line="276" w:lineRule="auto"/>
        <w:ind w:left="0"/>
        <w:rPr>
          <w:rFonts w:ascii="Times New Roman" w:hAnsi="Times New Roman"/>
          <w:sz w:val="24"/>
          <w:szCs w:val="24"/>
        </w:rPr>
      </w:pPr>
      <w:r w:rsidRPr="000019D7">
        <w:rPr>
          <w:rFonts w:ascii="Times New Roman" w:hAnsi="Times New Roman"/>
          <w:sz w:val="24"/>
          <w:szCs w:val="24"/>
        </w:rPr>
        <w:t>Za účelem ochrany vodních organismů je vyloučeno použití přípravku na pozemcích svažujících se (svažitost ≥ 3°) k povrchovým vodám. Přípravek lze na těchto pozemcích aplikovat pouze při použití vegetačního pásu o šířce nejméně 20 m.</w:t>
      </w:r>
    </w:p>
    <w:p w14:paraId="11D3C6ED" w14:textId="77777777" w:rsidR="00B25C94" w:rsidRDefault="00B25C94" w:rsidP="00C5223C">
      <w:pPr>
        <w:widowControl w:val="0"/>
        <w:spacing w:line="276" w:lineRule="auto"/>
        <w:jc w:val="both"/>
      </w:pPr>
    </w:p>
    <w:p w14:paraId="04832D5F" w14:textId="77777777" w:rsidR="00B25C94" w:rsidRPr="00C27CD0" w:rsidRDefault="00B25C94" w:rsidP="00C5223C">
      <w:pPr>
        <w:widowControl w:val="0"/>
        <w:suppressAutoHyphens/>
        <w:spacing w:line="276" w:lineRule="auto"/>
        <w:jc w:val="both"/>
        <w:outlineLvl w:val="1"/>
        <w:rPr>
          <w:iCs/>
          <w:color w:val="000000" w:themeColor="text1"/>
          <w:lang w:eastAsia="ar-SA"/>
        </w:rPr>
      </w:pPr>
      <w:r w:rsidRPr="00C27CD0">
        <w:rPr>
          <w:iCs/>
          <w:color w:val="000000" w:themeColor="text1"/>
          <w:lang w:eastAsia="ar-SA"/>
        </w:rPr>
        <w:t>Ochranné vzdálenosti s ohledem na ochranu zdraví lidí</w:t>
      </w:r>
    </w:p>
    <w:tbl>
      <w:tblPr>
        <w:tblStyle w:val="DAR0071"/>
        <w:tblW w:w="9214" w:type="dxa"/>
        <w:tblInd w:w="-147" w:type="dxa"/>
        <w:tblLayout w:type="fixed"/>
        <w:tblCellMar>
          <w:left w:w="28" w:type="dxa"/>
          <w:right w:w="28" w:type="dxa"/>
        </w:tblCellMar>
        <w:tblLook w:val="04A0" w:firstRow="1" w:lastRow="0" w:firstColumn="1" w:lastColumn="0" w:noHBand="0" w:noVBand="1"/>
      </w:tblPr>
      <w:tblGrid>
        <w:gridCol w:w="3442"/>
        <w:gridCol w:w="1290"/>
        <w:gridCol w:w="1579"/>
        <w:gridCol w:w="1578"/>
        <w:gridCol w:w="1325"/>
      </w:tblGrid>
      <w:tr w:rsidR="00B25C94" w:rsidRPr="00C27CD0" w14:paraId="08BB9F17" w14:textId="77777777" w:rsidTr="00751E8C">
        <w:tc>
          <w:tcPr>
            <w:tcW w:w="3442" w:type="dxa"/>
            <w:vMerge w:val="restart"/>
            <w:vAlign w:val="center"/>
          </w:tcPr>
          <w:p w14:paraId="37703CA0" w14:textId="29D5232F" w:rsidR="00B25C94" w:rsidRPr="00C27CD0" w:rsidRDefault="00086544" w:rsidP="00C5223C">
            <w:pPr>
              <w:widowControl w:val="0"/>
              <w:spacing w:line="276" w:lineRule="auto"/>
              <w:rPr>
                <w:lang w:eastAsia="cs-CZ"/>
              </w:rPr>
            </w:pPr>
            <w:r>
              <w:rPr>
                <w:lang w:eastAsia="cs-CZ"/>
              </w:rPr>
              <w:t>P</w:t>
            </w:r>
            <w:r w:rsidR="00B25C94" w:rsidRPr="00C27CD0">
              <w:rPr>
                <w:lang w:eastAsia="cs-CZ"/>
              </w:rPr>
              <w:t>lodina</w:t>
            </w:r>
          </w:p>
        </w:tc>
        <w:tc>
          <w:tcPr>
            <w:tcW w:w="1290" w:type="dxa"/>
            <w:vMerge w:val="restart"/>
            <w:vAlign w:val="center"/>
          </w:tcPr>
          <w:p w14:paraId="67D298EB" w14:textId="77777777" w:rsidR="00B25C94" w:rsidRPr="00C27CD0" w:rsidRDefault="00B25C94" w:rsidP="00C5223C">
            <w:pPr>
              <w:widowControl w:val="0"/>
              <w:spacing w:line="276" w:lineRule="auto"/>
              <w:jc w:val="center"/>
              <w:rPr>
                <w:lang w:eastAsia="cs-CZ"/>
              </w:rPr>
            </w:pPr>
            <w:r w:rsidRPr="00C27CD0">
              <w:t>bez omezení</w:t>
            </w:r>
          </w:p>
        </w:tc>
        <w:tc>
          <w:tcPr>
            <w:tcW w:w="4482" w:type="dxa"/>
            <w:gridSpan w:val="3"/>
          </w:tcPr>
          <w:p w14:paraId="15416490" w14:textId="77777777" w:rsidR="00B25C94" w:rsidRPr="00C27CD0" w:rsidRDefault="00B25C94" w:rsidP="00C5223C">
            <w:pPr>
              <w:widowControl w:val="0"/>
              <w:spacing w:line="276" w:lineRule="auto"/>
              <w:jc w:val="center"/>
              <w:rPr>
                <w:lang w:eastAsia="cs-CZ"/>
              </w:rPr>
            </w:pPr>
            <w:r w:rsidRPr="00DF1C2F">
              <w:t>třída omezení úletu</w:t>
            </w:r>
          </w:p>
        </w:tc>
      </w:tr>
      <w:tr w:rsidR="00B25C94" w:rsidRPr="00C27CD0" w14:paraId="043C65C6" w14:textId="77777777" w:rsidTr="00751E8C">
        <w:tc>
          <w:tcPr>
            <w:tcW w:w="3442" w:type="dxa"/>
            <w:vMerge/>
          </w:tcPr>
          <w:p w14:paraId="20D2E05E" w14:textId="77777777" w:rsidR="00B25C94" w:rsidRPr="00C27CD0" w:rsidRDefault="00B25C94" w:rsidP="00C5223C">
            <w:pPr>
              <w:widowControl w:val="0"/>
              <w:spacing w:line="276" w:lineRule="auto"/>
              <w:rPr>
                <w:lang w:eastAsia="cs-CZ"/>
              </w:rPr>
            </w:pPr>
          </w:p>
        </w:tc>
        <w:tc>
          <w:tcPr>
            <w:tcW w:w="1290" w:type="dxa"/>
            <w:vMerge/>
          </w:tcPr>
          <w:p w14:paraId="54F633AA" w14:textId="77777777" w:rsidR="00B25C94" w:rsidRPr="00C27CD0" w:rsidRDefault="00B25C94" w:rsidP="00C5223C">
            <w:pPr>
              <w:widowControl w:val="0"/>
              <w:spacing w:line="276" w:lineRule="auto"/>
            </w:pPr>
          </w:p>
        </w:tc>
        <w:tc>
          <w:tcPr>
            <w:tcW w:w="1579" w:type="dxa"/>
          </w:tcPr>
          <w:p w14:paraId="0428DF79" w14:textId="77777777" w:rsidR="00B25C94" w:rsidRPr="00C27CD0" w:rsidRDefault="00B25C94" w:rsidP="00C5223C">
            <w:pPr>
              <w:widowControl w:val="0"/>
              <w:spacing w:line="276" w:lineRule="auto"/>
              <w:jc w:val="center"/>
            </w:pPr>
            <w:r w:rsidRPr="00C27CD0">
              <w:t>50 %</w:t>
            </w:r>
          </w:p>
        </w:tc>
        <w:tc>
          <w:tcPr>
            <w:tcW w:w="1578" w:type="dxa"/>
          </w:tcPr>
          <w:p w14:paraId="2F11C8D9" w14:textId="77777777" w:rsidR="00B25C94" w:rsidRPr="00C27CD0" w:rsidRDefault="00B25C94" w:rsidP="00C5223C">
            <w:pPr>
              <w:widowControl w:val="0"/>
              <w:spacing w:line="276" w:lineRule="auto"/>
              <w:jc w:val="center"/>
            </w:pPr>
            <w:r w:rsidRPr="00C27CD0">
              <w:t>75 %</w:t>
            </w:r>
          </w:p>
        </w:tc>
        <w:tc>
          <w:tcPr>
            <w:tcW w:w="1325" w:type="dxa"/>
          </w:tcPr>
          <w:p w14:paraId="585306E5" w14:textId="77777777" w:rsidR="00B25C94" w:rsidRPr="00C27CD0" w:rsidRDefault="00B25C94" w:rsidP="00C5223C">
            <w:pPr>
              <w:widowControl w:val="0"/>
              <w:spacing w:line="276" w:lineRule="auto"/>
              <w:jc w:val="center"/>
            </w:pPr>
            <w:r w:rsidRPr="00C27CD0">
              <w:t>90 %</w:t>
            </w:r>
          </w:p>
        </w:tc>
      </w:tr>
      <w:tr w:rsidR="00B25C94" w:rsidRPr="00C27CD0" w14:paraId="06ABAD92" w14:textId="77777777" w:rsidTr="00751E8C">
        <w:tc>
          <w:tcPr>
            <w:tcW w:w="9214" w:type="dxa"/>
            <w:gridSpan w:val="5"/>
          </w:tcPr>
          <w:p w14:paraId="1C190398" w14:textId="77777777" w:rsidR="00B25C94" w:rsidRPr="00C27CD0" w:rsidRDefault="00B25C94" w:rsidP="00C5223C">
            <w:pPr>
              <w:widowControl w:val="0"/>
              <w:spacing w:line="276" w:lineRule="auto"/>
              <w:rPr>
                <w:lang w:eastAsia="cs-CZ"/>
              </w:rPr>
            </w:pPr>
            <w:r w:rsidRPr="00C27CD0">
              <w:rPr>
                <w:lang w:eastAsia="cs-CZ"/>
              </w:rPr>
              <w:t>Ochranná vzdálenost mezi hranicí ošetřené plochy a hranicí oblasti využívané zranitelnými skupinami obyvatel [m]</w:t>
            </w:r>
          </w:p>
        </w:tc>
      </w:tr>
      <w:tr w:rsidR="00B25C94" w:rsidRPr="00C27CD0" w14:paraId="5B071898" w14:textId="77777777" w:rsidTr="00751E8C">
        <w:tc>
          <w:tcPr>
            <w:tcW w:w="3442" w:type="dxa"/>
          </w:tcPr>
          <w:p w14:paraId="032E7B3B" w14:textId="77777777" w:rsidR="00B25C94" w:rsidRPr="00C27CD0" w:rsidRDefault="00B25C94" w:rsidP="00C5223C">
            <w:pPr>
              <w:widowControl w:val="0"/>
              <w:spacing w:line="276" w:lineRule="auto"/>
              <w:rPr>
                <w:lang w:eastAsia="cs-CZ"/>
              </w:rPr>
            </w:pPr>
            <w:r>
              <w:t>všechny plodiny</w:t>
            </w:r>
          </w:p>
        </w:tc>
        <w:tc>
          <w:tcPr>
            <w:tcW w:w="1290" w:type="dxa"/>
          </w:tcPr>
          <w:p w14:paraId="293A3AF6" w14:textId="77777777" w:rsidR="00B25C94" w:rsidRPr="00C27CD0" w:rsidRDefault="00B25C94" w:rsidP="00C5223C">
            <w:pPr>
              <w:widowControl w:val="0"/>
              <w:spacing w:line="276" w:lineRule="auto"/>
              <w:jc w:val="center"/>
              <w:rPr>
                <w:lang w:eastAsia="cs-CZ"/>
              </w:rPr>
            </w:pPr>
            <w:r>
              <w:rPr>
                <w:lang w:eastAsia="cs-CZ"/>
              </w:rPr>
              <w:t>5</w:t>
            </w:r>
          </w:p>
        </w:tc>
        <w:tc>
          <w:tcPr>
            <w:tcW w:w="1579" w:type="dxa"/>
          </w:tcPr>
          <w:p w14:paraId="39F4AF82" w14:textId="77777777" w:rsidR="00B25C94" w:rsidRPr="00C27CD0" w:rsidRDefault="00B25C94" w:rsidP="00C5223C">
            <w:pPr>
              <w:widowControl w:val="0"/>
              <w:spacing w:line="276" w:lineRule="auto"/>
              <w:jc w:val="center"/>
              <w:rPr>
                <w:lang w:eastAsia="cs-CZ"/>
              </w:rPr>
            </w:pPr>
            <w:r>
              <w:rPr>
                <w:lang w:eastAsia="cs-CZ"/>
              </w:rPr>
              <w:t>5</w:t>
            </w:r>
          </w:p>
        </w:tc>
        <w:tc>
          <w:tcPr>
            <w:tcW w:w="1578" w:type="dxa"/>
          </w:tcPr>
          <w:p w14:paraId="7AFDEB49" w14:textId="77777777" w:rsidR="00B25C94" w:rsidRPr="00C27CD0" w:rsidRDefault="00B25C94" w:rsidP="00C5223C">
            <w:pPr>
              <w:widowControl w:val="0"/>
              <w:spacing w:line="276" w:lineRule="auto"/>
              <w:jc w:val="center"/>
              <w:rPr>
                <w:lang w:eastAsia="cs-CZ"/>
              </w:rPr>
            </w:pPr>
            <w:r>
              <w:rPr>
                <w:lang w:eastAsia="cs-CZ"/>
              </w:rPr>
              <w:t>5</w:t>
            </w:r>
          </w:p>
        </w:tc>
        <w:tc>
          <w:tcPr>
            <w:tcW w:w="1325" w:type="dxa"/>
          </w:tcPr>
          <w:p w14:paraId="7A384049" w14:textId="77777777" w:rsidR="00B25C94" w:rsidRPr="00C27CD0" w:rsidRDefault="00B25C94" w:rsidP="00C5223C">
            <w:pPr>
              <w:widowControl w:val="0"/>
              <w:spacing w:line="276" w:lineRule="auto"/>
              <w:jc w:val="center"/>
              <w:rPr>
                <w:lang w:eastAsia="cs-CZ"/>
              </w:rPr>
            </w:pPr>
            <w:r>
              <w:rPr>
                <w:lang w:eastAsia="cs-CZ"/>
              </w:rPr>
              <w:t>5</w:t>
            </w:r>
          </w:p>
        </w:tc>
      </w:tr>
      <w:bookmarkEnd w:id="9"/>
    </w:tbl>
    <w:p w14:paraId="7F0287D3" w14:textId="77777777" w:rsidR="003A2091" w:rsidRPr="00751E8C" w:rsidRDefault="003A2091" w:rsidP="00C5223C">
      <w:pPr>
        <w:widowControl w:val="0"/>
        <w:tabs>
          <w:tab w:val="left" w:pos="1560"/>
        </w:tabs>
        <w:spacing w:line="276" w:lineRule="auto"/>
        <w:ind w:left="2835" w:hanging="2835"/>
        <w:rPr>
          <w:bCs/>
          <w:color w:val="000000" w:themeColor="text1"/>
        </w:rPr>
      </w:pPr>
    </w:p>
    <w:p w14:paraId="145292C9" w14:textId="77777777" w:rsidR="003A2091" w:rsidRPr="00751E8C" w:rsidRDefault="003A2091" w:rsidP="00C5223C">
      <w:pPr>
        <w:widowControl w:val="0"/>
        <w:tabs>
          <w:tab w:val="left" w:pos="1560"/>
        </w:tabs>
        <w:spacing w:line="276" w:lineRule="auto"/>
        <w:ind w:left="2835" w:hanging="2835"/>
        <w:rPr>
          <w:bCs/>
          <w:color w:val="000000" w:themeColor="text1"/>
        </w:rPr>
      </w:pPr>
    </w:p>
    <w:p w14:paraId="1E5692C2" w14:textId="6AC4A09D" w:rsidR="00992652" w:rsidRDefault="00992652" w:rsidP="00C5223C">
      <w:pPr>
        <w:widowControl w:val="0"/>
        <w:tabs>
          <w:tab w:val="left" w:pos="1560"/>
        </w:tabs>
        <w:spacing w:line="276" w:lineRule="auto"/>
        <w:ind w:left="2835" w:hanging="2835"/>
        <w:rPr>
          <w:b/>
          <w:color w:val="000000" w:themeColor="text1"/>
          <w:sz w:val="28"/>
          <w:szCs w:val="28"/>
        </w:rPr>
      </w:pPr>
      <w:proofErr w:type="spellStart"/>
      <w:r w:rsidRPr="00992652">
        <w:rPr>
          <w:b/>
          <w:color w:val="000000" w:themeColor="text1"/>
          <w:sz w:val="28"/>
          <w:szCs w:val="28"/>
        </w:rPr>
        <w:t>Protiostar</w:t>
      </w:r>
      <w:proofErr w:type="spellEnd"/>
    </w:p>
    <w:p w14:paraId="171AEB6A" w14:textId="2472DC31" w:rsidR="006323E5" w:rsidRPr="001D2865" w:rsidRDefault="006323E5" w:rsidP="00C5223C">
      <w:pPr>
        <w:widowControl w:val="0"/>
        <w:tabs>
          <w:tab w:val="left" w:pos="1560"/>
        </w:tabs>
        <w:spacing w:line="276" w:lineRule="auto"/>
        <w:ind w:left="2835" w:hanging="2835"/>
        <w:rPr>
          <w:iCs/>
          <w:color w:val="000000" w:themeColor="text1"/>
        </w:rPr>
      </w:pPr>
      <w:r w:rsidRPr="001D2865">
        <w:rPr>
          <w:color w:val="000000" w:themeColor="text1"/>
        </w:rPr>
        <w:t>evidenční číslo:</w:t>
      </w:r>
      <w:r w:rsidRPr="001D2865">
        <w:rPr>
          <w:iCs/>
          <w:color w:val="000000" w:themeColor="text1"/>
        </w:rPr>
        <w:t xml:space="preserve"> </w:t>
      </w:r>
      <w:r w:rsidR="00992652" w:rsidRPr="00992652">
        <w:rPr>
          <w:iCs/>
          <w:color w:val="000000" w:themeColor="text1"/>
        </w:rPr>
        <w:t>5771-1</w:t>
      </w:r>
    </w:p>
    <w:p w14:paraId="7EC5F4AE" w14:textId="76AB283E" w:rsidR="006323E5" w:rsidRPr="001D2865" w:rsidRDefault="006323E5" w:rsidP="00C5223C">
      <w:pPr>
        <w:widowControl w:val="0"/>
        <w:tabs>
          <w:tab w:val="left" w:pos="1560"/>
        </w:tabs>
        <w:spacing w:line="276" w:lineRule="auto"/>
        <w:ind w:left="2835" w:hanging="2835"/>
        <w:rPr>
          <w:iCs/>
          <w:color w:val="000000" w:themeColor="text1"/>
        </w:rPr>
      </w:pPr>
      <w:r w:rsidRPr="001D2865">
        <w:rPr>
          <w:color w:val="000000" w:themeColor="text1"/>
        </w:rPr>
        <w:t>účinná látka:</w:t>
      </w:r>
      <w:r w:rsidRPr="001D2865">
        <w:t xml:space="preserve"> </w:t>
      </w:r>
      <w:proofErr w:type="spellStart"/>
      <w:r w:rsidR="00992652">
        <w:t>p</w:t>
      </w:r>
      <w:r w:rsidR="00992652" w:rsidRPr="00992652">
        <w:t>rothiokonazol</w:t>
      </w:r>
      <w:proofErr w:type="spellEnd"/>
      <w:r w:rsidR="00992652">
        <w:t xml:space="preserve"> 25 g/l</w:t>
      </w:r>
    </w:p>
    <w:p w14:paraId="0B48B9BD" w14:textId="491A9E66" w:rsidR="006323E5" w:rsidRDefault="006323E5" w:rsidP="00C5223C">
      <w:pPr>
        <w:widowControl w:val="0"/>
        <w:tabs>
          <w:tab w:val="left" w:pos="1560"/>
        </w:tabs>
        <w:spacing w:line="276" w:lineRule="auto"/>
        <w:ind w:left="2835" w:hanging="2835"/>
        <w:rPr>
          <w:color w:val="000000" w:themeColor="text1"/>
        </w:rPr>
      </w:pPr>
      <w:r w:rsidRPr="001D2865">
        <w:rPr>
          <w:color w:val="000000" w:themeColor="text1"/>
        </w:rPr>
        <w:t xml:space="preserve">platnost povolení </w:t>
      </w:r>
      <w:proofErr w:type="gramStart"/>
      <w:r w:rsidRPr="001D2865">
        <w:rPr>
          <w:color w:val="000000" w:themeColor="text1"/>
        </w:rPr>
        <w:t>končí</w:t>
      </w:r>
      <w:proofErr w:type="gramEnd"/>
      <w:r w:rsidRPr="001D2865">
        <w:rPr>
          <w:color w:val="000000" w:themeColor="text1"/>
        </w:rPr>
        <w:t xml:space="preserve"> dne: </w:t>
      </w:r>
      <w:r w:rsidR="00992652" w:rsidRPr="00992652">
        <w:rPr>
          <w:color w:val="000000" w:themeColor="text1"/>
        </w:rPr>
        <w:t>15.8.2026</w:t>
      </w:r>
    </w:p>
    <w:p w14:paraId="4422C75C" w14:textId="77777777" w:rsidR="006323E5" w:rsidRPr="00751E8C" w:rsidRDefault="006323E5" w:rsidP="00C5223C">
      <w:pPr>
        <w:widowControl w:val="0"/>
        <w:tabs>
          <w:tab w:val="left" w:pos="1560"/>
        </w:tabs>
        <w:spacing w:line="276" w:lineRule="auto"/>
        <w:ind w:left="2835" w:hanging="2835"/>
        <w:rPr>
          <w:bCs/>
          <w:color w:val="000000" w:themeColor="text1"/>
        </w:rPr>
      </w:pPr>
    </w:p>
    <w:p w14:paraId="3E92707E" w14:textId="77777777" w:rsidR="00992652" w:rsidRDefault="00992652" w:rsidP="00C5223C">
      <w:pPr>
        <w:widowControl w:val="0"/>
        <w:spacing w:line="276" w:lineRule="auto"/>
        <w:jc w:val="both"/>
        <w:rPr>
          <w:i/>
          <w:iCs/>
        </w:rPr>
      </w:pPr>
      <w:r w:rsidRPr="00455210">
        <w:rPr>
          <w:i/>
          <w:iCs/>
        </w:rPr>
        <w:t xml:space="preserve">Rozsah </w:t>
      </w:r>
      <w:r>
        <w:rPr>
          <w:i/>
          <w:iCs/>
        </w:rPr>
        <w:t xml:space="preserve">povoleného </w:t>
      </w:r>
      <w:r w:rsidRPr="00455210">
        <w:rPr>
          <w:i/>
          <w:iCs/>
        </w:rPr>
        <w:t>použití:</w:t>
      </w:r>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276"/>
        <w:gridCol w:w="1985"/>
        <w:gridCol w:w="1276"/>
        <w:gridCol w:w="708"/>
        <w:gridCol w:w="1843"/>
        <w:gridCol w:w="2410"/>
      </w:tblGrid>
      <w:tr w:rsidR="00992652" w:rsidRPr="009A23FB" w14:paraId="4040D5DD" w14:textId="77777777" w:rsidTr="00751E8C">
        <w:tc>
          <w:tcPr>
            <w:tcW w:w="1276" w:type="dxa"/>
          </w:tcPr>
          <w:p w14:paraId="12F271FC" w14:textId="0C62A03A" w:rsidR="00992652" w:rsidRPr="009A23FB" w:rsidRDefault="00992652" w:rsidP="00C5223C">
            <w:pPr>
              <w:widowControl w:val="0"/>
              <w:autoSpaceDE w:val="0"/>
              <w:autoSpaceDN w:val="0"/>
              <w:adjustRightInd w:val="0"/>
              <w:spacing w:line="276" w:lineRule="auto"/>
              <w:rPr>
                <w:bCs/>
              </w:rPr>
            </w:pPr>
            <w:r w:rsidRPr="009A23FB">
              <w:rPr>
                <w:bCs/>
              </w:rPr>
              <w:t>1)</w:t>
            </w:r>
            <w:r w:rsidR="00751E8C">
              <w:rPr>
                <w:bCs/>
              </w:rPr>
              <w:t xml:space="preserve"> </w:t>
            </w:r>
            <w:r w:rsidRPr="009A23FB">
              <w:rPr>
                <w:bCs/>
              </w:rPr>
              <w:t>Plodina, oblast použití</w:t>
            </w:r>
          </w:p>
        </w:tc>
        <w:tc>
          <w:tcPr>
            <w:tcW w:w="1985" w:type="dxa"/>
          </w:tcPr>
          <w:p w14:paraId="7A0B8CB6" w14:textId="77777777" w:rsidR="00992652" w:rsidRPr="009A23FB" w:rsidRDefault="00992652" w:rsidP="00C5223C">
            <w:pPr>
              <w:widowControl w:val="0"/>
              <w:autoSpaceDE w:val="0"/>
              <w:autoSpaceDN w:val="0"/>
              <w:adjustRightInd w:val="0"/>
              <w:spacing w:line="276" w:lineRule="auto"/>
              <w:ind w:right="14"/>
              <w:rPr>
                <w:bCs/>
              </w:rPr>
            </w:pPr>
            <w:r w:rsidRPr="009A23FB">
              <w:rPr>
                <w:bCs/>
              </w:rPr>
              <w:t>2) Škodlivý organismus, jiný účel použití</w:t>
            </w:r>
          </w:p>
        </w:tc>
        <w:tc>
          <w:tcPr>
            <w:tcW w:w="1276" w:type="dxa"/>
          </w:tcPr>
          <w:p w14:paraId="28221CDA" w14:textId="77777777" w:rsidR="00992652" w:rsidRPr="009A23FB" w:rsidRDefault="00992652" w:rsidP="00C5223C">
            <w:pPr>
              <w:widowControl w:val="0"/>
              <w:autoSpaceDE w:val="0"/>
              <w:autoSpaceDN w:val="0"/>
              <w:adjustRightInd w:val="0"/>
              <w:spacing w:line="276" w:lineRule="auto"/>
              <w:ind w:right="13"/>
              <w:rPr>
                <w:bCs/>
              </w:rPr>
            </w:pPr>
            <w:r w:rsidRPr="009A23FB">
              <w:rPr>
                <w:bCs/>
              </w:rPr>
              <w:t>Dávkování, mísitelnost</w:t>
            </w:r>
          </w:p>
        </w:tc>
        <w:tc>
          <w:tcPr>
            <w:tcW w:w="708" w:type="dxa"/>
          </w:tcPr>
          <w:p w14:paraId="3FB99F0D" w14:textId="77777777" w:rsidR="00992652" w:rsidRPr="009A23FB" w:rsidRDefault="00992652" w:rsidP="00C5223C">
            <w:pPr>
              <w:widowControl w:val="0"/>
              <w:autoSpaceDE w:val="0"/>
              <w:autoSpaceDN w:val="0"/>
              <w:adjustRightInd w:val="0"/>
              <w:spacing w:line="276" w:lineRule="auto"/>
              <w:jc w:val="center"/>
              <w:rPr>
                <w:bCs/>
              </w:rPr>
            </w:pPr>
            <w:r>
              <w:rPr>
                <w:bCs/>
              </w:rPr>
              <w:t>OL</w:t>
            </w:r>
          </w:p>
        </w:tc>
        <w:tc>
          <w:tcPr>
            <w:tcW w:w="1843" w:type="dxa"/>
          </w:tcPr>
          <w:p w14:paraId="4F1796FB" w14:textId="77777777" w:rsidR="00992652" w:rsidRPr="009A23FB" w:rsidRDefault="00992652" w:rsidP="00C5223C">
            <w:pPr>
              <w:widowControl w:val="0"/>
              <w:autoSpaceDE w:val="0"/>
              <w:autoSpaceDN w:val="0"/>
              <w:adjustRightInd w:val="0"/>
              <w:spacing w:line="276" w:lineRule="auto"/>
              <w:rPr>
                <w:bCs/>
              </w:rPr>
            </w:pPr>
            <w:r w:rsidRPr="009A23FB">
              <w:rPr>
                <w:bCs/>
              </w:rPr>
              <w:t>Poznámka</w:t>
            </w:r>
          </w:p>
          <w:p w14:paraId="5707EC2E" w14:textId="77777777" w:rsidR="00992652" w:rsidRPr="009A23FB" w:rsidRDefault="00992652" w:rsidP="00C5223C">
            <w:pPr>
              <w:widowControl w:val="0"/>
              <w:autoSpaceDE w:val="0"/>
              <w:autoSpaceDN w:val="0"/>
              <w:adjustRightInd w:val="0"/>
              <w:spacing w:line="276" w:lineRule="auto"/>
              <w:rPr>
                <w:bCs/>
              </w:rPr>
            </w:pPr>
            <w:r w:rsidRPr="009A23FB">
              <w:rPr>
                <w:bCs/>
              </w:rPr>
              <w:t>1) k plodině</w:t>
            </w:r>
          </w:p>
          <w:p w14:paraId="65FC881C" w14:textId="77777777" w:rsidR="00992652" w:rsidRPr="009A23FB" w:rsidRDefault="00992652" w:rsidP="00C5223C">
            <w:pPr>
              <w:widowControl w:val="0"/>
              <w:autoSpaceDE w:val="0"/>
              <w:autoSpaceDN w:val="0"/>
              <w:adjustRightInd w:val="0"/>
              <w:spacing w:line="276" w:lineRule="auto"/>
              <w:rPr>
                <w:bCs/>
              </w:rPr>
            </w:pPr>
            <w:r w:rsidRPr="009A23FB">
              <w:rPr>
                <w:bCs/>
              </w:rPr>
              <w:t>2) k ŠO</w:t>
            </w:r>
          </w:p>
          <w:p w14:paraId="23FE8D7D" w14:textId="77777777" w:rsidR="00992652" w:rsidRPr="009A23FB" w:rsidRDefault="00992652" w:rsidP="00C5223C">
            <w:pPr>
              <w:widowControl w:val="0"/>
              <w:autoSpaceDE w:val="0"/>
              <w:autoSpaceDN w:val="0"/>
              <w:adjustRightInd w:val="0"/>
              <w:spacing w:line="276" w:lineRule="auto"/>
              <w:rPr>
                <w:bCs/>
              </w:rPr>
            </w:pPr>
            <w:r w:rsidRPr="009A23FB">
              <w:rPr>
                <w:bCs/>
              </w:rPr>
              <w:t>3) k OL</w:t>
            </w:r>
          </w:p>
        </w:tc>
        <w:tc>
          <w:tcPr>
            <w:tcW w:w="2410" w:type="dxa"/>
          </w:tcPr>
          <w:p w14:paraId="7786BCCA" w14:textId="77777777" w:rsidR="00992652" w:rsidRPr="009A23FB" w:rsidRDefault="00992652" w:rsidP="00C5223C">
            <w:pPr>
              <w:widowControl w:val="0"/>
              <w:autoSpaceDE w:val="0"/>
              <w:autoSpaceDN w:val="0"/>
              <w:adjustRightInd w:val="0"/>
              <w:spacing w:line="276" w:lineRule="auto"/>
              <w:rPr>
                <w:bCs/>
              </w:rPr>
            </w:pPr>
            <w:r w:rsidRPr="009A23FB">
              <w:rPr>
                <w:bCs/>
              </w:rPr>
              <w:t>4) Pozn. k dávkování</w:t>
            </w:r>
          </w:p>
          <w:p w14:paraId="07057D0F" w14:textId="77777777" w:rsidR="00992652" w:rsidRPr="009A23FB" w:rsidRDefault="00992652" w:rsidP="00C5223C">
            <w:pPr>
              <w:widowControl w:val="0"/>
              <w:autoSpaceDE w:val="0"/>
              <w:autoSpaceDN w:val="0"/>
              <w:adjustRightInd w:val="0"/>
              <w:spacing w:line="276" w:lineRule="auto"/>
              <w:ind w:right="119"/>
              <w:rPr>
                <w:bCs/>
              </w:rPr>
            </w:pPr>
            <w:r w:rsidRPr="009A23FB">
              <w:rPr>
                <w:bCs/>
              </w:rPr>
              <w:t>5) Umístění</w:t>
            </w:r>
          </w:p>
          <w:p w14:paraId="7B3F2379" w14:textId="63A5B246" w:rsidR="00992652" w:rsidRPr="009A23FB" w:rsidRDefault="00992652" w:rsidP="00C5223C">
            <w:pPr>
              <w:widowControl w:val="0"/>
              <w:autoSpaceDE w:val="0"/>
              <w:autoSpaceDN w:val="0"/>
              <w:adjustRightInd w:val="0"/>
              <w:spacing w:line="276" w:lineRule="auto"/>
              <w:ind w:right="119"/>
              <w:rPr>
                <w:bCs/>
              </w:rPr>
            </w:pPr>
            <w:r w:rsidRPr="009A23FB">
              <w:rPr>
                <w:bCs/>
              </w:rPr>
              <w:t>6) Určení sklizně</w:t>
            </w:r>
          </w:p>
        </w:tc>
      </w:tr>
      <w:tr w:rsidR="00992652" w:rsidRPr="00FB55E8" w14:paraId="1F671D08" w14:textId="77777777" w:rsidTr="00751E8C">
        <w:tc>
          <w:tcPr>
            <w:tcW w:w="1276" w:type="dxa"/>
            <w:tcBorders>
              <w:bottom w:val="single" w:sz="6" w:space="0" w:color="auto"/>
            </w:tcBorders>
          </w:tcPr>
          <w:p w14:paraId="12595156" w14:textId="77777777" w:rsidR="00992652" w:rsidRPr="009A23FB" w:rsidRDefault="00992652" w:rsidP="00C5223C">
            <w:pPr>
              <w:widowControl w:val="0"/>
              <w:autoSpaceDE w:val="0"/>
              <w:autoSpaceDN w:val="0"/>
              <w:adjustRightInd w:val="0"/>
              <w:spacing w:line="276" w:lineRule="auto"/>
              <w:rPr>
                <w:bCs/>
              </w:rPr>
            </w:pPr>
            <w:r>
              <w:rPr>
                <w:bCs/>
              </w:rPr>
              <w:t>hořčice</w:t>
            </w:r>
          </w:p>
        </w:tc>
        <w:tc>
          <w:tcPr>
            <w:tcW w:w="1985" w:type="dxa"/>
            <w:tcBorders>
              <w:bottom w:val="single" w:sz="6" w:space="0" w:color="auto"/>
            </w:tcBorders>
          </w:tcPr>
          <w:p w14:paraId="0791FFC0" w14:textId="77777777" w:rsidR="00992652" w:rsidRPr="009A23FB" w:rsidRDefault="00992652" w:rsidP="00C5223C">
            <w:pPr>
              <w:widowControl w:val="0"/>
              <w:autoSpaceDE w:val="0"/>
              <w:autoSpaceDN w:val="0"/>
              <w:adjustRightInd w:val="0"/>
              <w:spacing w:line="276" w:lineRule="auto"/>
              <w:rPr>
                <w:bCs/>
              </w:rPr>
            </w:pPr>
            <w:proofErr w:type="spellStart"/>
            <w:r w:rsidRPr="00FB55E8">
              <w:rPr>
                <w:bCs/>
              </w:rPr>
              <w:t>fomová</w:t>
            </w:r>
            <w:proofErr w:type="spellEnd"/>
            <w:r w:rsidRPr="00FB55E8">
              <w:rPr>
                <w:bCs/>
              </w:rPr>
              <w:t xml:space="preserve"> hniloba brukvovitých</w:t>
            </w:r>
          </w:p>
        </w:tc>
        <w:tc>
          <w:tcPr>
            <w:tcW w:w="1276" w:type="dxa"/>
            <w:tcBorders>
              <w:bottom w:val="single" w:sz="6" w:space="0" w:color="auto"/>
            </w:tcBorders>
          </w:tcPr>
          <w:p w14:paraId="070D2260" w14:textId="77777777" w:rsidR="00992652" w:rsidRPr="009A23FB" w:rsidRDefault="00992652" w:rsidP="00C5223C">
            <w:pPr>
              <w:widowControl w:val="0"/>
              <w:autoSpaceDE w:val="0"/>
              <w:autoSpaceDN w:val="0"/>
              <w:adjustRightInd w:val="0"/>
              <w:spacing w:line="276" w:lineRule="auto"/>
              <w:rPr>
                <w:bCs/>
              </w:rPr>
            </w:pPr>
            <w:r w:rsidRPr="00FB55E8">
              <w:rPr>
                <w:bCs/>
              </w:rPr>
              <w:t>0,7 l/ha</w:t>
            </w:r>
          </w:p>
        </w:tc>
        <w:tc>
          <w:tcPr>
            <w:tcW w:w="708" w:type="dxa"/>
            <w:tcBorders>
              <w:bottom w:val="single" w:sz="6" w:space="0" w:color="auto"/>
            </w:tcBorders>
          </w:tcPr>
          <w:p w14:paraId="1DEC6424" w14:textId="77777777" w:rsidR="00992652" w:rsidRPr="009A23FB" w:rsidRDefault="00992652" w:rsidP="00C5223C">
            <w:pPr>
              <w:widowControl w:val="0"/>
              <w:autoSpaceDE w:val="0"/>
              <w:autoSpaceDN w:val="0"/>
              <w:adjustRightInd w:val="0"/>
              <w:spacing w:line="276" w:lineRule="auto"/>
              <w:jc w:val="center"/>
              <w:rPr>
                <w:bCs/>
              </w:rPr>
            </w:pPr>
            <w:r>
              <w:rPr>
                <w:bCs/>
              </w:rPr>
              <w:t>56</w:t>
            </w:r>
          </w:p>
        </w:tc>
        <w:tc>
          <w:tcPr>
            <w:tcW w:w="1843" w:type="dxa"/>
            <w:tcBorders>
              <w:bottom w:val="single" w:sz="6" w:space="0" w:color="auto"/>
            </w:tcBorders>
          </w:tcPr>
          <w:p w14:paraId="10CA7373" w14:textId="77777777" w:rsidR="00992652" w:rsidRPr="009A23FB" w:rsidRDefault="00992652" w:rsidP="00C5223C">
            <w:pPr>
              <w:widowControl w:val="0"/>
              <w:autoSpaceDE w:val="0"/>
              <w:autoSpaceDN w:val="0"/>
              <w:adjustRightInd w:val="0"/>
              <w:spacing w:line="276" w:lineRule="auto"/>
              <w:rPr>
                <w:bCs/>
              </w:rPr>
            </w:pPr>
          </w:p>
        </w:tc>
        <w:tc>
          <w:tcPr>
            <w:tcW w:w="2410" w:type="dxa"/>
            <w:tcBorders>
              <w:bottom w:val="single" w:sz="6" w:space="0" w:color="auto"/>
            </w:tcBorders>
          </w:tcPr>
          <w:p w14:paraId="41BBC95C" w14:textId="77777777" w:rsidR="00992652" w:rsidRPr="00FB55E8" w:rsidRDefault="00992652" w:rsidP="00C5223C">
            <w:pPr>
              <w:widowControl w:val="0"/>
              <w:autoSpaceDE w:val="0"/>
              <w:autoSpaceDN w:val="0"/>
              <w:adjustRightInd w:val="0"/>
              <w:spacing w:line="276" w:lineRule="auto"/>
              <w:rPr>
                <w:bCs/>
              </w:rPr>
            </w:pPr>
            <w:r w:rsidRPr="00FB55E8">
              <w:rPr>
                <w:bCs/>
              </w:rPr>
              <w:t>4) max. 2x na podzim</w:t>
            </w:r>
          </w:p>
          <w:p w14:paraId="5C28AC4E" w14:textId="77777777" w:rsidR="00992652" w:rsidRPr="009A23FB" w:rsidRDefault="00992652" w:rsidP="00C5223C">
            <w:pPr>
              <w:widowControl w:val="0"/>
              <w:autoSpaceDE w:val="0"/>
              <w:autoSpaceDN w:val="0"/>
              <w:adjustRightInd w:val="0"/>
              <w:spacing w:line="276" w:lineRule="auto"/>
              <w:rPr>
                <w:bCs/>
              </w:rPr>
            </w:pPr>
            <w:r w:rsidRPr="00FB55E8">
              <w:rPr>
                <w:bCs/>
              </w:rPr>
              <w:t>5) pole</w:t>
            </w:r>
          </w:p>
        </w:tc>
      </w:tr>
      <w:tr w:rsidR="00992652" w:rsidRPr="00FB55E8" w14:paraId="41021E4E" w14:textId="77777777" w:rsidTr="00751E8C">
        <w:trPr>
          <w:trHeight w:val="57"/>
        </w:trPr>
        <w:tc>
          <w:tcPr>
            <w:tcW w:w="1276" w:type="dxa"/>
            <w:tcBorders>
              <w:bottom w:val="single" w:sz="4" w:space="0" w:color="auto"/>
            </w:tcBorders>
          </w:tcPr>
          <w:p w14:paraId="51D17693" w14:textId="77777777" w:rsidR="00992652" w:rsidRPr="009A23FB" w:rsidRDefault="00992652" w:rsidP="00C5223C">
            <w:pPr>
              <w:widowControl w:val="0"/>
              <w:autoSpaceDE w:val="0"/>
              <w:autoSpaceDN w:val="0"/>
              <w:adjustRightInd w:val="0"/>
              <w:spacing w:line="276" w:lineRule="auto"/>
              <w:rPr>
                <w:bCs/>
              </w:rPr>
            </w:pPr>
            <w:r>
              <w:rPr>
                <w:bCs/>
              </w:rPr>
              <w:t>hořčice</w:t>
            </w:r>
          </w:p>
        </w:tc>
        <w:tc>
          <w:tcPr>
            <w:tcW w:w="1985" w:type="dxa"/>
            <w:tcBorders>
              <w:bottom w:val="single" w:sz="4" w:space="0" w:color="auto"/>
            </w:tcBorders>
          </w:tcPr>
          <w:p w14:paraId="6BBEC7DB" w14:textId="77777777" w:rsidR="00992652" w:rsidRPr="009A23FB" w:rsidRDefault="00992652" w:rsidP="00C5223C">
            <w:pPr>
              <w:widowControl w:val="0"/>
              <w:autoSpaceDE w:val="0"/>
              <w:autoSpaceDN w:val="0"/>
              <w:adjustRightInd w:val="0"/>
              <w:spacing w:line="276" w:lineRule="auto"/>
              <w:rPr>
                <w:bCs/>
              </w:rPr>
            </w:pPr>
            <w:proofErr w:type="spellStart"/>
            <w:r w:rsidRPr="00FB55E8">
              <w:rPr>
                <w:bCs/>
              </w:rPr>
              <w:t>hlízenka</w:t>
            </w:r>
            <w:proofErr w:type="spellEnd"/>
            <w:r w:rsidRPr="00FB55E8">
              <w:rPr>
                <w:bCs/>
              </w:rPr>
              <w:t xml:space="preserve"> obecná</w:t>
            </w:r>
          </w:p>
        </w:tc>
        <w:tc>
          <w:tcPr>
            <w:tcW w:w="1276" w:type="dxa"/>
            <w:tcBorders>
              <w:bottom w:val="single" w:sz="4" w:space="0" w:color="auto"/>
            </w:tcBorders>
          </w:tcPr>
          <w:p w14:paraId="11061053" w14:textId="77777777" w:rsidR="00992652" w:rsidRPr="009A23FB" w:rsidRDefault="00992652" w:rsidP="00C5223C">
            <w:pPr>
              <w:widowControl w:val="0"/>
              <w:autoSpaceDE w:val="0"/>
              <w:autoSpaceDN w:val="0"/>
              <w:adjustRightInd w:val="0"/>
              <w:spacing w:line="276" w:lineRule="auto"/>
              <w:rPr>
                <w:bCs/>
              </w:rPr>
            </w:pPr>
            <w:r w:rsidRPr="00FB55E8">
              <w:rPr>
                <w:bCs/>
              </w:rPr>
              <w:t>0,7 l/ha</w:t>
            </w:r>
          </w:p>
        </w:tc>
        <w:tc>
          <w:tcPr>
            <w:tcW w:w="708" w:type="dxa"/>
            <w:tcBorders>
              <w:bottom w:val="single" w:sz="4" w:space="0" w:color="auto"/>
            </w:tcBorders>
          </w:tcPr>
          <w:p w14:paraId="30AD0C0E" w14:textId="77777777" w:rsidR="00992652" w:rsidRPr="009A23FB" w:rsidRDefault="00992652" w:rsidP="00C5223C">
            <w:pPr>
              <w:widowControl w:val="0"/>
              <w:autoSpaceDE w:val="0"/>
              <w:autoSpaceDN w:val="0"/>
              <w:adjustRightInd w:val="0"/>
              <w:spacing w:line="276" w:lineRule="auto"/>
              <w:jc w:val="center"/>
              <w:rPr>
                <w:bCs/>
              </w:rPr>
            </w:pPr>
            <w:r>
              <w:rPr>
                <w:bCs/>
              </w:rPr>
              <w:t>56</w:t>
            </w:r>
          </w:p>
        </w:tc>
        <w:tc>
          <w:tcPr>
            <w:tcW w:w="1843" w:type="dxa"/>
            <w:tcBorders>
              <w:bottom w:val="single" w:sz="4" w:space="0" w:color="auto"/>
            </w:tcBorders>
          </w:tcPr>
          <w:p w14:paraId="79B44EFF" w14:textId="77777777" w:rsidR="00992652" w:rsidRPr="009A23FB" w:rsidRDefault="00992652" w:rsidP="00C5223C">
            <w:pPr>
              <w:widowControl w:val="0"/>
              <w:autoSpaceDE w:val="0"/>
              <w:autoSpaceDN w:val="0"/>
              <w:adjustRightInd w:val="0"/>
              <w:spacing w:line="276" w:lineRule="auto"/>
              <w:rPr>
                <w:bCs/>
              </w:rPr>
            </w:pPr>
            <w:r w:rsidRPr="00FB55E8">
              <w:rPr>
                <w:bCs/>
              </w:rPr>
              <w:t xml:space="preserve">1) od: 53 BBCH, do: 59 BBCH </w:t>
            </w:r>
          </w:p>
        </w:tc>
        <w:tc>
          <w:tcPr>
            <w:tcW w:w="2410" w:type="dxa"/>
            <w:tcBorders>
              <w:bottom w:val="single" w:sz="4" w:space="0" w:color="auto"/>
            </w:tcBorders>
          </w:tcPr>
          <w:p w14:paraId="15478BA5" w14:textId="77777777" w:rsidR="00992652" w:rsidRPr="00FB55E8" w:rsidRDefault="00992652" w:rsidP="00C5223C">
            <w:pPr>
              <w:widowControl w:val="0"/>
              <w:autoSpaceDE w:val="0"/>
              <w:autoSpaceDN w:val="0"/>
              <w:adjustRightInd w:val="0"/>
              <w:spacing w:line="276" w:lineRule="auto"/>
              <w:rPr>
                <w:bCs/>
              </w:rPr>
            </w:pPr>
            <w:r w:rsidRPr="00FB55E8">
              <w:rPr>
                <w:bCs/>
              </w:rPr>
              <w:t>4) max. 1x</w:t>
            </w:r>
          </w:p>
          <w:p w14:paraId="74C4E7EB" w14:textId="77777777" w:rsidR="00992652" w:rsidRPr="009A23FB" w:rsidRDefault="00992652" w:rsidP="00C5223C">
            <w:pPr>
              <w:widowControl w:val="0"/>
              <w:autoSpaceDE w:val="0"/>
              <w:autoSpaceDN w:val="0"/>
              <w:adjustRightInd w:val="0"/>
              <w:spacing w:line="276" w:lineRule="auto"/>
              <w:rPr>
                <w:bCs/>
              </w:rPr>
            </w:pPr>
            <w:r w:rsidRPr="00FB55E8">
              <w:rPr>
                <w:bCs/>
              </w:rPr>
              <w:t>5) pole</w:t>
            </w:r>
          </w:p>
        </w:tc>
      </w:tr>
    </w:tbl>
    <w:p w14:paraId="09515A99" w14:textId="77777777" w:rsidR="00992652" w:rsidRDefault="00992652" w:rsidP="00C5223C">
      <w:pPr>
        <w:pStyle w:val="Bezmezer"/>
        <w:widowControl w:val="0"/>
        <w:spacing w:line="276" w:lineRule="auto"/>
        <w:ind w:left="0"/>
        <w:rPr>
          <w:rFonts w:ascii="Times New Roman" w:hAnsi="Times New Roman"/>
          <w:sz w:val="24"/>
          <w:szCs w:val="24"/>
        </w:rPr>
      </w:pPr>
    </w:p>
    <w:p w14:paraId="110D6545" w14:textId="77777777" w:rsidR="00992652" w:rsidRDefault="00992652" w:rsidP="00C5223C">
      <w:pPr>
        <w:pStyle w:val="Bezmezer"/>
        <w:widowControl w:val="0"/>
        <w:spacing w:line="276" w:lineRule="auto"/>
        <w:ind w:left="0"/>
        <w:rPr>
          <w:rFonts w:ascii="Times New Roman" w:hAnsi="Times New Roman"/>
          <w:sz w:val="24"/>
          <w:szCs w:val="24"/>
        </w:rPr>
      </w:pPr>
      <w:r w:rsidRPr="007E6C76">
        <w:rPr>
          <w:rFonts w:ascii="Times New Roman" w:hAnsi="Times New Roman"/>
          <w:sz w:val="24"/>
          <w:szCs w:val="24"/>
        </w:rPr>
        <w:t>OL (ochranná lhůta) je dána počtem dnů, které je nutné dodržet mezi termínem poslední aplikace a sklizní</w:t>
      </w:r>
    </w:p>
    <w:p w14:paraId="49F2B8B2" w14:textId="77777777" w:rsidR="00992652" w:rsidRDefault="00992652" w:rsidP="00C5223C">
      <w:pPr>
        <w:pStyle w:val="Bezmezer"/>
        <w:widowControl w:val="0"/>
        <w:spacing w:line="276" w:lineRule="auto"/>
        <w:ind w:left="0"/>
        <w:rPr>
          <w:rFonts w:ascii="Times New Roman" w:hAnsi="Times New Roman"/>
          <w:sz w:val="24"/>
          <w:szCs w:val="24"/>
        </w:rPr>
      </w:pPr>
    </w:p>
    <w:p w14:paraId="30B14863" w14:textId="77777777" w:rsidR="00086544" w:rsidRPr="006F4A86" w:rsidRDefault="00086544" w:rsidP="00C5223C">
      <w:pPr>
        <w:pStyle w:val="Bezmezer"/>
        <w:widowControl w:val="0"/>
        <w:spacing w:line="276" w:lineRule="auto"/>
        <w:ind w:left="0"/>
        <w:rPr>
          <w:rFonts w:ascii="Times New Roman" w:hAnsi="Times New Roman"/>
          <w:sz w:val="24"/>
          <w:szCs w:val="24"/>
        </w:rPr>
      </w:pPr>
    </w:p>
    <w:tbl>
      <w:tblPr>
        <w:tblStyle w:val="Mkatabulky"/>
        <w:tblW w:w="9498" w:type="dxa"/>
        <w:tblInd w:w="-147" w:type="dxa"/>
        <w:tblLayout w:type="fixed"/>
        <w:tblLook w:val="01E0" w:firstRow="1" w:lastRow="1" w:firstColumn="1" w:lastColumn="1" w:noHBand="0" w:noVBand="0"/>
      </w:tblPr>
      <w:tblGrid>
        <w:gridCol w:w="2127"/>
        <w:gridCol w:w="1701"/>
        <w:gridCol w:w="1559"/>
        <w:gridCol w:w="2126"/>
        <w:gridCol w:w="1985"/>
      </w:tblGrid>
      <w:tr w:rsidR="00992652" w:rsidRPr="009A23FB" w14:paraId="0E57133B" w14:textId="77777777" w:rsidTr="00C4143E">
        <w:tc>
          <w:tcPr>
            <w:tcW w:w="2127" w:type="dxa"/>
          </w:tcPr>
          <w:p w14:paraId="7FA45A14" w14:textId="77777777" w:rsidR="00992652" w:rsidRPr="009A23FB" w:rsidRDefault="00992652" w:rsidP="00C5223C">
            <w:pPr>
              <w:widowControl w:val="0"/>
              <w:autoSpaceDE w:val="0"/>
              <w:autoSpaceDN w:val="0"/>
              <w:adjustRightInd w:val="0"/>
              <w:spacing w:line="276" w:lineRule="auto"/>
              <w:rPr>
                <w:bCs/>
              </w:rPr>
            </w:pPr>
            <w:r w:rsidRPr="009A23FB">
              <w:rPr>
                <w:bCs/>
              </w:rPr>
              <w:lastRenderedPageBreak/>
              <w:t>Plodina, oblast použití</w:t>
            </w:r>
          </w:p>
        </w:tc>
        <w:tc>
          <w:tcPr>
            <w:tcW w:w="1701" w:type="dxa"/>
          </w:tcPr>
          <w:p w14:paraId="5F20B42A" w14:textId="77777777" w:rsidR="00992652" w:rsidRPr="009A23FB" w:rsidRDefault="00992652" w:rsidP="00C5223C">
            <w:pPr>
              <w:widowControl w:val="0"/>
              <w:autoSpaceDE w:val="0"/>
              <w:autoSpaceDN w:val="0"/>
              <w:adjustRightInd w:val="0"/>
              <w:spacing w:line="276" w:lineRule="auto"/>
              <w:rPr>
                <w:bCs/>
              </w:rPr>
            </w:pPr>
            <w:r w:rsidRPr="009A23FB">
              <w:rPr>
                <w:bCs/>
              </w:rPr>
              <w:t>Dávka vody</w:t>
            </w:r>
          </w:p>
        </w:tc>
        <w:tc>
          <w:tcPr>
            <w:tcW w:w="1559" w:type="dxa"/>
          </w:tcPr>
          <w:p w14:paraId="04AC95B0" w14:textId="77777777" w:rsidR="00992652" w:rsidRPr="009A23FB" w:rsidRDefault="00992652" w:rsidP="00C5223C">
            <w:pPr>
              <w:widowControl w:val="0"/>
              <w:autoSpaceDE w:val="0"/>
              <w:autoSpaceDN w:val="0"/>
              <w:adjustRightInd w:val="0"/>
              <w:spacing w:line="276" w:lineRule="auto"/>
              <w:rPr>
                <w:bCs/>
              </w:rPr>
            </w:pPr>
            <w:r w:rsidRPr="009A23FB">
              <w:rPr>
                <w:bCs/>
              </w:rPr>
              <w:t>Způsob aplikace</w:t>
            </w:r>
          </w:p>
        </w:tc>
        <w:tc>
          <w:tcPr>
            <w:tcW w:w="2126" w:type="dxa"/>
          </w:tcPr>
          <w:p w14:paraId="6BF74006" w14:textId="77777777" w:rsidR="00992652" w:rsidRPr="009A23FB" w:rsidRDefault="00992652" w:rsidP="00C5223C">
            <w:pPr>
              <w:widowControl w:val="0"/>
              <w:autoSpaceDE w:val="0"/>
              <w:autoSpaceDN w:val="0"/>
              <w:adjustRightInd w:val="0"/>
              <w:spacing w:line="276" w:lineRule="auto"/>
              <w:rPr>
                <w:bCs/>
              </w:rPr>
            </w:pPr>
            <w:r w:rsidRPr="009A23FB">
              <w:rPr>
                <w:bCs/>
              </w:rPr>
              <w:t>Max. počet aplikací v plodině</w:t>
            </w:r>
          </w:p>
        </w:tc>
        <w:tc>
          <w:tcPr>
            <w:tcW w:w="1985" w:type="dxa"/>
          </w:tcPr>
          <w:p w14:paraId="07602423" w14:textId="77777777" w:rsidR="00992652" w:rsidRPr="009A23FB" w:rsidRDefault="00992652" w:rsidP="00C5223C">
            <w:pPr>
              <w:widowControl w:val="0"/>
              <w:autoSpaceDE w:val="0"/>
              <w:autoSpaceDN w:val="0"/>
              <w:adjustRightInd w:val="0"/>
              <w:spacing w:line="276" w:lineRule="auto"/>
              <w:rPr>
                <w:bCs/>
              </w:rPr>
            </w:pPr>
            <w:r>
              <w:rPr>
                <w:bCs/>
              </w:rPr>
              <w:t>Interval mezi aplikacemi</w:t>
            </w:r>
          </w:p>
        </w:tc>
      </w:tr>
      <w:tr w:rsidR="00992652" w:rsidRPr="00FB55E8" w14:paraId="32EA0DE8" w14:textId="77777777" w:rsidTr="00C4143E">
        <w:tc>
          <w:tcPr>
            <w:tcW w:w="2127" w:type="dxa"/>
          </w:tcPr>
          <w:p w14:paraId="3D8980F8" w14:textId="77777777" w:rsidR="00992652" w:rsidRPr="009A23FB" w:rsidRDefault="00992652" w:rsidP="00C5223C">
            <w:pPr>
              <w:widowControl w:val="0"/>
              <w:autoSpaceDE w:val="0"/>
              <w:autoSpaceDN w:val="0"/>
              <w:adjustRightInd w:val="0"/>
              <w:spacing w:line="276" w:lineRule="auto"/>
              <w:rPr>
                <w:bCs/>
              </w:rPr>
            </w:pPr>
            <w:r w:rsidRPr="00FB55E8">
              <w:rPr>
                <w:bCs/>
              </w:rPr>
              <w:t>hořčice</w:t>
            </w:r>
          </w:p>
        </w:tc>
        <w:tc>
          <w:tcPr>
            <w:tcW w:w="1701" w:type="dxa"/>
          </w:tcPr>
          <w:p w14:paraId="5F258F52" w14:textId="77777777" w:rsidR="00992652" w:rsidRPr="009A23FB" w:rsidRDefault="00992652" w:rsidP="00C5223C">
            <w:pPr>
              <w:widowControl w:val="0"/>
              <w:autoSpaceDE w:val="0"/>
              <w:autoSpaceDN w:val="0"/>
              <w:adjustRightInd w:val="0"/>
              <w:spacing w:line="276" w:lineRule="auto"/>
              <w:rPr>
                <w:bCs/>
              </w:rPr>
            </w:pPr>
            <w:r w:rsidRPr="00FB55E8">
              <w:rPr>
                <w:bCs/>
              </w:rPr>
              <w:t xml:space="preserve"> 100-400 l/ha</w:t>
            </w:r>
          </w:p>
        </w:tc>
        <w:tc>
          <w:tcPr>
            <w:tcW w:w="1559" w:type="dxa"/>
          </w:tcPr>
          <w:p w14:paraId="3EF825D7" w14:textId="77777777" w:rsidR="00992652" w:rsidRPr="009A23FB" w:rsidRDefault="00992652" w:rsidP="00C5223C">
            <w:pPr>
              <w:widowControl w:val="0"/>
              <w:autoSpaceDE w:val="0"/>
              <w:autoSpaceDN w:val="0"/>
              <w:adjustRightInd w:val="0"/>
              <w:spacing w:line="276" w:lineRule="auto"/>
              <w:rPr>
                <w:bCs/>
              </w:rPr>
            </w:pPr>
            <w:r w:rsidRPr="00FB55E8">
              <w:rPr>
                <w:bCs/>
              </w:rPr>
              <w:t>postřik</w:t>
            </w:r>
          </w:p>
        </w:tc>
        <w:tc>
          <w:tcPr>
            <w:tcW w:w="2126" w:type="dxa"/>
          </w:tcPr>
          <w:p w14:paraId="50D075E8" w14:textId="77777777" w:rsidR="00992652" w:rsidRPr="009A23FB" w:rsidRDefault="00992652" w:rsidP="00C5223C">
            <w:pPr>
              <w:widowControl w:val="0"/>
              <w:autoSpaceDE w:val="0"/>
              <w:autoSpaceDN w:val="0"/>
              <w:adjustRightInd w:val="0"/>
              <w:spacing w:line="276" w:lineRule="auto"/>
              <w:rPr>
                <w:bCs/>
              </w:rPr>
            </w:pPr>
            <w:r w:rsidRPr="00FB55E8">
              <w:rPr>
                <w:bCs/>
              </w:rPr>
              <w:t xml:space="preserve">  2x</w:t>
            </w:r>
          </w:p>
        </w:tc>
        <w:tc>
          <w:tcPr>
            <w:tcW w:w="1985" w:type="dxa"/>
          </w:tcPr>
          <w:p w14:paraId="68482616" w14:textId="77777777" w:rsidR="00992652" w:rsidRPr="009A23FB" w:rsidRDefault="00992652" w:rsidP="00C5223C">
            <w:pPr>
              <w:widowControl w:val="0"/>
              <w:autoSpaceDE w:val="0"/>
              <w:autoSpaceDN w:val="0"/>
              <w:adjustRightInd w:val="0"/>
              <w:spacing w:line="276" w:lineRule="auto"/>
              <w:rPr>
                <w:bCs/>
              </w:rPr>
            </w:pPr>
            <w:r w:rsidRPr="00FB55E8">
              <w:rPr>
                <w:bCs/>
              </w:rPr>
              <w:t xml:space="preserve"> 28-70 dnů</w:t>
            </w:r>
          </w:p>
        </w:tc>
      </w:tr>
    </w:tbl>
    <w:p w14:paraId="5824570B" w14:textId="77777777" w:rsidR="00992652" w:rsidRDefault="00992652" w:rsidP="00C5223C">
      <w:pPr>
        <w:widowControl w:val="0"/>
        <w:spacing w:line="276" w:lineRule="auto"/>
      </w:pPr>
    </w:p>
    <w:p w14:paraId="052C3211" w14:textId="77777777" w:rsidR="00992652" w:rsidRPr="00DF23E4" w:rsidRDefault="00992652" w:rsidP="00C5223C">
      <w:pPr>
        <w:widowControl w:val="0"/>
        <w:numPr>
          <w:ilvl w:val="12"/>
          <w:numId w:val="0"/>
        </w:numPr>
        <w:spacing w:line="276" w:lineRule="auto"/>
      </w:pPr>
      <w:r w:rsidRPr="00DF23E4">
        <w:t>Tabulka ochranných vzdáleností stanovených s ohledem na ochranu necílových organismů</w:t>
      </w:r>
    </w:p>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2"/>
        <w:gridCol w:w="1571"/>
        <w:gridCol w:w="1552"/>
        <w:gridCol w:w="1552"/>
        <w:gridCol w:w="1391"/>
      </w:tblGrid>
      <w:tr w:rsidR="00992652" w:rsidRPr="007E1DC1" w14:paraId="09CC10A4" w14:textId="77777777" w:rsidTr="00C4143E">
        <w:trPr>
          <w:trHeight w:val="220"/>
        </w:trPr>
        <w:tc>
          <w:tcPr>
            <w:tcW w:w="3432" w:type="dxa"/>
            <w:vMerge w:val="restart"/>
            <w:shd w:val="clear" w:color="auto" w:fill="FFFFFF"/>
            <w:vAlign w:val="center"/>
          </w:tcPr>
          <w:p w14:paraId="0B896D54" w14:textId="77777777" w:rsidR="00992652" w:rsidRPr="00DF1FDB" w:rsidRDefault="00992652" w:rsidP="00C5223C">
            <w:pPr>
              <w:pStyle w:val="Textvbloku"/>
              <w:widowControl w:val="0"/>
              <w:spacing w:line="276" w:lineRule="auto"/>
              <w:ind w:left="0" w:right="0"/>
              <w:rPr>
                <w:sz w:val="24"/>
                <w:szCs w:val="24"/>
              </w:rPr>
            </w:pPr>
            <w:r w:rsidRPr="00DF1FDB">
              <w:rPr>
                <w:sz w:val="24"/>
                <w:szCs w:val="24"/>
              </w:rPr>
              <w:t>Plodina</w:t>
            </w:r>
          </w:p>
        </w:tc>
        <w:tc>
          <w:tcPr>
            <w:tcW w:w="6066" w:type="dxa"/>
            <w:gridSpan w:val="4"/>
            <w:vAlign w:val="center"/>
          </w:tcPr>
          <w:p w14:paraId="3233D701" w14:textId="77777777" w:rsidR="00992652" w:rsidRPr="00DF1FDB" w:rsidRDefault="00992652" w:rsidP="00C5223C">
            <w:pPr>
              <w:pStyle w:val="Textvbloku"/>
              <w:widowControl w:val="0"/>
              <w:spacing w:line="276" w:lineRule="auto"/>
              <w:ind w:left="0" w:right="0"/>
              <w:jc w:val="center"/>
              <w:rPr>
                <w:sz w:val="24"/>
                <w:szCs w:val="24"/>
              </w:rPr>
            </w:pPr>
            <w:r w:rsidRPr="006E2374">
              <w:rPr>
                <w:sz w:val="24"/>
                <w:szCs w:val="24"/>
              </w:rPr>
              <w:t>třída omezení úletu</w:t>
            </w:r>
          </w:p>
        </w:tc>
      </w:tr>
      <w:tr w:rsidR="00992652" w:rsidRPr="007E1DC1" w14:paraId="3E721A9F" w14:textId="77777777" w:rsidTr="00C4143E">
        <w:trPr>
          <w:trHeight w:val="220"/>
        </w:trPr>
        <w:tc>
          <w:tcPr>
            <w:tcW w:w="3432" w:type="dxa"/>
            <w:vMerge/>
            <w:shd w:val="clear" w:color="auto" w:fill="FFFFFF"/>
            <w:vAlign w:val="center"/>
          </w:tcPr>
          <w:p w14:paraId="74A71DCB" w14:textId="77777777" w:rsidR="00992652" w:rsidRPr="00DF1FDB" w:rsidRDefault="00992652" w:rsidP="00C5223C">
            <w:pPr>
              <w:pStyle w:val="Textvbloku"/>
              <w:widowControl w:val="0"/>
              <w:spacing w:line="276" w:lineRule="auto"/>
              <w:ind w:left="0" w:right="0"/>
              <w:rPr>
                <w:sz w:val="24"/>
                <w:szCs w:val="24"/>
              </w:rPr>
            </w:pPr>
          </w:p>
        </w:tc>
        <w:tc>
          <w:tcPr>
            <w:tcW w:w="1571" w:type="dxa"/>
            <w:vAlign w:val="center"/>
          </w:tcPr>
          <w:p w14:paraId="4A2EFA1E" w14:textId="77777777" w:rsidR="00992652" w:rsidRPr="00DF1FDB" w:rsidRDefault="00992652" w:rsidP="00C5223C">
            <w:pPr>
              <w:pStyle w:val="Textvbloku"/>
              <w:widowControl w:val="0"/>
              <w:spacing w:line="276" w:lineRule="auto"/>
              <w:ind w:left="0" w:right="0"/>
              <w:jc w:val="center"/>
              <w:rPr>
                <w:sz w:val="24"/>
                <w:szCs w:val="24"/>
              </w:rPr>
            </w:pPr>
            <w:r w:rsidRPr="00DF1FDB">
              <w:rPr>
                <w:sz w:val="24"/>
                <w:szCs w:val="24"/>
              </w:rPr>
              <w:t>bez redukce</w:t>
            </w:r>
          </w:p>
        </w:tc>
        <w:tc>
          <w:tcPr>
            <w:tcW w:w="1552" w:type="dxa"/>
            <w:vAlign w:val="center"/>
          </w:tcPr>
          <w:p w14:paraId="073E3708" w14:textId="77777777" w:rsidR="00992652" w:rsidRDefault="00992652" w:rsidP="00C5223C">
            <w:pPr>
              <w:pStyle w:val="Textvbloku"/>
              <w:widowControl w:val="0"/>
              <w:spacing w:line="276" w:lineRule="auto"/>
              <w:ind w:left="0" w:right="0"/>
              <w:jc w:val="center"/>
              <w:rPr>
                <w:sz w:val="24"/>
                <w:szCs w:val="24"/>
              </w:rPr>
            </w:pPr>
            <w:r>
              <w:rPr>
                <w:sz w:val="24"/>
                <w:szCs w:val="24"/>
              </w:rPr>
              <w:t>t</w:t>
            </w:r>
            <w:r w:rsidRPr="00DF1FDB">
              <w:rPr>
                <w:sz w:val="24"/>
                <w:szCs w:val="24"/>
              </w:rPr>
              <w:t>ryska</w:t>
            </w:r>
            <w:r>
              <w:rPr>
                <w:sz w:val="24"/>
                <w:szCs w:val="24"/>
              </w:rPr>
              <w:t xml:space="preserve"> </w:t>
            </w:r>
            <w:r w:rsidRPr="00DF1FDB">
              <w:rPr>
                <w:sz w:val="24"/>
                <w:szCs w:val="24"/>
              </w:rPr>
              <w:t>50 %</w:t>
            </w:r>
          </w:p>
        </w:tc>
        <w:tc>
          <w:tcPr>
            <w:tcW w:w="1552" w:type="dxa"/>
            <w:vAlign w:val="center"/>
          </w:tcPr>
          <w:p w14:paraId="78D1D11F" w14:textId="77777777" w:rsidR="00992652" w:rsidRPr="00DF1FDB" w:rsidRDefault="00992652" w:rsidP="00C5223C">
            <w:pPr>
              <w:pStyle w:val="Textvbloku"/>
              <w:widowControl w:val="0"/>
              <w:spacing w:line="276" w:lineRule="auto"/>
              <w:ind w:left="0" w:right="0"/>
              <w:jc w:val="center"/>
              <w:rPr>
                <w:sz w:val="24"/>
                <w:szCs w:val="24"/>
              </w:rPr>
            </w:pPr>
            <w:r w:rsidRPr="00DF1FDB">
              <w:rPr>
                <w:sz w:val="24"/>
                <w:szCs w:val="24"/>
              </w:rPr>
              <w:t>tryska</w:t>
            </w:r>
            <w:r>
              <w:rPr>
                <w:sz w:val="24"/>
                <w:szCs w:val="24"/>
              </w:rPr>
              <w:t xml:space="preserve"> </w:t>
            </w:r>
            <w:r w:rsidRPr="00DF1FDB">
              <w:rPr>
                <w:sz w:val="24"/>
                <w:szCs w:val="24"/>
              </w:rPr>
              <w:t>75 %</w:t>
            </w:r>
          </w:p>
        </w:tc>
        <w:tc>
          <w:tcPr>
            <w:tcW w:w="1391" w:type="dxa"/>
            <w:vAlign w:val="center"/>
          </w:tcPr>
          <w:p w14:paraId="24507A57" w14:textId="77777777" w:rsidR="00992652" w:rsidRPr="00DF1FDB" w:rsidRDefault="00992652" w:rsidP="00C5223C">
            <w:pPr>
              <w:pStyle w:val="Textvbloku"/>
              <w:widowControl w:val="0"/>
              <w:spacing w:line="276" w:lineRule="auto"/>
              <w:ind w:left="0" w:right="0"/>
              <w:jc w:val="center"/>
              <w:rPr>
                <w:sz w:val="24"/>
                <w:szCs w:val="24"/>
              </w:rPr>
            </w:pPr>
            <w:r w:rsidRPr="00DF1FDB">
              <w:rPr>
                <w:sz w:val="24"/>
                <w:szCs w:val="24"/>
              </w:rPr>
              <w:t>tryska</w:t>
            </w:r>
            <w:r>
              <w:rPr>
                <w:sz w:val="24"/>
                <w:szCs w:val="24"/>
              </w:rPr>
              <w:t xml:space="preserve"> </w:t>
            </w:r>
            <w:r w:rsidRPr="00DF1FDB">
              <w:rPr>
                <w:sz w:val="24"/>
                <w:szCs w:val="24"/>
              </w:rPr>
              <w:t>90 %</w:t>
            </w:r>
          </w:p>
        </w:tc>
      </w:tr>
      <w:tr w:rsidR="00992652" w:rsidRPr="007E1DC1" w14:paraId="128B9887" w14:textId="77777777" w:rsidTr="00C4143E">
        <w:trPr>
          <w:trHeight w:val="275"/>
        </w:trPr>
        <w:tc>
          <w:tcPr>
            <w:tcW w:w="9498" w:type="dxa"/>
            <w:gridSpan w:val="5"/>
            <w:shd w:val="clear" w:color="auto" w:fill="FFFFFF"/>
            <w:vAlign w:val="center"/>
          </w:tcPr>
          <w:p w14:paraId="3A741663" w14:textId="77777777" w:rsidR="00992652" w:rsidRPr="00DF1FDB" w:rsidRDefault="00992652" w:rsidP="00C5223C">
            <w:pPr>
              <w:pStyle w:val="Textvbloku"/>
              <w:widowControl w:val="0"/>
              <w:spacing w:line="276" w:lineRule="auto"/>
              <w:ind w:left="0" w:right="0"/>
              <w:rPr>
                <w:sz w:val="24"/>
                <w:szCs w:val="24"/>
              </w:rPr>
            </w:pPr>
            <w:r w:rsidRPr="00DF1FDB">
              <w:rPr>
                <w:sz w:val="24"/>
                <w:szCs w:val="24"/>
              </w:rPr>
              <w:t>Ochranná vzdálenost od povrchové vody s ohledem na ochranu vodních organismů [m]</w:t>
            </w:r>
          </w:p>
        </w:tc>
      </w:tr>
      <w:tr w:rsidR="00992652" w:rsidRPr="00B048A0" w14:paraId="61AF357F" w14:textId="77777777" w:rsidTr="00C4143E">
        <w:trPr>
          <w:trHeight w:val="275"/>
        </w:trPr>
        <w:tc>
          <w:tcPr>
            <w:tcW w:w="3432" w:type="dxa"/>
            <w:shd w:val="clear" w:color="auto" w:fill="FFFFFF"/>
            <w:vAlign w:val="center"/>
          </w:tcPr>
          <w:p w14:paraId="10672E3D" w14:textId="77777777" w:rsidR="00992652" w:rsidRPr="00B048A0" w:rsidRDefault="00992652" w:rsidP="00C5223C">
            <w:pPr>
              <w:pStyle w:val="Textvbloku"/>
              <w:widowControl w:val="0"/>
              <w:spacing w:line="276" w:lineRule="auto"/>
              <w:ind w:left="0" w:right="0"/>
              <w:rPr>
                <w:bCs/>
                <w:iCs/>
                <w:sz w:val="24"/>
                <w:szCs w:val="24"/>
              </w:rPr>
            </w:pPr>
            <w:r w:rsidRPr="00B048A0">
              <w:rPr>
                <w:bCs/>
                <w:iCs/>
                <w:sz w:val="24"/>
                <w:szCs w:val="24"/>
              </w:rPr>
              <w:t>hořčice</w:t>
            </w:r>
          </w:p>
        </w:tc>
        <w:tc>
          <w:tcPr>
            <w:tcW w:w="1571" w:type="dxa"/>
            <w:vAlign w:val="center"/>
          </w:tcPr>
          <w:p w14:paraId="6165A0AA" w14:textId="77777777" w:rsidR="00992652" w:rsidRPr="00B048A0" w:rsidRDefault="00992652" w:rsidP="00C5223C">
            <w:pPr>
              <w:pStyle w:val="Textvbloku"/>
              <w:widowControl w:val="0"/>
              <w:spacing w:line="276" w:lineRule="auto"/>
              <w:ind w:left="0" w:right="0"/>
              <w:jc w:val="center"/>
              <w:rPr>
                <w:bCs/>
                <w:sz w:val="24"/>
                <w:szCs w:val="24"/>
              </w:rPr>
            </w:pPr>
            <w:r w:rsidRPr="00B048A0">
              <w:rPr>
                <w:bCs/>
                <w:sz w:val="24"/>
                <w:szCs w:val="24"/>
              </w:rPr>
              <w:t>4</w:t>
            </w:r>
          </w:p>
        </w:tc>
        <w:tc>
          <w:tcPr>
            <w:tcW w:w="1552" w:type="dxa"/>
            <w:vAlign w:val="center"/>
          </w:tcPr>
          <w:p w14:paraId="12D1970A" w14:textId="77777777" w:rsidR="00992652" w:rsidRPr="00B048A0" w:rsidRDefault="00992652" w:rsidP="00C5223C">
            <w:pPr>
              <w:pStyle w:val="Textvbloku"/>
              <w:widowControl w:val="0"/>
              <w:spacing w:line="276" w:lineRule="auto"/>
              <w:ind w:left="0" w:right="0"/>
              <w:jc w:val="center"/>
              <w:rPr>
                <w:bCs/>
                <w:sz w:val="24"/>
                <w:szCs w:val="24"/>
              </w:rPr>
            </w:pPr>
            <w:r w:rsidRPr="00B048A0">
              <w:rPr>
                <w:bCs/>
                <w:sz w:val="24"/>
                <w:szCs w:val="24"/>
              </w:rPr>
              <w:t>4</w:t>
            </w:r>
          </w:p>
        </w:tc>
        <w:tc>
          <w:tcPr>
            <w:tcW w:w="1552" w:type="dxa"/>
            <w:vAlign w:val="center"/>
          </w:tcPr>
          <w:p w14:paraId="0D9C2916" w14:textId="77777777" w:rsidR="00992652" w:rsidRPr="00B048A0" w:rsidRDefault="00992652" w:rsidP="00C5223C">
            <w:pPr>
              <w:pStyle w:val="Textvbloku"/>
              <w:widowControl w:val="0"/>
              <w:spacing w:line="276" w:lineRule="auto"/>
              <w:ind w:left="0" w:right="0"/>
              <w:jc w:val="center"/>
              <w:rPr>
                <w:bCs/>
                <w:sz w:val="24"/>
                <w:szCs w:val="24"/>
              </w:rPr>
            </w:pPr>
            <w:r w:rsidRPr="00B048A0">
              <w:rPr>
                <w:bCs/>
                <w:sz w:val="24"/>
                <w:szCs w:val="24"/>
              </w:rPr>
              <w:t>4</w:t>
            </w:r>
          </w:p>
        </w:tc>
        <w:tc>
          <w:tcPr>
            <w:tcW w:w="1391" w:type="dxa"/>
            <w:vAlign w:val="center"/>
          </w:tcPr>
          <w:p w14:paraId="3AE0EB49" w14:textId="77777777" w:rsidR="00992652" w:rsidRPr="00B048A0" w:rsidRDefault="00992652" w:rsidP="00C5223C">
            <w:pPr>
              <w:pStyle w:val="Textvbloku"/>
              <w:widowControl w:val="0"/>
              <w:spacing w:line="276" w:lineRule="auto"/>
              <w:ind w:left="0" w:right="0"/>
              <w:jc w:val="center"/>
              <w:rPr>
                <w:bCs/>
                <w:sz w:val="24"/>
                <w:szCs w:val="24"/>
              </w:rPr>
            </w:pPr>
            <w:r w:rsidRPr="00B048A0">
              <w:rPr>
                <w:bCs/>
                <w:sz w:val="24"/>
                <w:szCs w:val="24"/>
              </w:rPr>
              <w:t>4</w:t>
            </w:r>
          </w:p>
        </w:tc>
      </w:tr>
    </w:tbl>
    <w:p w14:paraId="19A42B25" w14:textId="77777777" w:rsidR="00992652" w:rsidRDefault="00992652" w:rsidP="00C5223C">
      <w:pPr>
        <w:pStyle w:val="Textvbloku"/>
        <w:widowControl w:val="0"/>
        <w:spacing w:line="276" w:lineRule="auto"/>
        <w:ind w:left="0" w:right="0"/>
        <w:jc w:val="both"/>
        <w:rPr>
          <w:sz w:val="24"/>
          <w:szCs w:val="24"/>
        </w:rPr>
      </w:pPr>
    </w:p>
    <w:p w14:paraId="4A17F465" w14:textId="77777777" w:rsidR="00992652" w:rsidRDefault="00992652" w:rsidP="00C5223C">
      <w:pPr>
        <w:pStyle w:val="Textvbloku"/>
        <w:widowControl w:val="0"/>
        <w:spacing w:line="276" w:lineRule="auto"/>
        <w:ind w:left="0" w:right="0"/>
        <w:jc w:val="both"/>
        <w:rPr>
          <w:sz w:val="24"/>
          <w:szCs w:val="24"/>
        </w:rPr>
      </w:pPr>
      <w:r w:rsidRPr="003A42EE">
        <w:rPr>
          <w:sz w:val="24"/>
          <w:szCs w:val="24"/>
        </w:rPr>
        <w:t>Za účelem ochrany vodních organismů je vyloučeno použití přípravku na pozemcích svažujících se k povrchovým vodám. Přípravek lze na těchto pozemcích aplikovat pouze při použití vegetačního pásu o šířce nejméně 15 m.</w:t>
      </w:r>
    </w:p>
    <w:p w14:paraId="1407AB40" w14:textId="77777777" w:rsidR="00992652" w:rsidRPr="003A42EE" w:rsidRDefault="00992652" w:rsidP="00C5223C">
      <w:pPr>
        <w:pStyle w:val="Textvbloku"/>
        <w:widowControl w:val="0"/>
        <w:spacing w:line="276" w:lineRule="auto"/>
        <w:ind w:left="0" w:right="0"/>
        <w:jc w:val="both"/>
        <w:rPr>
          <w:sz w:val="24"/>
          <w:szCs w:val="24"/>
        </w:rPr>
      </w:pPr>
    </w:p>
    <w:p w14:paraId="05416097" w14:textId="77777777" w:rsidR="00992652" w:rsidRPr="006E2374" w:rsidRDefault="00992652" w:rsidP="00C5223C">
      <w:pPr>
        <w:widowControl w:val="0"/>
        <w:tabs>
          <w:tab w:val="left" w:pos="426"/>
        </w:tabs>
        <w:spacing w:line="276" w:lineRule="auto"/>
        <w:jc w:val="both"/>
        <w:rPr>
          <w:bCs/>
          <w:iCs/>
          <w:snapToGrid w:val="0"/>
        </w:rPr>
      </w:pPr>
      <w:r w:rsidRPr="006E2374">
        <w:rPr>
          <w:bCs/>
          <w:iCs/>
          <w:snapToGrid w:val="0"/>
        </w:rPr>
        <w:t>Tabulka ochranných vzdáleností stanovených s ohledem na ochranu zdraví lidí</w:t>
      </w:r>
    </w:p>
    <w:tbl>
      <w:tblPr>
        <w:tblW w:w="964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98"/>
        <w:gridCol w:w="1559"/>
        <w:gridCol w:w="1559"/>
        <w:gridCol w:w="1560"/>
        <w:gridCol w:w="1559"/>
        <w:gridCol w:w="6"/>
      </w:tblGrid>
      <w:tr w:rsidR="00992652" w:rsidRPr="006E2374" w14:paraId="54FD637F" w14:textId="77777777" w:rsidTr="00C4143E">
        <w:trPr>
          <w:gridAfter w:val="1"/>
          <w:wAfter w:w="6" w:type="dxa"/>
          <w:trHeight w:val="70"/>
        </w:trPr>
        <w:tc>
          <w:tcPr>
            <w:tcW w:w="3398" w:type="dxa"/>
            <w:vMerge w:val="restart"/>
            <w:shd w:val="clear" w:color="auto" w:fill="FFFFFF"/>
            <w:vAlign w:val="center"/>
          </w:tcPr>
          <w:p w14:paraId="38232605" w14:textId="77777777" w:rsidR="00992652" w:rsidRPr="006E2374" w:rsidRDefault="00992652" w:rsidP="00C5223C">
            <w:pPr>
              <w:pStyle w:val="Textvbloku"/>
              <w:widowControl w:val="0"/>
              <w:spacing w:line="276" w:lineRule="auto"/>
              <w:ind w:left="0" w:right="0"/>
              <w:rPr>
                <w:sz w:val="24"/>
                <w:szCs w:val="24"/>
              </w:rPr>
            </w:pPr>
            <w:r w:rsidRPr="006E2374">
              <w:rPr>
                <w:sz w:val="24"/>
                <w:szCs w:val="24"/>
              </w:rPr>
              <w:t>Plodina</w:t>
            </w:r>
          </w:p>
        </w:tc>
        <w:tc>
          <w:tcPr>
            <w:tcW w:w="6237" w:type="dxa"/>
            <w:gridSpan w:val="4"/>
            <w:vAlign w:val="center"/>
          </w:tcPr>
          <w:p w14:paraId="37766B41" w14:textId="77777777" w:rsidR="00992652" w:rsidRPr="006E2374" w:rsidRDefault="00992652" w:rsidP="00C5223C">
            <w:pPr>
              <w:pStyle w:val="Textvbloku"/>
              <w:widowControl w:val="0"/>
              <w:spacing w:line="276" w:lineRule="auto"/>
              <w:ind w:left="0" w:right="0"/>
              <w:jc w:val="center"/>
              <w:rPr>
                <w:sz w:val="24"/>
                <w:szCs w:val="24"/>
              </w:rPr>
            </w:pPr>
            <w:r w:rsidRPr="006E2374">
              <w:rPr>
                <w:sz w:val="24"/>
                <w:szCs w:val="24"/>
              </w:rPr>
              <w:t>třída omezení úletu</w:t>
            </w:r>
          </w:p>
        </w:tc>
      </w:tr>
      <w:tr w:rsidR="00992652" w:rsidRPr="006E2374" w14:paraId="3F93F27F" w14:textId="77777777" w:rsidTr="00C4143E">
        <w:trPr>
          <w:gridAfter w:val="1"/>
          <w:wAfter w:w="6" w:type="dxa"/>
          <w:trHeight w:val="70"/>
        </w:trPr>
        <w:tc>
          <w:tcPr>
            <w:tcW w:w="3398" w:type="dxa"/>
            <w:vMerge/>
            <w:shd w:val="clear" w:color="auto" w:fill="FFFFFF"/>
            <w:vAlign w:val="center"/>
          </w:tcPr>
          <w:p w14:paraId="17DED289" w14:textId="77777777" w:rsidR="00992652" w:rsidRPr="006E2374" w:rsidRDefault="00992652" w:rsidP="00C5223C">
            <w:pPr>
              <w:pStyle w:val="Textvbloku"/>
              <w:widowControl w:val="0"/>
              <w:spacing w:line="276" w:lineRule="auto"/>
              <w:ind w:left="0" w:right="0"/>
              <w:rPr>
                <w:sz w:val="24"/>
                <w:szCs w:val="24"/>
              </w:rPr>
            </w:pPr>
          </w:p>
        </w:tc>
        <w:tc>
          <w:tcPr>
            <w:tcW w:w="1559" w:type="dxa"/>
            <w:vAlign w:val="center"/>
          </w:tcPr>
          <w:p w14:paraId="5A3F8B9D" w14:textId="77777777" w:rsidR="00992652" w:rsidRPr="006E2374" w:rsidRDefault="00992652" w:rsidP="00C5223C">
            <w:pPr>
              <w:pStyle w:val="Textvbloku"/>
              <w:widowControl w:val="0"/>
              <w:spacing w:line="276" w:lineRule="auto"/>
              <w:ind w:left="0" w:right="0"/>
              <w:jc w:val="center"/>
              <w:rPr>
                <w:sz w:val="24"/>
                <w:szCs w:val="24"/>
              </w:rPr>
            </w:pPr>
            <w:r w:rsidRPr="006E2374">
              <w:rPr>
                <w:sz w:val="24"/>
                <w:szCs w:val="24"/>
              </w:rPr>
              <w:t>bez redukce</w:t>
            </w:r>
          </w:p>
        </w:tc>
        <w:tc>
          <w:tcPr>
            <w:tcW w:w="1559" w:type="dxa"/>
            <w:vAlign w:val="center"/>
          </w:tcPr>
          <w:p w14:paraId="52DBE891" w14:textId="77777777" w:rsidR="00992652" w:rsidRPr="006E2374" w:rsidRDefault="00992652" w:rsidP="00C5223C">
            <w:pPr>
              <w:pStyle w:val="Textvbloku"/>
              <w:widowControl w:val="0"/>
              <w:spacing w:line="276" w:lineRule="auto"/>
              <w:ind w:left="0" w:right="0"/>
              <w:jc w:val="center"/>
              <w:rPr>
                <w:sz w:val="24"/>
                <w:szCs w:val="24"/>
              </w:rPr>
            </w:pPr>
            <w:r w:rsidRPr="006E2374">
              <w:rPr>
                <w:sz w:val="24"/>
                <w:szCs w:val="24"/>
              </w:rPr>
              <w:t>50 %</w:t>
            </w:r>
          </w:p>
        </w:tc>
        <w:tc>
          <w:tcPr>
            <w:tcW w:w="1560" w:type="dxa"/>
            <w:vAlign w:val="center"/>
          </w:tcPr>
          <w:p w14:paraId="5975D70B" w14:textId="77777777" w:rsidR="00992652" w:rsidRPr="006E2374" w:rsidRDefault="00992652" w:rsidP="00C5223C">
            <w:pPr>
              <w:pStyle w:val="Textvbloku"/>
              <w:widowControl w:val="0"/>
              <w:spacing w:line="276" w:lineRule="auto"/>
              <w:ind w:left="0" w:right="0"/>
              <w:jc w:val="center"/>
              <w:rPr>
                <w:sz w:val="24"/>
                <w:szCs w:val="24"/>
              </w:rPr>
            </w:pPr>
            <w:r w:rsidRPr="006E2374">
              <w:rPr>
                <w:sz w:val="24"/>
                <w:szCs w:val="24"/>
              </w:rPr>
              <w:t>75 %</w:t>
            </w:r>
          </w:p>
        </w:tc>
        <w:tc>
          <w:tcPr>
            <w:tcW w:w="1559" w:type="dxa"/>
            <w:vAlign w:val="center"/>
          </w:tcPr>
          <w:p w14:paraId="18C7AF12" w14:textId="77777777" w:rsidR="00992652" w:rsidRPr="006E2374" w:rsidRDefault="00992652" w:rsidP="00C5223C">
            <w:pPr>
              <w:pStyle w:val="Textvbloku"/>
              <w:widowControl w:val="0"/>
              <w:spacing w:line="276" w:lineRule="auto"/>
              <w:ind w:left="0" w:right="0"/>
              <w:jc w:val="center"/>
              <w:rPr>
                <w:sz w:val="24"/>
                <w:szCs w:val="24"/>
              </w:rPr>
            </w:pPr>
            <w:r w:rsidRPr="006E2374">
              <w:rPr>
                <w:sz w:val="24"/>
                <w:szCs w:val="24"/>
              </w:rPr>
              <w:t>90 %</w:t>
            </w:r>
          </w:p>
        </w:tc>
      </w:tr>
      <w:tr w:rsidR="00992652" w:rsidRPr="006E2374" w14:paraId="63E90886" w14:textId="77777777" w:rsidTr="00C4143E">
        <w:trPr>
          <w:trHeight w:val="340"/>
        </w:trPr>
        <w:tc>
          <w:tcPr>
            <w:tcW w:w="9641" w:type="dxa"/>
            <w:gridSpan w:val="6"/>
            <w:shd w:val="clear" w:color="auto" w:fill="FFFFFF"/>
            <w:vAlign w:val="center"/>
          </w:tcPr>
          <w:p w14:paraId="29CACB61" w14:textId="77777777" w:rsidR="00992652" w:rsidRPr="006E2374" w:rsidRDefault="00992652" w:rsidP="00C5223C">
            <w:pPr>
              <w:pStyle w:val="Textvbloku"/>
              <w:widowControl w:val="0"/>
              <w:spacing w:line="276" w:lineRule="auto"/>
              <w:ind w:left="0" w:right="0"/>
              <w:rPr>
                <w:sz w:val="24"/>
                <w:szCs w:val="24"/>
              </w:rPr>
            </w:pPr>
            <w:r w:rsidRPr="006E2374">
              <w:rPr>
                <w:sz w:val="24"/>
                <w:szCs w:val="24"/>
              </w:rPr>
              <w:t>Ochranná vzdálenost mezi hranicí ošetřené plochy a hranicí oblasti využívané zranitelnými skupinami obyvatel [m]</w:t>
            </w:r>
          </w:p>
        </w:tc>
      </w:tr>
      <w:tr w:rsidR="00992652" w:rsidRPr="006E2374" w14:paraId="0B07A788" w14:textId="77777777" w:rsidTr="00C4143E">
        <w:trPr>
          <w:gridAfter w:val="1"/>
          <w:wAfter w:w="6" w:type="dxa"/>
          <w:trHeight w:val="70"/>
        </w:trPr>
        <w:tc>
          <w:tcPr>
            <w:tcW w:w="3398" w:type="dxa"/>
            <w:shd w:val="clear" w:color="auto" w:fill="FFFFFF"/>
          </w:tcPr>
          <w:p w14:paraId="7DF8F709" w14:textId="77777777" w:rsidR="00992652" w:rsidRPr="006E2374" w:rsidRDefault="00992652" w:rsidP="00C5223C">
            <w:pPr>
              <w:pStyle w:val="Textvbloku"/>
              <w:widowControl w:val="0"/>
              <w:spacing w:line="276" w:lineRule="auto"/>
              <w:ind w:left="0" w:right="0"/>
              <w:rPr>
                <w:sz w:val="24"/>
                <w:szCs w:val="24"/>
              </w:rPr>
            </w:pPr>
            <w:r>
              <w:rPr>
                <w:sz w:val="24"/>
                <w:szCs w:val="24"/>
              </w:rPr>
              <w:t>hořčice</w:t>
            </w:r>
          </w:p>
        </w:tc>
        <w:tc>
          <w:tcPr>
            <w:tcW w:w="1559" w:type="dxa"/>
          </w:tcPr>
          <w:p w14:paraId="532A05DC" w14:textId="77777777" w:rsidR="00992652" w:rsidRPr="006E2374" w:rsidRDefault="00992652" w:rsidP="00C5223C">
            <w:pPr>
              <w:pStyle w:val="Textvbloku"/>
              <w:widowControl w:val="0"/>
              <w:spacing w:line="276" w:lineRule="auto"/>
              <w:ind w:left="0" w:right="0"/>
              <w:jc w:val="center"/>
              <w:rPr>
                <w:sz w:val="24"/>
                <w:szCs w:val="24"/>
              </w:rPr>
            </w:pPr>
            <w:r>
              <w:rPr>
                <w:sz w:val="24"/>
                <w:szCs w:val="24"/>
              </w:rPr>
              <w:t>nelze</w:t>
            </w:r>
          </w:p>
        </w:tc>
        <w:tc>
          <w:tcPr>
            <w:tcW w:w="1559" w:type="dxa"/>
          </w:tcPr>
          <w:p w14:paraId="0E2FB0DA" w14:textId="77777777" w:rsidR="00992652" w:rsidRPr="006E2374" w:rsidRDefault="00992652" w:rsidP="00C5223C">
            <w:pPr>
              <w:pStyle w:val="Textvbloku"/>
              <w:widowControl w:val="0"/>
              <w:spacing w:line="276" w:lineRule="auto"/>
              <w:ind w:left="0" w:right="0"/>
              <w:jc w:val="center"/>
              <w:rPr>
                <w:sz w:val="24"/>
                <w:szCs w:val="24"/>
              </w:rPr>
            </w:pPr>
            <w:r>
              <w:rPr>
                <w:sz w:val="24"/>
                <w:szCs w:val="24"/>
              </w:rPr>
              <w:t>5</w:t>
            </w:r>
          </w:p>
        </w:tc>
        <w:tc>
          <w:tcPr>
            <w:tcW w:w="1560" w:type="dxa"/>
          </w:tcPr>
          <w:p w14:paraId="56A04C33" w14:textId="77777777" w:rsidR="00992652" w:rsidRPr="006E2374" w:rsidRDefault="00992652" w:rsidP="00C5223C">
            <w:pPr>
              <w:pStyle w:val="Textvbloku"/>
              <w:widowControl w:val="0"/>
              <w:spacing w:line="276" w:lineRule="auto"/>
              <w:ind w:left="0" w:right="0"/>
              <w:jc w:val="center"/>
              <w:rPr>
                <w:sz w:val="24"/>
                <w:szCs w:val="24"/>
              </w:rPr>
            </w:pPr>
            <w:r>
              <w:rPr>
                <w:sz w:val="24"/>
                <w:szCs w:val="24"/>
              </w:rPr>
              <w:t>5</w:t>
            </w:r>
          </w:p>
        </w:tc>
        <w:tc>
          <w:tcPr>
            <w:tcW w:w="1559" w:type="dxa"/>
          </w:tcPr>
          <w:p w14:paraId="5E98126C" w14:textId="77777777" w:rsidR="00992652" w:rsidRPr="006E2374" w:rsidRDefault="00992652" w:rsidP="00C5223C">
            <w:pPr>
              <w:pStyle w:val="Textvbloku"/>
              <w:widowControl w:val="0"/>
              <w:spacing w:line="276" w:lineRule="auto"/>
              <w:ind w:left="0" w:right="0"/>
              <w:jc w:val="center"/>
              <w:rPr>
                <w:sz w:val="24"/>
                <w:szCs w:val="24"/>
              </w:rPr>
            </w:pPr>
            <w:r>
              <w:rPr>
                <w:sz w:val="24"/>
                <w:szCs w:val="24"/>
              </w:rPr>
              <w:t>5</w:t>
            </w:r>
          </w:p>
        </w:tc>
      </w:tr>
    </w:tbl>
    <w:p w14:paraId="3FB2CE45" w14:textId="77777777" w:rsidR="00992652" w:rsidRDefault="00992652" w:rsidP="00C5223C">
      <w:pPr>
        <w:pStyle w:val="Textvbloku"/>
        <w:widowControl w:val="0"/>
        <w:spacing w:line="276" w:lineRule="auto"/>
        <w:ind w:left="283" w:right="0"/>
        <w:jc w:val="both"/>
        <w:rPr>
          <w:sz w:val="24"/>
          <w:szCs w:val="24"/>
        </w:rPr>
      </w:pPr>
    </w:p>
    <w:p w14:paraId="0AFA4D76" w14:textId="77777777" w:rsidR="006323E5" w:rsidRPr="00C4143E" w:rsidRDefault="006323E5" w:rsidP="00C5223C">
      <w:pPr>
        <w:widowControl w:val="0"/>
        <w:tabs>
          <w:tab w:val="left" w:pos="1560"/>
        </w:tabs>
        <w:spacing w:line="276" w:lineRule="auto"/>
        <w:ind w:left="2835" w:hanging="2835"/>
        <w:rPr>
          <w:bCs/>
          <w:color w:val="000000" w:themeColor="text1"/>
        </w:rPr>
      </w:pPr>
    </w:p>
    <w:p w14:paraId="0106BBFA" w14:textId="03A6E77D" w:rsidR="00387A12" w:rsidRDefault="00387A12" w:rsidP="00C5223C">
      <w:pPr>
        <w:widowControl w:val="0"/>
        <w:tabs>
          <w:tab w:val="left" w:pos="1560"/>
        </w:tabs>
        <w:spacing w:line="276" w:lineRule="auto"/>
        <w:ind w:left="2835" w:hanging="2835"/>
        <w:rPr>
          <w:b/>
          <w:color w:val="000000" w:themeColor="text1"/>
          <w:sz w:val="28"/>
          <w:szCs w:val="28"/>
        </w:rPr>
      </w:pPr>
      <w:proofErr w:type="spellStart"/>
      <w:r w:rsidRPr="00387A12">
        <w:rPr>
          <w:b/>
          <w:color w:val="000000" w:themeColor="text1"/>
          <w:sz w:val="28"/>
          <w:szCs w:val="28"/>
        </w:rPr>
        <w:t>Roundup</w:t>
      </w:r>
      <w:proofErr w:type="spellEnd"/>
      <w:r w:rsidRPr="00387A12">
        <w:rPr>
          <w:b/>
          <w:color w:val="000000" w:themeColor="text1"/>
          <w:sz w:val="28"/>
          <w:szCs w:val="28"/>
        </w:rPr>
        <w:t xml:space="preserve"> </w:t>
      </w:r>
      <w:proofErr w:type="spellStart"/>
      <w:r w:rsidRPr="00387A12">
        <w:rPr>
          <w:b/>
          <w:color w:val="000000" w:themeColor="text1"/>
          <w:sz w:val="28"/>
          <w:szCs w:val="28"/>
        </w:rPr>
        <w:t>Biaktiv</w:t>
      </w:r>
      <w:proofErr w:type="spellEnd"/>
      <w:r w:rsidRPr="00387A12">
        <w:rPr>
          <w:b/>
          <w:color w:val="000000" w:themeColor="text1"/>
          <w:sz w:val="28"/>
          <w:szCs w:val="28"/>
        </w:rPr>
        <w:t xml:space="preserve"> Pro</w:t>
      </w:r>
    </w:p>
    <w:p w14:paraId="3E170B66" w14:textId="0D29F857" w:rsidR="00387A12" w:rsidRPr="001D2865" w:rsidRDefault="00387A12" w:rsidP="00C5223C">
      <w:pPr>
        <w:widowControl w:val="0"/>
        <w:tabs>
          <w:tab w:val="left" w:pos="1560"/>
        </w:tabs>
        <w:spacing w:line="276" w:lineRule="auto"/>
        <w:ind w:left="2835" w:hanging="2835"/>
        <w:rPr>
          <w:iCs/>
          <w:color w:val="000000" w:themeColor="text1"/>
        </w:rPr>
      </w:pPr>
      <w:r w:rsidRPr="001D2865">
        <w:rPr>
          <w:color w:val="000000" w:themeColor="text1"/>
        </w:rPr>
        <w:t>evidenční číslo:</w:t>
      </w:r>
      <w:r w:rsidRPr="001D2865">
        <w:rPr>
          <w:iCs/>
          <w:color w:val="000000" w:themeColor="text1"/>
        </w:rPr>
        <w:t xml:space="preserve"> </w:t>
      </w:r>
      <w:r w:rsidRPr="00387A12">
        <w:rPr>
          <w:iCs/>
          <w:color w:val="000000" w:themeColor="text1"/>
        </w:rPr>
        <w:t>4461-3</w:t>
      </w:r>
    </w:p>
    <w:p w14:paraId="151D0ABE" w14:textId="4DD6D70A" w:rsidR="00387A12" w:rsidRPr="001D2865" w:rsidRDefault="00387A12" w:rsidP="00C5223C">
      <w:pPr>
        <w:widowControl w:val="0"/>
        <w:tabs>
          <w:tab w:val="left" w:pos="1560"/>
        </w:tabs>
        <w:spacing w:line="276" w:lineRule="auto"/>
        <w:ind w:left="2835" w:hanging="2835"/>
        <w:rPr>
          <w:iCs/>
          <w:color w:val="000000" w:themeColor="text1"/>
        </w:rPr>
      </w:pPr>
      <w:r w:rsidRPr="001D2865">
        <w:rPr>
          <w:color w:val="000000" w:themeColor="text1"/>
        </w:rPr>
        <w:t>účinná látka:</w:t>
      </w:r>
      <w:r w:rsidRPr="001D2865">
        <w:t xml:space="preserve"> </w:t>
      </w:r>
      <w:r>
        <w:t>g</w:t>
      </w:r>
      <w:r w:rsidRPr="00387A12">
        <w:t>lyfosát</w:t>
      </w:r>
      <w:r>
        <w:t xml:space="preserve"> 450 g/l</w:t>
      </w:r>
    </w:p>
    <w:p w14:paraId="0A11D75C" w14:textId="232BCFA6" w:rsidR="00387A12" w:rsidRDefault="00387A12" w:rsidP="00C5223C">
      <w:pPr>
        <w:widowControl w:val="0"/>
        <w:spacing w:line="276" w:lineRule="auto"/>
        <w:jc w:val="both"/>
        <w:rPr>
          <w:b/>
          <w:bCs/>
        </w:rPr>
      </w:pPr>
      <w:r w:rsidRPr="001D2865">
        <w:rPr>
          <w:color w:val="000000" w:themeColor="text1"/>
        </w:rPr>
        <w:t xml:space="preserve">platnost povolení končí dne: </w:t>
      </w:r>
      <w:r w:rsidRPr="00387A12">
        <w:rPr>
          <w:color w:val="000000" w:themeColor="text1"/>
        </w:rPr>
        <w:t>15.12.2027</w:t>
      </w:r>
    </w:p>
    <w:p w14:paraId="607A12A3" w14:textId="77777777" w:rsidR="00387A12" w:rsidRDefault="00387A12" w:rsidP="00C5223C">
      <w:pPr>
        <w:widowControl w:val="0"/>
        <w:spacing w:line="276" w:lineRule="auto"/>
        <w:jc w:val="both"/>
        <w:rPr>
          <w:b/>
          <w:bCs/>
        </w:rPr>
      </w:pPr>
    </w:p>
    <w:p w14:paraId="5A9B6890" w14:textId="77777777" w:rsidR="00387A12" w:rsidRDefault="00387A12" w:rsidP="00C5223C">
      <w:pPr>
        <w:widowControl w:val="0"/>
        <w:tabs>
          <w:tab w:val="left" w:pos="426"/>
        </w:tabs>
        <w:spacing w:line="276" w:lineRule="auto"/>
        <w:jc w:val="both"/>
        <w:rPr>
          <w:i/>
          <w:iCs/>
          <w:snapToGrid w:val="0"/>
        </w:rPr>
      </w:pPr>
      <w:r>
        <w:rPr>
          <w:i/>
          <w:iCs/>
          <w:snapToGrid w:val="0"/>
        </w:rPr>
        <w:t>Rozsah použití přípravku:</w:t>
      </w:r>
    </w:p>
    <w:tbl>
      <w:tblPr>
        <w:tblW w:w="5083"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570"/>
        <w:gridCol w:w="2617"/>
        <w:gridCol w:w="1305"/>
        <w:gridCol w:w="532"/>
        <w:gridCol w:w="1812"/>
        <w:gridCol w:w="1370"/>
      </w:tblGrid>
      <w:tr w:rsidR="00387A12" w:rsidRPr="006201E3" w14:paraId="3F538931" w14:textId="77777777" w:rsidTr="00C4143E">
        <w:trPr>
          <w:jc w:val="center"/>
        </w:trPr>
        <w:tc>
          <w:tcPr>
            <w:tcW w:w="852" w:type="pct"/>
            <w:tcBorders>
              <w:top w:val="single" w:sz="6" w:space="0" w:color="auto"/>
              <w:left w:val="single" w:sz="6" w:space="0" w:color="auto"/>
              <w:bottom w:val="single" w:sz="6" w:space="0" w:color="auto"/>
              <w:right w:val="single" w:sz="6" w:space="0" w:color="auto"/>
            </w:tcBorders>
            <w:hideMark/>
          </w:tcPr>
          <w:p w14:paraId="17074A4F" w14:textId="77777777" w:rsidR="00387A12" w:rsidRPr="006201E3" w:rsidRDefault="00387A12" w:rsidP="00C5223C">
            <w:pPr>
              <w:pStyle w:val="Zhlav"/>
              <w:widowControl w:val="0"/>
              <w:tabs>
                <w:tab w:val="left" w:pos="708"/>
              </w:tabs>
              <w:spacing w:line="276" w:lineRule="auto"/>
              <w:ind w:right="119"/>
              <w:rPr>
                <w:bCs/>
                <w:iCs/>
                <w:sz w:val="24"/>
                <w:szCs w:val="24"/>
              </w:rPr>
            </w:pPr>
            <w:r w:rsidRPr="006201E3">
              <w:rPr>
                <w:bCs/>
                <w:iCs/>
                <w:sz w:val="24"/>
                <w:szCs w:val="24"/>
              </w:rPr>
              <w:t>1) Plodina, oblast použití</w:t>
            </w:r>
          </w:p>
        </w:tc>
        <w:tc>
          <w:tcPr>
            <w:tcW w:w="1421" w:type="pct"/>
            <w:tcBorders>
              <w:top w:val="single" w:sz="6" w:space="0" w:color="auto"/>
              <w:left w:val="single" w:sz="6" w:space="0" w:color="auto"/>
              <w:bottom w:val="single" w:sz="6" w:space="0" w:color="auto"/>
              <w:right w:val="single" w:sz="6" w:space="0" w:color="auto"/>
            </w:tcBorders>
            <w:hideMark/>
          </w:tcPr>
          <w:p w14:paraId="0DBA850E" w14:textId="77777777" w:rsidR="00387A12" w:rsidRPr="006201E3" w:rsidRDefault="00387A12" w:rsidP="00C5223C">
            <w:pPr>
              <w:widowControl w:val="0"/>
              <w:spacing w:line="276" w:lineRule="auto"/>
              <w:ind w:left="25" w:right="-70"/>
              <w:rPr>
                <w:bCs/>
                <w:iCs/>
              </w:rPr>
            </w:pPr>
            <w:r w:rsidRPr="006201E3">
              <w:rPr>
                <w:bCs/>
                <w:iCs/>
              </w:rPr>
              <w:t>2) Škodlivý organismus, jiný účel použití</w:t>
            </w:r>
          </w:p>
        </w:tc>
        <w:tc>
          <w:tcPr>
            <w:tcW w:w="709" w:type="pct"/>
            <w:tcBorders>
              <w:top w:val="single" w:sz="6" w:space="0" w:color="auto"/>
              <w:left w:val="single" w:sz="6" w:space="0" w:color="auto"/>
              <w:bottom w:val="single" w:sz="6" w:space="0" w:color="auto"/>
              <w:right w:val="single" w:sz="6" w:space="0" w:color="auto"/>
            </w:tcBorders>
            <w:hideMark/>
          </w:tcPr>
          <w:p w14:paraId="478F2115" w14:textId="77777777" w:rsidR="00387A12" w:rsidRPr="006201E3" w:rsidRDefault="00387A12" w:rsidP="00C5223C">
            <w:pPr>
              <w:widowControl w:val="0"/>
              <w:spacing w:line="276" w:lineRule="auto"/>
              <w:ind w:left="51"/>
              <w:rPr>
                <w:bCs/>
                <w:iCs/>
              </w:rPr>
            </w:pPr>
            <w:r w:rsidRPr="006201E3">
              <w:rPr>
                <w:bCs/>
                <w:iCs/>
              </w:rPr>
              <w:t>Dávkování, mísitelnost</w:t>
            </w:r>
          </w:p>
        </w:tc>
        <w:tc>
          <w:tcPr>
            <w:tcW w:w="289" w:type="pct"/>
            <w:tcBorders>
              <w:top w:val="single" w:sz="6" w:space="0" w:color="auto"/>
              <w:left w:val="single" w:sz="6" w:space="0" w:color="auto"/>
              <w:bottom w:val="single" w:sz="6" w:space="0" w:color="auto"/>
              <w:right w:val="single" w:sz="6" w:space="0" w:color="auto"/>
            </w:tcBorders>
            <w:hideMark/>
          </w:tcPr>
          <w:p w14:paraId="58F508E8" w14:textId="77777777" w:rsidR="00387A12" w:rsidRPr="00C4143E" w:rsidRDefault="00387A12" w:rsidP="00C5223C">
            <w:pPr>
              <w:pStyle w:val="Nadpis5"/>
              <w:widowControl w:val="0"/>
              <w:spacing w:before="0" w:line="276" w:lineRule="auto"/>
              <w:jc w:val="center"/>
              <w:rPr>
                <w:b w:val="0"/>
                <w:bCs w:val="0"/>
                <w:i w:val="0"/>
                <w:iCs w:val="0"/>
                <w:sz w:val="24"/>
                <w:szCs w:val="24"/>
              </w:rPr>
            </w:pPr>
            <w:r w:rsidRPr="00C4143E">
              <w:rPr>
                <w:b w:val="0"/>
                <w:bCs w:val="0"/>
                <w:i w:val="0"/>
                <w:iCs w:val="0"/>
                <w:sz w:val="24"/>
                <w:szCs w:val="24"/>
              </w:rPr>
              <w:t>OL</w:t>
            </w:r>
          </w:p>
        </w:tc>
        <w:tc>
          <w:tcPr>
            <w:tcW w:w="984" w:type="pct"/>
            <w:tcBorders>
              <w:top w:val="single" w:sz="6" w:space="0" w:color="auto"/>
              <w:left w:val="single" w:sz="6" w:space="0" w:color="auto"/>
              <w:bottom w:val="single" w:sz="6" w:space="0" w:color="auto"/>
              <w:right w:val="single" w:sz="6" w:space="0" w:color="auto"/>
            </w:tcBorders>
            <w:hideMark/>
          </w:tcPr>
          <w:p w14:paraId="4B6383CC" w14:textId="77777777" w:rsidR="00387A12" w:rsidRPr="006201E3" w:rsidRDefault="00387A12" w:rsidP="00C5223C">
            <w:pPr>
              <w:pStyle w:val="Zhlav"/>
              <w:widowControl w:val="0"/>
              <w:tabs>
                <w:tab w:val="left" w:pos="708"/>
              </w:tabs>
              <w:spacing w:line="276" w:lineRule="auto"/>
              <w:ind w:right="119"/>
              <w:rPr>
                <w:bCs/>
                <w:iCs/>
                <w:sz w:val="24"/>
                <w:szCs w:val="24"/>
              </w:rPr>
            </w:pPr>
            <w:r w:rsidRPr="006201E3">
              <w:rPr>
                <w:bCs/>
                <w:iCs/>
                <w:sz w:val="24"/>
                <w:szCs w:val="24"/>
              </w:rPr>
              <w:t>Poznámka</w:t>
            </w:r>
          </w:p>
          <w:p w14:paraId="43C408F1" w14:textId="77777777" w:rsidR="00387A12" w:rsidRPr="006201E3" w:rsidRDefault="00387A12" w:rsidP="00C5223C">
            <w:pPr>
              <w:pStyle w:val="Zhlav"/>
              <w:widowControl w:val="0"/>
              <w:tabs>
                <w:tab w:val="left" w:pos="708"/>
              </w:tabs>
              <w:spacing w:line="276" w:lineRule="auto"/>
              <w:ind w:right="119"/>
              <w:rPr>
                <w:bCs/>
                <w:iCs/>
                <w:sz w:val="24"/>
                <w:szCs w:val="24"/>
              </w:rPr>
            </w:pPr>
            <w:r w:rsidRPr="006201E3">
              <w:rPr>
                <w:bCs/>
                <w:iCs/>
                <w:sz w:val="24"/>
                <w:szCs w:val="24"/>
              </w:rPr>
              <w:t>1) k plodině</w:t>
            </w:r>
          </w:p>
          <w:p w14:paraId="5297EB9A" w14:textId="77777777" w:rsidR="00387A12" w:rsidRPr="006201E3" w:rsidRDefault="00387A12" w:rsidP="00C5223C">
            <w:pPr>
              <w:pStyle w:val="Zhlav"/>
              <w:widowControl w:val="0"/>
              <w:tabs>
                <w:tab w:val="left" w:pos="708"/>
              </w:tabs>
              <w:spacing w:line="276" w:lineRule="auto"/>
              <w:ind w:right="119"/>
              <w:rPr>
                <w:bCs/>
                <w:iCs/>
                <w:sz w:val="24"/>
                <w:szCs w:val="24"/>
              </w:rPr>
            </w:pPr>
            <w:r w:rsidRPr="006201E3">
              <w:rPr>
                <w:bCs/>
                <w:iCs/>
                <w:sz w:val="24"/>
                <w:szCs w:val="24"/>
              </w:rPr>
              <w:t>2) k ŠO</w:t>
            </w:r>
          </w:p>
          <w:p w14:paraId="29365BEC" w14:textId="77777777" w:rsidR="00387A12" w:rsidRPr="006201E3" w:rsidRDefault="00387A12" w:rsidP="00C5223C">
            <w:pPr>
              <w:pStyle w:val="Zhlav"/>
              <w:widowControl w:val="0"/>
              <w:tabs>
                <w:tab w:val="left" w:pos="708"/>
              </w:tabs>
              <w:spacing w:line="276" w:lineRule="auto"/>
              <w:ind w:right="119"/>
              <w:rPr>
                <w:bCs/>
                <w:iCs/>
                <w:sz w:val="24"/>
                <w:szCs w:val="24"/>
              </w:rPr>
            </w:pPr>
            <w:r w:rsidRPr="006201E3">
              <w:rPr>
                <w:bCs/>
                <w:iCs/>
                <w:sz w:val="24"/>
                <w:szCs w:val="24"/>
              </w:rPr>
              <w:t>3) k OL</w:t>
            </w:r>
          </w:p>
        </w:tc>
        <w:tc>
          <w:tcPr>
            <w:tcW w:w="744" w:type="pct"/>
            <w:tcBorders>
              <w:top w:val="single" w:sz="6" w:space="0" w:color="auto"/>
              <w:left w:val="single" w:sz="6" w:space="0" w:color="auto"/>
              <w:bottom w:val="single" w:sz="6" w:space="0" w:color="auto"/>
              <w:right w:val="single" w:sz="6" w:space="0" w:color="auto"/>
            </w:tcBorders>
          </w:tcPr>
          <w:p w14:paraId="25713292" w14:textId="1F5B2023" w:rsidR="00387A12" w:rsidRPr="006201E3" w:rsidRDefault="00387A12" w:rsidP="00C5223C">
            <w:pPr>
              <w:pStyle w:val="Zhlav"/>
              <w:widowControl w:val="0"/>
              <w:spacing w:line="276" w:lineRule="auto"/>
              <w:ind w:right="-71"/>
              <w:rPr>
                <w:bCs/>
                <w:iCs/>
                <w:sz w:val="24"/>
                <w:szCs w:val="24"/>
              </w:rPr>
            </w:pPr>
            <w:r w:rsidRPr="006201E3">
              <w:rPr>
                <w:bCs/>
                <w:iCs/>
                <w:sz w:val="24"/>
                <w:szCs w:val="24"/>
              </w:rPr>
              <w:t xml:space="preserve">4) Pozn. </w:t>
            </w:r>
            <w:r w:rsidR="00C4143E">
              <w:rPr>
                <w:bCs/>
                <w:iCs/>
                <w:sz w:val="24"/>
                <w:szCs w:val="24"/>
              </w:rPr>
              <w:t xml:space="preserve">k </w:t>
            </w:r>
            <w:r w:rsidRPr="006201E3">
              <w:rPr>
                <w:bCs/>
                <w:iCs/>
                <w:sz w:val="24"/>
                <w:szCs w:val="24"/>
              </w:rPr>
              <w:t>dávkování</w:t>
            </w:r>
          </w:p>
          <w:p w14:paraId="02ADC99C" w14:textId="77777777" w:rsidR="00387A12" w:rsidRPr="006201E3" w:rsidRDefault="00387A12" w:rsidP="00C5223C">
            <w:pPr>
              <w:pStyle w:val="Zhlav"/>
              <w:widowControl w:val="0"/>
              <w:tabs>
                <w:tab w:val="left" w:pos="708"/>
              </w:tabs>
              <w:spacing w:line="276" w:lineRule="auto"/>
              <w:ind w:right="-71"/>
              <w:rPr>
                <w:bCs/>
                <w:iCs/>
                <w:sz w:val="24"/>
                <w:szCs w:val="24"/>
              </w:rPr>
            </w:pPr>
            <w:r w:rsidRPr="006201E3">
              <w:rPr>
                <w:bCs/>
                <w:iCs/>
                <w:sz w:val="24"/>
                <w:szCs w:val="24"/>
              </w:rPr>
              <w:t>5) Umístění</w:t>
            </w:r>
          </w:p>
          <w:p w14:paraId="2F17CE56" w14:textId="4404D607" w:rsidR="00387A12" w:rsidRPr="00C4143E" w:rsidRDefault="00387A12" w:rsidP="00C5223C">
            <w:pPr>
              <w:pStyle w:val="Zhlav"/>
              <w:widowControl w:val="0"/>
              <w:tabs>
                <w:tab w:val="left" w:pos="708"/>
              </w:tabs>
              <w:spacing w:line="276" w:lineRule="auto"/>
              <w:ind w:right="-71"/>
              <w:rPr>
                <w:bCs/>
                <w:iCs/>
                <w:sz w:val="24"/>
                <w:szCs w:val="24"/>
              </w:rPr>
            </w:pPr>
            <w:r w:rsidRPr="006201E3">
              <w:rPr>
                <w:bCs/>
                <w:iCs/>
                <w:sz w:val="24"/>
                <w:szCs w:val="24"/>
              </w:rPr>
              <w:t>6) Určení sklizně</w:t>
            </w:r>
          </w:p>
        </w:tc>
      </w:tr>
      <w:tr w:rsidR="00387A12" w:rsidRPr="006201E3" w14:paraId="045CABAB" w14:textId="77777777" w:rsidTr="00C4143E">
        <w:trPr>
          <w:trHeight w:val="57"/>
          <w:jc w:val="center"/>
        </w:trPr>
        <w:tc>
          <w:tcPr>
            <w:tcW w:w="852" w:type="pct"/>
            <w:tcBorders>
              <w:top w:val="single" w:sz="6" w:space="0" w:color="auto"/>
              <w:left w:val="single" w:sz="6" w:space="0" w:color="auto"/>
              <w:bottom w:val="single" w:sz="6" w:space="0" w:color="auto"/>
              <w:right w:val="single" w:sz="6" w:space="0" w:color="auto"/>
            </w:tcBorders>
          </w:tcPr>
          <w:p w14:paraId="02C2EF60" w14:textId="77777777" w:rsidR="00387A12" w:rsidRPr="006201E3" w:rsidRDefault="00387A12" w:rsidP="00C5223C">
            <w:pPr>
              <w:widowControl w:val="0"/>
              <w:spacing w:before="40" w:after="40" w:line="276" w:lineRule="auto"/>
              <w:ind w:right="119"/>
            </w:pPr>
            <w:r w:rsidRPr="006201E3">
              <w:t>broskvoň</w:t>
            </w:r>
          </w:p>
        </w:tc>
        <w:tc>
          <w:tcPr>
            <w:tcW w:w="1421" w:type="pct"/>
            <w:tcBorders>
              <w:top w:val="single" w:sz="6" w:space="0" w:color="auto"/>
              <w:left w:val="single" w:sz="6" w:space="0" w:color="auto"/>
              <w:bottom w:val="single" w:sz="6" w:space="0" w:color="auto"/>
              <w:right w:val="single" w:sz="6" w:space="0" w:color="auto"/>
            </w:tcBorders>
          </w:tcPr>
          <w:p w14:paraId="0B65EFCC" w14:textId="77777777" w:rsidR="00387A12" w:rsidRPr="006201E3" w:rsidRDefault="00387A12" w:rsidP="00C5223C">
            <w:pPr>
              <w:widowControl w:val="0"/>
              <w:spacing w:before="40" w:after="40" w:line="276" w:lineRule="auto"/>
              <w:ind w:left="25"/>
            </w:pPr>
            <w:r w:rsidRPr="006201E3">
              <w:t>pýr plazivý, mléč, pcháč</w:t>
            </w:r>
          </w:p>
        </w:tc>
        <w:tc>
          <w:tcPr>
            <w:tcW w:w="709" w:type="pct"/>
            <w:tcBorders>
              <w:top w:val="single" w:sz="6" w:space="0" w:color="auto"/>
              <w:left w:val="single" w:sz="6" w:space="0" w:color="auto"/>
              <w:bottom w:val="single" w:sz="6" w:space="0" w:color="auto"/>
              <w:right w:val="single" w:sz="6" w:space="0" w:color="auto"/>
            </w:tcBorders>
          </w:tcPr>
          <w:p w14:paraId="60AD283F" w14:textId="77777777" w:rsidR="00387A12" w:rsidRPr="006201E3" w:rsidRDefault="00387A12" w:rsidP="00C5223C">
            <w:pPr>
              <w:widowControl w:val="0"/>
              <w:spacing w:before="40" w:after="40" w:line="276" w:lineRule="auto"/>
              <w:ind w:left="51"/>
            </w:pPr>
            <w:r w:rsidRPr="006201E3">
              <w:t xml:space="preserve">2,5-4 l/ha  </w:t>
            </w:r>
          </w:p>
        </w:tc>
        <w:tc>
          <w:tcPr>
            <w:tcW w:w="289" w:type="pct"/>
            <w:tcBorders>
              <w:top w:val="single" w:sz="6" w:space="0" w:color="auto"/>
              <w:left w:val="single" w:sz="6" w:space="0" w:color="auto"/>
              <w:bottom w:val="single" w:sz="6" w:space="0" w:color="auto"/>
              <w:right w:val="single" w:sz="6" w:space="0" w:color="auto"/>
            </w:tcBorders>
          </w:tcPr>
          <w:p w14:paraId="6DEDE020" w14:textId="77777777" w:rsidR="00387A12" w:rsidRPr="00C4143E" w:rsidRDefault="00387A12" w:rsidP="00C5223C">
            <w:pPr>
              <w:widowControl w:val="0"/>
              <w:spacing w:before="40" w:after="40" w:line="276" w:lineRule="auto"/>
              <w:jc w:val="center"/>
            </w:pPr>
            <w:r w:rsidRPr="00C4143E">
              <w:t>AT</w:t>
            </w:r>
          </w:p>
        </w:tc>
        <w:tc>
          <w:tcPr>
            <w:tcW w:w="984" w:type="pct"/>
            <w:tcBorders>
              <w:top w:val="single" w:sz="6" w:space="0" w:color="auto"/>
              <w:left w:val="single" w:sz="6" w:space="0" w:color="auto"/>
              <w:bottom w:val="single" w:sz="6" w:space="0" w:color="auto"/>
              <w:right w:val="single" w:sz="6" w:space="0" w:color="auto"/>
            </w:tcBorders>
          </w:tcPr>
          <w:p w14:paraId="59BC2814" w14:textId="77777777" w:rsidR="00387A12" w:rsidRPr="006201E3" w:rsidRDefault="00387A12" w:rsidP="00C5223C">
            <w:pPr>
              <w:widowControl w:val="0"/>
              <w:spacing w:before="40" w:after="40" w:line="276" w:lineRule="auto"/>
            </w:pPr>
          </w:p>
        </w:tc>
        <w:tc>
          <w:tcPr>
            <w:tcW w:w="744" w:type="pct"/>
            <w:tcBorders>
              <w:top w:val="single" w:sz="6" w:space="0" w:color="auto"/>
              <w:left w:val="single" w:sz="6" w:space="0" w:color="auto"/>
              <w:bottom w:val="single" w:sz="6" w:space="0" w:color="auto"/>
              <w:right w:val="single" w:sz="6" w:space="0" w:color="auto"/>
            </w:tcBorders>
          </w:tcPr>
          <w:p w14:paraId="225A7C3B" w14:textId="77777777" w:rsidR="00387A12" w:rsidRPr="006201E3" w:rsidRDefault="00387A12" w:rsidP="00C5223C">
            <w:pPr>
              <w:widowControl w:val="0"/>
              <w:spacing w:before="40" w:after="40" w:line="276" w:lineRule="auto"/>
              <w:ind w:right="-71"/>
            </w:pPr>
          </w:p>
        </w:tc>
      </w:tr>
      <w:tr w:rsidR="00387A12" w:rsidRPr="006201E3" w14:paraId="52D23FF5" w14:textId="77777777" w:rsidTr="00C4143E">
        <w:trPr>
          <w:trHeight w:val="57"/>
          <w:jc w:val="center"/>
        </w:trPr>
        <w:tc>
          <w:tcPr>
            <w:tcW w:w="852" w:type="pct"/>
            <w:tcBorders>
              <w:top w:val="single" w:sz="6" w:space="0" w:color="auto"/>
              <w:left w:val="single" w:sz="6" w:space="0" w:color="auto"/>
              <w:bottom w:val="single" w:sz="6" w:space="0" w:color="auto"/>
              <w:right w:val="single" w:sz="6" w:space="0" w:color="auto"/>
            </w:tcBorders>
          </w:tcPr>
          <w:p w14:paraId="7232767E" w14:textId="77777777" w:rsidR="00387A12" w:rsidRPr="006201E3" w:rsidRDefault="00387A12" w:rsidP="00C5223C">
            <w:pPr>
              <w:widowControl w:val="0"/>
              <w:spacing w:before="40" w:after="40" w:line="276" w:lineRule="auto"/>
              <w:ind w:right="119"/>
            </w:pPr>
            <w:r w:rsidRPr="006201E3">
              <w:t>broskvoň</w:t>
            </w:r>
          </w:p>
        </w:tc>
        <w:tc>
          <w:tcPr>
            <w:tcW w:w="1421" w:type="pct"/>
            <w:tcBorders>
              <w:top w:val="single" w:sz="6" w:space="0" w:color="auto"/>
              <w:left w:val="single" w:sz="6" w:space="0" w:color="auto"/>
              <w:bottom w:val="single" w:sz="6" w:space="0" w:color="auto"/>
              <w:right w:val="single" w:sz="6" w:space="0" w:color="auto"/>
            </w:tcBorders>
          </w:tcPr>
          <w:p w14:paraId="14F8A288" w14:textId="77777777" w:rsidR="00387A12" w:rsidRPr="006201E3" w:rsidRDefault="00387A12" w:rsidP="00C5223C">
            <w:pPr>
              <w:widowControl w:val="0"/>
              <w:spacing w:before="40" w:after="40" w:line="276" w:lineRule="auto"/>
              <w:ind w:left="25"/>
            </w:pPr>
            <w:r w:rsidRPr="006201E3">
              <w:t>svlačec rolní, pampeliška lékařská, kopřiva dvoudomá</w:t>
            </w:r>
          </w:p>
        </w:tc>
        <w:tc>
          <w:tcPr>
            <w:tcW w:w="709" w:type="pct"/>
            <w:tcBorders>
              <w:top w:val="single" w:sz="6" w:space="0" w:color="auto"/>
              <w:left w:val="single" w:sz="6" w:space="0" w:color="auto"/>
              <w:bottom w:val="single" w:sz="6" w:space="0" w:color="auto"/>
              <w:right w:val="single" w:sz="6" w:space="0" w:color="auto"/>
            </w:tcBorders>
          </w:tcPr>
          <w:p w14:paraId="217FFE78" w14:textId="77777777" w:rsidR="00387A12" w:rsidRPr="006201E3" w:rsidRDefault="00387A12" w:rsidP="00C5223C">
            <w:pPr>
              <w:widowControl w:val="0"/>
              <w:spacing w:before="40" w:after="40" w:line="276" w:lineRule="auto"/>
              <w:ind w:left="51"/>
            </w:pPr>
            <w:r w:rsidRPr="006201E3">
              <w:t xml:space="preserve">6 l/ha  </w:t>
            </w:r>
          </w:p>
        </w:tc>
        <w:tc>
          <w:tcPr>
            <w:tcW w:w="289" w:type="pct"/>
            <w:tcBorders>
              <w:top w:val="single" w:sz="6" w:space="0" w:color="auto"/>
              <w:left w:val="single" w:sz="6" w:space="0" w:color="auto"/>
              <w:bottom w:val="single" w:sz="6" w:space="0" w:color="auto"/>
              <w:right w:val="single" w:sz="6" w:space="0" w:color="auto"/>
            </w:tcBorders>
          </w:tcPr>
          <w:p w14:paraId="46520AE0" w14:textId="77777777" w:rsidR="00387A12" w:rsidRPr="00C4143E" w:rsidRDefault="00387A12" w:rsidP="00C5223C">
            <w:pPr>
              <w:widowControl w:val="0"/>
              <w:spacing w:before="40" w:after="40" w:line="276" w:lineRule="auto"/>
              <w:jc w:val="center"/>
            </w:pPr>
            <w:r w:rsidRPr="00C4143E">
              <w:t>AT</w:t>
            </w:r>
          </w:p>
        </w:tc>
        <w:tc>
          <w:tcPr>
            <w:tcW w:w="984" w:type="pct"/>
            <w:tcBorders>
              <w:top w:val="single" w:sz="6" w:space="0" w:color="auto"/>
              <w:left w:val="single" w:sz="6" w:space="0" w:color="auto"/>
              <w:bottom w:val="single" w:sz="6" w:space="0" w:color="auto"/>
              <w:right w:val="single" w:sz="6" w:space="0" w:color="auto"/>
            </w:tcBorders>
          </w:tcPr>
          <w:p w14:paraId="5477FF93" w14:textId="77777777" w:rsidR="00387A12" w:rsidRPr="006201E3" w:rsidRDefault="00387A12" w:rsidP="00C5223C">
            <w:pPr>
              <w:widowControl w:val="0"/>
              <w:spacing w:before="40" w:after="40" w:line="276" w:lineRule="auto"/>
            </w:pPr>
          </w:p>
        </w:tc>
        <w:tc>
          <w:tcPr>
            <w:tcW w:w="744" w:type="pct"/>
            <w:tcBorders>
              <w:top w:val="single" w:sz="6" w:space="0" w:color="auto"/>
              <w:left w:val="single" w:sz="6" w:space="0" w:color="auto"/>
              <w:bottom w:val="single" w:sz="6" w:space="0" w:color="auto"/>
              <w:right w:val="single" w:sz="6" w:space="0" w:color="auto"/>
            </w:tcBorders>
          </w:tcPr>
          <w:p w14:paraId="1A94A031" w14:textId="77777777" w:rsidR="00387A12" w:rsidRPr="006201E3" w:rsidRDefault="00387A12" w:rsidP="00C5223C">
            <w:pPr>
              <w:widowControl w:val="0"/>
              <w:spacing w:before="40" w:after="40" w:line="276" w:lineRule="auto"/>
              <w:ind w:right="-71"/>
            </w:pPr>
          </w:p>
        </w:tc>
      </w:tr>
      <w:tr w:rsidR="00387A12" w:rsidRPr="006201E3" w14:paraId="6FEF1201" w14:textId="77777777" w:rsidTr="00C4143E">
        <w:trPr>
          <w:trHeight w:val="57"/>
          <w:jc w:val="center"/>
        </w:trPr>
        <w:tc>
          <w:tcPr>
            <w:tcW w:w="852" w:type="pct"/>
            <w:tcBorders>
              <w:top w:val="single" w:sz="6" w:space="0" w:color="auto"/>
              <w:left w:val="single" w:sz="6" w:space="0" w:color="auto"/>
              <w:bottom w:val="single" w:sz="6" w:space="0" w:color="auto"/>
              <w:right w:val="single" w:sz="6" w:space="0" w:color="auto"/>
            </w:tcBorders>
          </w:tcPr>
          <w:p w14:paraId="66EC70C5" w14:textId="77777777" w:rsidR="00387A12" w:rsidRPr="006201E3" w:rsidRDefault="00387A12" w:rsidP="00C5223C">
            <w:pPr>
              <w:widowControl w:val="0"/>
              <w:spacing w:before="40" w:after="40" w:line="276" w:lineRule="auto"/>
              <w:ind w:right="119"/>
            </w:pPr>
            <w:r w:rsidRPr="006201E3">
              <w:t>broskvoň</w:t>
            </w:r>
          </w:p>
        </w:tc>
        <w:tc>
          <w:tcPr>
            <w:tcW w:w="1421" w:type="pct"/>
            <w:tcBorders>
              <w:top w:val="single" w:sz="6" w:space="0" w:color="auto"/>
              <w:left w:val="single" w:sz="6" w:space="0" w:color="auto"/>
              <w:bottom w:val="single" w:sz="6" w:space="0" w:color="auto"/>
              <w:right w:val="single" w:sz="6" w:space="0" w:color="auto"/>
            </w:tcBorders>
          </w:tcPr>
          <w:p w14:paraId="17AF1C72" w14:textId="77777777" w:rsidR="00387A12" w:rsidRPr="006201E3" w:rsidRDefault="00387A12" w:rsidP="00C5223C">
            <w:pPr>
              <w:widowControl w:val="0"/>
              <w:spacing w:before="40" w:after="40" w:line="276" w:lineRule="auto"/>
              <w:ind w:left="25"/>
            </w:pPr>
            <w:r w:rsidRPr="006201E3">
              <w:t>turanka kanadská</w:t>
            </w:r>
          </w:p>
        </w:tc>
        <w:tc>
          <w:tcPr>
            <w:tcW w:w="709" w:type="pct"/>
            <w:tcBorders>
              <w:top w:val="single" w:sz="6" w:space="0" w:color="auto"/>
              <w:left w:val="single" w:sz="6" w:space="0" w:color="auto"/>
              <w:bottom w:val="single" w:sz="6" w:space="0" w:color="auto"/>
              <w:right w:val="single" w:sz="6" w:space="0" w:color="auto"/>
            </w:tcBorders>
          </w:tcPr>
          <w:p w14:paraId="33E303F4" w14:textId="77777777" w:rsidR="00387A12" w:rsidRPr="006201E3" w:rsidRDefault="00387A12" w:rsidP="00C5223C">
            <w:pPr>
              <w:widowControl w:val="0"/>
              <w:spacing w:before="40" w:after="40" w:line="276" w:lineRule="auto"/>
              <w:ind w:left="51"/>
            </w:pPr>
            <w:r w:rsidRPr="006201E3">
              <w:t xml:space="preserve">1,5 l/ha  </w:t>
            </w:r>
          </w:p>
        </w:tc>
        <w:tc>
          <w:tcPr>
            <w:tcW w:w="289" w:type="pct"/>
            <w:tcBorders>
              <w:top w:val="single" w:sz="6" w:space="0" w:color="auto"/>
              <w:left w:val="single" w:sz="6" w:space="0" w:color="auto"/>
              <w:bottom w:val="single" w:sz="6" w:space="0" w:color="auto"/>
              <w:right w:val="single" w:sz="6" w:space="0" w:color="auto"/>
            </w:tcBorders>
          </w:tcPr>
          <w:p w14:paraId="271B6682" w14:textId="77777777" w:rsidR="00387A12" w:rsidRPr="00C4143E" w:rsidRDefault="00387A12" w:rsidP="00C5223C">
            <w:pPr>
              <w:widowControl w:val="0"/>
              <w:spacing w:before="40" w:after="40" w:line="276" w:lineRule="auto"/>
              <w:jc w:val="center"/>
            </w:pPr>
            <w:r w:rsidRPr="00C4143E">
              <w:t>AT</w:t>
            </w:r>
          </w:p>
        </w:tc>
        <w:tc>
          <w:tcPr>
            <w:tcW w:w="984" w:type="pct"/>
            <w:tcBorders>
              <w:top w:val="single" w:sz="6" w:space="0" w:color="auto"/>
              <w:left w:val="single" w:sz="6" w:space="0" w:color="auto"/>
              <w:bottom w:val="single" w:sz="6" w:space="0" w:color="auto"/>
              <w:right w:val="single" w:sz="6" w:space="0" w:color="auto"/>
            </w:tcBorders>
          </w:tcPr>
          <w:p w14:paraId="61384BE9" w14:textId="77777777" w:rsidR="00387A12" w:rsidRPr="006201E3" w:rsidRDefault="00387A12" w:rsidP="00C5223C">
            <w:pPr>
              <w:widowControl w:val="0"/>
              <w:spacing w:before="40" w:after="40" w:line="276" w:lineRule="auto"/>
            </w:pPr>
          </w:p>
        </w:tc>
        <w:tc>
          <w:tcPr>
            <w:tcW w:w="744" w:type="pct"/>
            <w:tcBorders>
              <w:top w:val="single" w:sz="6" w:space="0" w:color="auto"/>
              <w:left w:val="single" w:sz="6" w:space="0" w:color="auto"/>
              <w:bottom w:val="single" w:sz="6" w:space="0" w:color="auto"/>
              <w:right w:val="single" w:sz="6" w:space="0" w:color="auto"/>
            </w:tcBorders>
          </w:tcPr>
          <w:p w14:paraId="47C51CCF" w14:textId="77777777" w:rsidR="00387A12" w:rsidRPr="006201E3" w:rsidRDefault="00387A12" w:rsidP="00C5223C">
            <w:pPr>
              <w:widowControl w:val="0"/>
              <w:spacing w:before="40" w:after="40" w:line="276" w:lineRule="auto"/>
              <w:ind w:right="-71"/>
            </w:pPr>
          </w:p>
        </w:tc>
      </w:tr>
      <w:tr w:rsidR="00387A12" w:rsidRPr="006201E3" w14:paraId="790C3FFA" w14:textId="77777777" w:rsidTr="00C4143E">
        <w:trPr>
          <w:trHeight w:val="57"/>
          <w:jc w:val="center"/>
        </w:trPr>
        <w:tc>
          <w:tcPr>
            <w:tcW w:w="852" w:type="pct"/>
            <w:tcBorders>
              <w:top w:val="single" w:sz="6" w:space="0" w:color="auto"/>
              <w:left w:val="single" w:sz="6" w:space="0" w:color="auto"/>
              <w:bottom w:val="single" w:sz="6" w:space="0" w:color="auto"/>
              <w:right w:val="single" w:sz="6" w:space="0" w:color="auto"/>
            </w:tcBorders>
          </w:tcPr>
          <w:p w14:paraId="4192A447" w14:textId="7E926A3C" w:rsidR="00387A12" w:rsidRPr="006201E3" w:rsidRDefault="00387A12" w:rsidP="00C5223C">
            <w:pPr>
              <w:widowControl w:val="0"/>
              <w:spacing w:before="40" w:after="40" w:line="276" w:lineRule="auto"/>
              <w:ind w:right="119"/>
            </w:pPr>
            <w:r w:rsidRPr="006201E3">
              <w:t>vojtěška množitelské porosty</w:t>
            </w:r>
          </w:p>
        </w:tc>
        <w:tc>
          <w:tcPr>
            <w:tcW w:w="1421" w:type="pct"/>
            <w:tcBorders>
              <w:top w:val="single" w:sz="6" w:space="0" w:color="auto"/>
              <w:left w:val="single" w:sz="6" w:space="0" w:color="auto"/>
              <w:bottom w:val="single" w:sz="6" w:space="0" w:color="auto"/>
              <w:right w:val="single" w:sz="6" w:space="0" w:color="auto"/>
            </w:tcBorders>
          </w:tcPr>
          <w:p w14:paraId="31B511A2" w14:textId="77777777" w:rsidR="00387A12" w:rsidRPr="006201E3" w:rsidRDefault="00387A12" w:rsidP="00C5223C">
            <w:pPr>
              <w:widowControl w:val="0"/>
              <w:spacing w:before="40" w:after="40" w:line="276" w:lineRule="auto"/>
              <w:ind w:left="25"/>
            </w:pPr>
            <w:r w:rsidRPr="006201E3">
              <w:t>kokotice v ohniscích</w:t>
            </w:r>
          </w:p>
        </w:tc>
        <w:tc>
          <w:tcPr>
            <w:tcW w:w="709" w:type="pct"/>
            <w:tcBorders>
              <w:top w:val="single" w:sz="6" w:space="0" w:color="auto"/>
              <w:left w:val="single" w:sz="6" w:space="0" w:color="auto"/>
              <w:bottom w:val="single" w:sz="6" w:space="0" w:color="auto"/>
              <w:right w:val="single" w:sz="6" w:space="0" w:color="auto"/>
            </w:tcBorders>
          </w:tcPr>
          <w:p w14:paraId="0A724587" w14:textId="77777777" w:rsidR="00387A12" w:rsidRPr="006201E3" w:rsidRDefault="00387A12" w:rsidP="00C5223C">
            <w:pPr>
              <w:widowControl w:val="0"/>
              <w:spacing w:before="40" w:after="40" w:line="276" w:lineRule="auto"/>
              <w:ind w:left="51"/>
            </w:pPr>
            <w:r w:rsidRPr="006201E3">
              <w:t xml:space="preserve">3,5-5 l/ha  </w:t>
            </w:r>
          </w:p>
        </w:tc>
        <w:tc>
          <w:tcPr>
            <w:tcW w:w="289" w:type="pct"/>
            <w:tcBorders>
              <w:top w:val="single" w:sz="6" w:space="0" w:color="auto"/>
              <w:left w:val="single" w:sz="6" w:space="0" w:color="auto"/>
              <w:bottom w:val="single" w:sz="6" w:space="0" w:color="auto"/>
              <w:right w:val="single" w:sz="6" w:space="0" w:color="auto"/>
            </w:tcBorders>
          </w:tcPr>
          <w:p w14:paraId="5CE1FF11" w14:textId="77777777" w:rsidR="00387A12" w:rsidRPr="00C4143E" w:rsidRDefault="00387A12" w:rsidP="00C5223C">
            <w:pPr>
              <w:widowControl w:val="0"/>
              <w:spacing w:before="40" w:after="40" w:line="276" w:lineRule="auto"/>
              <w:jc w:val="center"/>
            </w:pPr>
            <w:r w:rsidRPr="00C4143E">
              <w:t>AT</w:t>
            </w:r>
          </w:p>
        </w:tc>
        <w:tc>
          <w:tcPr>
            <w:tcW w:w="984" w:type="pct"/>
            <w:tcBorders>
              <w:top w:val="single" w:sz="6" w:space="0" w:color="auto"/>
              <w:left w:val="single" w:sz="6" w:space="0" w:color="auto"/>
              <w:bottom w:val="single" w:sz="6" w:space="0" w:color="auto"/>
              <w:right w:val="single" w:sz="6" w:space="0" w:color="auto"/>
            </w:tcBorders>
          </w:tcPr>
          <w:p w14:paraId="650323C3" w14:textId="47C0CB24" w:rsidR="00387A12" w:rsidRPr="006201E3" w:rsidRDefault="00387A12" w:rsidP="00C5223C">
            <w:pPr>
              <w:widowControl w:val="0"/>
              <w:spacing w:before="40" w:after="40" w:line="276" w:lineRule="auto"/>
            </w:pPr>
            <w:r w:rsidRPr="006201E3">
              <w:t xml:space="preserve"> 2) nejpozději na počátku kvetení kokotice</w:t>
            </w:r>
          </w:p>
        </w:tc>
        <w:tc>
          <w:tcPr>
            <w:tcW w:w="744" w:type="pct"/>
            <w:tcBorders>
              <w:top w:val="single" w:sz="6" w:space="0" w:color="auto"/>
              <w:left w:val="single" w:sz="6" w:space="0" w:color="auto"/>
              <w:bottom w:val="single" w:sz="6" w:space="0" w:color="auto"/>
              <w:right w:val="single" w:sz="6" w:space="0" w:color="auto"/>
            </w:tcBorders>
          </w:tcPr>
          <w:p w14:paraId="447FE1F5" w14:textId="284789F9" w:rsidR="00387A12" w:rsidRPr="006201E3" w:rsidRDefault="00387A12" w:rsidP="00C5223C">
            <w:pPr>
              <w:widowControl w:val="0"/>
              <w:spacing w:before="40" w:after="40" w:line="276" w:lineRule="auto"/>
              <w:ind w:right="-71"/>
            </w:pPr>
            <w:r w:rsidRPr="006201E3">
              <w:t>4) bodová aplikace</w:t>
            </w:r>
          </w:p>
        </w:tc>
      </w:tr>
    </w:tbl>
    <w:p w14:paraId="65FF6110" w14:textId="77777777" w:rsidR="00387A12" w:rsidRDefault="00387A12" w:rsidP="00C5223C">
      <w:pPr>
        <w:widowControl w:val="0"/>
        <w:suppressAutoHyphens/>
        <w:spacing w:line="276" w:lineRule="auto"/>
        <w:ind w:right="-22"/>
        <w:rPr>
          <w:spacing w:val="-3"/>
        </w:rPr>
      </w:pPr>
    </w:p>
    <w:p w14:paraId="113B9DC6" w14:textId="77777777" w:rsidR="00387A12" w:rsidRPr="007F2786" w:rsidRDefault="00387A12" w:rsidP="00C5223C">
      <w:pPr>
        <w:widowControl w:val="0"/>
        <w:autoSpaceDE w:val="0"/>
        <w:autoSpaceDN w:val="0"/>
        <w:adjustRightInd w:val="0"/>
        <w:spacing w:line="276" w:lineRule="auto"/>
        <w:jc w:val="both"/>
        <w:rPr>
          <w:bCs/>
          <w:iCs/>
          <w:lang w:eastAsia="en-GB"/>
        </w:rPr>
      </w:pPr>
      <w:r w:rsidRPr="007F2786">
        <w:rPr>
          <w:bCs/>
          <w:iCs/>
        </w:rPr>
        <w:lastRenderedPageBreak/>
        <w:t>AT – ochranná lhůta je dána odstupem mezi termínem aplikace a sklizní</w:t>
      </w:r>
      <w:r w:rsidRPr="007F2786">
        <w:rPr>
          <w:bCs/>
          <w:iCs/>
          <w:lang w:eastAsia="en-GB"/>
        </w:rPr>
        <w:t>.</w:t>
      </w:r>
    </w:p>
    <w:p w14:paraId="37206B2E" w14:textId="77777777" w:rsidR="00387A12" w:rsidRDefault="00387A12" w:rsidP="00C5223C">
      <w:pPr>
        <w:widowControl w:val="0"/>
        <w:suppressAutoHyphens/>
        <w:spacing w:line="276" w:lineRule="auto"/>
        <w:ind w:right="-22"/>
        <w:rPr>
          <w:spacing w:val="-3"/>
        </w:rPr>
      </w:pPr>
    </w:p>
    <w:tbl>
      <w:tblPr>
        <w:tblW w:w="51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1703"/>
        <w:gridCol w:w="1843"/>
        <w:gridCol w:w="3260"/>
      </w:tblGrid>
      <w:tr w:rsidR="00387A12" w:rsidRPr="006201E3" w14:paraId="650D7C9B" w14:textId="77777777" w:rsidTr="00C4143E">
        <w:trPr>
          <w:jc w:val="center"/>
        </w:trPr>
        <w:tc>
          <w:tcPr>
            <w:tcW w:w="1363" w:type="pct"/>
            <w:tcBorders>
              <w:top w:val="single" w:sz="4" w:space="0" w:color="auto"/>
              <w:left w:val="single" w:sz="4" w:space="0" w:color="auto"/>
              <w:bottom w:val="single" w:sz="4" w:space="0" w:color="auto"/>
              <w:right w:val="single" w:sz="4" w:space="0" w:color="auto"/>
            </w:tcBorders>
            <w:hideMark/>
          </w:tcPr>
          <w:p w14:paraId="71BC8AAA" w14:textId="77777777" w:rsidR="00387A12" w:rsidRPr="006201E3" w:rsidRDefault="00387A12" w:rsidP="00C5223C">
            <w:pPr>
              <w:widowControl w:val="0"/>
              <w:spacing w:line="276" w:lineRule="auto"/>
              <w:rPr>
                <w:rFonts w:ascii="Arial" w:hAnsi="Arial" w:cs="Arial"/>
              </w:rPr>
            </w:pPr>
            <w:r w:rsidRPr="006201E3">
              <w:rPr>
                <w:bCs/>
                <w:iCs/>
              </w:rPr>
              <w:t>Plodina, oblast použití</w:t>
            </w:r>
          </w:p>
        </w:tc>
        <w:tc>
          <w:tcPr>
            <w:tcW w:w="910" w:type="pct"/>
            <w:tcBorders>
              <w:top w:val="single" w:sz="4" w:space="0" w:color="auto"/>
              <w:left w:val="single" w:sz="4" w:space="0" w:color="auto"/>
              <w:bottom w:val="single" w:sz="4" w:space="0" w:color="auto"/>
              <w:right w:val="single" w:sz="4" w:space="0" w:color="auto"/>
            </w:tcBorders>
            <w:hideMark/>
          </w:tcPr>
          <w:p w14:paraId="69209C7C" w14:textId="77777777" w:rsidR="00387A12" w:rsidRPr="006201E3" w:rsidRDefault="00387A12" w:rsidP="00C5223C">
            <w:pPr>
              <w:widowControl w:val="0"/>
              <w:spacing w:line="276" w:lineRule="auto"/>
              <w:ind w:hanging="34"/>
              <w:jc w:val="both"/>
              <w:rPr>
                <w:rFonts w:cs="Arial"/>
              </w:rPr>
            </w:pPr>
            <w:r w:rsidRPr="006201E3">
              <w:rPr>
                <w:bCs/>
                <w:iCs/>
              </w:rPr>
              <w:t>Dávka vody</w:t>
            </w:r>
          </w:p>
        </w:tc>
        <w:tc>
          <w:tcPr>
            <w:tcW w:w="985" w:type="pct"/>
            <w:tcBorders>
              <w:top w:val="single" w:sz="4" w:space="0" w:color="auto"/>
              <w:left w:val="single" w:sz="4" w:space="0" w:color="auto"/>
              <w:bottom w:val="single" w:sz="4" w:space="0" w:color="auto"/>
              <w:right w:val="single" w:sz="4" w:space="0" w:color="auto"/>
            </w:tcBorders>
            <w:hideMark/>
          </w:tcPr>
          <w:p w14:paraId="23201D49" w14:textId="77777777" w:rsidR="00387A12" w:rsidRPr="006201E3" w:rsidRDefault="00387A12" w:rsidP="00C5223C">
            <w:pPr>
              <w:widowControl w:val="0"/>
              <w:spacing w:line="276" w:lineRule="auto"/>
              <w:ind w:hanging="34"/>
              <w:jc w:val="both"/>
              <w:rPr>
                <w:rFonts w:cs="Arial"/>
              </w:rPr>
            </w:pPr>
            <w:r w:rsidRPr="006201E3">
              <w:rPr>
                <w:bCs/>
                <w:iCs/>
              </w:rPr>
              <w:t>Způsob aplikace</w:t>
            </w:r>
          </w:p>
        </w:tc>
        <w:tc>
          <w:tcPr>
            <w:tcW w:w="1742" w:type="pct"/>
            <w:tcBorders>
              <w:top w:val="single" w:sz="4" w:space="0" w:color="auto"/>
              <w:left w:val="single" w:sz="4" w:space="0" w:color="auto"/>
              <w:bottom w:val="single" w:sz="4" w:space="0" w:color="auto"/>
              <w:right w:val="single" w:sz="4" w:space="0" w:color="auto"/>
            </w:tcBorders>
            <w:hideMark/>
          </w:tcPr>
          <w:p w14:paraId="22104400" w14:textId="48D4CBDF" w:rsidR="00387A12" w:rsidRPr="006201E3" w:rsidRDefault="00387A12" w:rsidP="00C5223C">
            <w:pPr>
              <w:widowControl w:val="0"/>
              <w:spacing w:line="276" w:lineRule="auto"/>
              <w:ind w:hanging="34"/>
              <w:rPr>
                <w:bCs/>
                <w:iCs/>
              </w:rPr>
            </w:pPr>
            <w:r w:rsidRPr="006201E3">
              <w:rPr>
                <w:bCs/>
                <w:iCs/>
              </w:rPr>
              <w:t>Max. počet aplikací v</w:t>
            </w:r>
            <w:r w:rsidR="00C4143E">
              <w:rPr>
                <w:bCs/>
                <w:iCs/>
              </w:rPr>
              <w:t xml:space="preserve"> </w:t>
            </w:r>
            <w:r w:rsidRPr="006201E3">
              <w:rPr>
                <w:bCs/>
                <w:iCs/>
              </w:rPr>
              <w:t>plodině</w:t>
            </w:r>
          </w:p>
        </w:tc>
      </w:tr>
      <w:tr w:rsidR="00387A12" w:rsidRPr="006201E3" w14:paraId="52540CA4" w14:textId="77777777" w:rsidTr="00C4143E">
        <w:trPr>
          <w:jc w:val="center"/>
        </w:trPr>
        <w:tc>
          <w:tcPr>
            <w:tcW w:w="1363" w:type="pct"/>
            <w:tcBorders>
              <w:top w:val="single" w:sz="4" w:space="0" w:color="auto"/>
              <w:left w:val="single" w:sz="4" w:space="0" w:color="auto"/>
              <w:bottom w:val="single" w:sz="4" w:space="0" w:color="auto"/>
              <w:right w:val="single" w:sz="4" w:space="0" w:color="auto"/>
            </w:tcBorders>
          </w:tcPr>
          <w:p w14:paraId="51722086" w14:textId="77777777" w:rsidR="00387A12" w:rsidRPr="006201E3" w:rsidRDefault="00387A12" w:rsidP="00C5223C">
            <w:pPr>
              <w:widowControl w:val="0"/>
              <w:spacing w:line="276" w:lineRule="auto"/>
            </w:pPr>
            <w:r w:rsidRPr="006201E3">
              <w:t>broskvoň</w:t>
            </w:r>
          </w:p>
        </w:tc>
        <w:tc>
          <w:tcPr>
            <w:tcW w:w="910" w:type="pct"/>
            <w:tcBorders>
              <w:top w:val="single" w:sz="4" w:space="0" w:color="auto"/>
              <w:left w:val="single" w:sz="4" w:space="0" w:color="auto"/>
              <w:bottom w:val="single" w:sz="4" w:space="0" w:color="auto"/>
              <w:right w:val="single" w:sz="4" w:space="0" w:color="auto"/>
            </w:tcBorders>
          </w:tcPr>
          <w:p w14:paraId="225682D5" w14:textId="77777777" w:rsidR="00387A12" w:rsidRPr="006201E3" w:rsidRDefault="00387A12" w:rsidP="00C5223C">
            <w:pPr>
              <w:widowControl w:val="0"/>
              <w:spacing w:line="276" w:lineRule="auto"/>
            </w:pPr>
            <w:r w:rsidRPr="006201E3">
              <w:t xml:space="preserve"> 100-200 l/ha</w:t>
            </w:r>
          </w:p>
        </w:tc>
        <w:tc>
          <w:tcPr>
            <w:tcW w:w="985" w:type="pct"/>
            <w:tcBorders>
              <w:top w:val="single" w:sz="4" w:space="0" w:color="auto"/>
              <w:left w:val="single" w:sz="4" w:space="0" w:color="auto"/>
              <w:bottom w:val="single" w:sz="4" w:space="0" w:color="auto"/>
              <w:right w:val="single" w:sz="4" w:space="0" w:color="auto"/>
            </w:tcBorders>
          </w:tcPr>
          <w:p w14:paraId="6BE5EA29" w14:textId="77777777" w:rsidR="00387A12" w:rsidRPr="006201E3" w:rsidRDefault="00387A12" w:rsidP="00C5223C">
            <w:pPr>
              <w:widowControl w:val="0"/>
              <w:spacing w:line="276" w:lineRule="auto"/>
            </w:pPr>
            <w:r w:rsidRPr="006201E3">
              <w:t>postřik</w:t>
            </w:r>
          </w:p>
        </w:tc>
        <w:tc>
          <w:tcPr>
            <w:tcW w:w="1742" w:type="pct"/>
            <w:tcBorders>
              <w:top w:val="single" w:sz="4" w:space="0" w:color="auto"/>
              <w:left w:val="single" w:sz="4" w:space="0" w:color="auto"/>
              <w:bottom w:val="single" w:sz="4" w:space="0" w:color="auto"/>
              <w:right w:val="single" w:sz="4" w:space="0" w:color="auto"/>
            </w:tcBorders>
          </w:tcPr>
          <w:p w14:paraId="6E551D5B" w14:textId="77777777" w:rsidR="00387A12" w:rsidRPr="006201E3" w:rsidRDefault="00387A12" w:rsidP="00C5223C">
            <w:pPr>
              <w:widowControl w:val="0"/>
              <w:spacing w:line="276" w:lineRule="auto"/>
            </w:pPr>
            <w:r w:rsidRPr="006201E3">
              <w:t xml:space="preserve">  2x za rok</w:t>
            </w:r>
          </w:p>
        </w:tc>
      </w:tr>
      <w:tr w:rsidR="00387A12" w:rsidRPr="006201E3" w14:paraId="2C62AFE2" w14:textId="77777777" w:rsidTr="00C4143E">
        <w:trPr>
          <w:jc w:val="center"/>
        </w:trPr>
        <w:tc>
          <w:tcPr>
            <w:tcW w:w="1363" w:type="pct"/>
            <w:tcBorders>
              <w:top w:val="single" w:sz="4" w:space="0" w:color="auto"/>
              <w:left w:val="single" w:sz="4" w:space="0" w:color="auto"/>
              <w:bottom w:val="single" w:sz="4" w:space="0" w:color="auto"/>
              <w:right w:val="single" w:sz="4" w:space="0" w:color="auto"/>
            </w:tcBorders>
          </w:tcPr>
          <w:p w14:paraId="7D75CEA9" w14:textId="77777777" w:rsidR="00387A12" w:rsidRPr="006201E3" w:rsidRDefault="00387A12" w:rsidP="00C5223C">
            <w:pPr>
              <w:widowControl w:val="0"/>
              <w:spacing w:line="276" w:lineRule="auto"/>
            </w:pPr>
            <w:r w:rsidRPr="006201E3">
              <w:t>vojtěška</w:t>
            </w:r>
          </w:p>
        </w:tc>
        <w:tc>
          <w:tcPr>
            <w:tcW w:w="910" w:type="pct"/>
            <w:tcBorders>
              <w:top w:val="single" w:sz="4" w:space="0" w:color="auto"/>
              <w:left w:val="single" w:sz="4" w:space="0" w:color="auto"/>
              <w:bottom w:val="single" w:sz="4" w:space="0" w:color="auto"/>
              <w:right w:val="single" w:sz="4" w:space="0" w:color="auto"/>
            </w:tcBorders>
          </w:tcPr>
          <w:p w14:paraId="2B86167E" w14:textId="77777777" w:rsidR="00387A12" w:rsidRPr="006201E3" w:rsidRDefault="00387A12" w:rsidP="00C5223C">
            <w:pPr>
              <w:widowControl w:val="0"/>
              <w:spacing w:line="276" w:lineRule="auto"/>
            </w:pPr>
            <w:r w:rsidRPr="006201E3">
              <w:t xml:space="preserve"> 300-600 l/ha</w:t>
            </w:r>
          </w:p>
        </w:tc>
        <w:tc>
          <w:tcPr>
            <w:tcW w:w="985" w:type="pct"/>
            <w:tcBorders>
              <w:top w:val="single" w:sz="4" w:space="0" w:color="auto"/>
              <w:left w:val="single" w:sz="4" w:space="0" w:color="auto"/>
              <w:bottom w:val="single" w:sz="4" w:space="0" w:color="auto"/>
              <w:right w:val="single" w:sz="4" w:space="0" w:color="auto"/>
            </w:tcBorders>
          </w:tcPr>
          <w:p w14:paraId="5219A53B" w14:textId="77777777" w:rsidR="00387A12" w:rsidRPr="006201E3" w:rsidRDefault="00387A12" w:rsidP="00C5223C">
            <w:pPr>
              <w:widowControl w:val="0"/>
              <w:spacing w:line="276" w:lineRule="auto"/>
            </w:pPr>
            <w:r w:rsidRPr="006201E3">
              <w:t>postřik</w:t>
            </w:r>
          </w:p>
        </w:tc>
        <w:tc>
          <w:tcPr>
            <w:tcW w:w="1742" w:type="pct"/>
            <w:tcBorders>
              <w:top w:val="single" w:sz="4" w:space="0" w:color="auto"/>
              <w:left w:val="single" w:sz="4" w:space="0" w:color="auto"/>
              <w:bottom w:val="single" w:sz="4" w:space="0" w:color="auto"/>
              <w:right w:val="single" w:sz="4" w:space="0" w:color="auto"/>
            </w:tcBorders>
          </w:tcPr>
          <w:p w14:paraId="3CE4B0E2" w14:textId="77777777" w:rsidR="00387A12" w:rsidRPr="006201E3" w:rsidRDefault="00387A12" w:rsidP="00C5223C">
            <w:pPr>
              <w:widowControl w:val="0"/>
              <w:spacing w:line="276" w:lineRule="auto"/>
            </w:pPr>
            <w:r w:rsidRPr="006201E3">
              <w:t xml:space="preserve">  2x za rok</w:t>
            </w:r>
          </w:p>
        </w:tc>
      </w:tr>
    </w:tbl>
    <w:p w14:paraId="61024C83" w14:textId="77777777" w:rsidR="00387A12" w:rsidRDefault="00387A12" w:rsidP="00C5223C">
      <w:pPr>
        <w:widowControl w:val="0"/>
        <w:tabs>
          <w:tab w:val="left" w:pos="426"/>
        </w:tabs>
        <w:spacing w:line="276" w:lineRule="auto"/>
        <w:ind w:left="720"/>
        <w:jc w:val="both"/>
      </w:pPr>
    </w:p>
    <w:p w14:paraId="303E2E82" w14:textId="77777777" w:rsidR="00387A12" w:rsidRPr="009414A2" w:rsidRDefault="00387A12" w:rsidP="00C5223C">
      <w:pPr>
        <w:widowControl w:val="0"/>
        <w:spacing w:line="276" w:lineRule="auto"/>
        <w:jc w:val="both"/>
        <w:rPr>
          <w:bCs/>
        </w:rPr>
      </w:pPr>
      <w:r w:rsidRPr="009414A2">
        <w:rPr>
          <w:bCs/>
        </w:rPr>
        <w:t>Tabulka ochranných vzdáleností stanovených s ohledem na ochranu necílových organismů</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8"/>
        <w:gridCol w:w="1566"/>
        <w:gridCol w:w="1366"/>
        <w:gridCol w:w="1366"/>
        <w:gridCol w:w="1366"/>
      </w:tblGrid>
      <w:tr w:rsidR="00C4143E" w:rsidRPr="009414A2" w14:paraId="6799C384" w14:textId="77777777" w:rsidTr="00C4143E">
        <w:trPr>
          <w:trHeight w:val="220"/>
          <w:jc w:val="center"/>
        </w:trPr>
        <w:tc>
          <w:tcPr>
            <w:tcW w:w="3458" w:type="dxa"/>
            <w:vMerge w:val="restart"/>
            <w:shd w:val="clear" w:color="auto" w:fill="FFFFFF"/>
            <w:vAlign w:val="center"/>
          </w:tcPr>
          <w:p w14:paraId="1F8E7DD6" w14:textId="4DC220F5" w:rsidR="00C4143E" w:rsidRPr="009414A2" w:rsidRDefault="00C4143E" w:rsidP="00C5223C">
            <w:pPr>
              <w:widowControl w:val="0"/>
              <w:spacing w:line="276" w:lineRule="auto"/>
              <w:jc w:val="both"/>
              <w:rPr>
                <w:bCs/>
              </w:rPr>
            </w:pPr>
            <w:r w:rsidRPr="009414A2">
              <w:rPr>
                <w:bCs/>
              </w:rPr>
              <w:t>Plodina</w:t>
            </w:r>
          </w:p>
        </w:tc>
        <w:tc>
          <w:tcPr>
            <w:tcW w:w="5751" w:type="dxa"/>
            <w:gridSpan w:val="4"/>
            <w:vAlign w:val="center"/>
          </w:tcPr>
          <w:p w14:paraId="5BD72455" w14:textId="32250A70" w:rsidR="00C4143E" w:rsidRPr="009414A2" w:rsidRDefault="00C4143E" w:rsidP="00C5223C">
            <w:pPr>
              <w:widowControl w:val="0"/>
              <w:spacing w:line="276" w:lineRule="auto"/>
              <w:jc w:val="center"/>
              <w:rPr>
                <w:bCs/>
              </w:rPr>
            </w:pPr>
            <w:r>
              <w:rPr>
                <w:bCs/>
              </w:rPr>
              <w:t>třída omezení úletu</w:t>
            </w:r>
          </w:p>
        </w:tc>
      </w:tr>
      <w:tr w:rsidR="00C4143E" w:rsidRPr="009414A2" w14:paraId="579DB838" w14:textId="77777777" w:rsidTr="00C4143E">
        <w:trPr>
          <w:trHeight w:val="220"/>
          <w:jc w:val="center"/>
        </w:trPr>
        <w:tc>
          <w:tcPr>
            <w:tcW w:w="3458" w:type="dxa"/>
            <w:vMerge/>
            <w:shd w:val="clear" w:color="auto" w:fill="FFFFFF"/>
            <w:vAlign w:val="center"/>
          </w:tcPr>
          <w:p w14:paraId="5C8B00CD" w14:textId="15969AED" w:rsidR="00C4143E" w:rsidRPr="009414A2" w:rsidRDefault="00C4143E" w:rsidP="00C5223C">
            <w:pPr>
              <w:widowControl w:val="0"/>
              <w:spacing w:line="276" w:lineRule="auto"/>
              <w:jc w:val="both"/>
              <w:rPr>
                <w:bCs/>
              </w:rPr>
            </w:pPr>
          </w:p>
        </w:tc>
        <w:tc>
          <w:tcPr>
            <w:tcW w:w="1581" w:type="dxa"/>
            <w:vAlign w:val="center"/>
          </w:tcPr>
          <w:p w14:paraId="5BAA8E90" w14:textId="160426DE" w:rsidR="00C4143E" w:rsidRPr="009414A2" w:rsidRDefault="00C4143E" w:rsidP="00C5223C">
            <w:pPr>
              <w:widowControl w:val="0"/>
              <w:spacing w:line="276" w:lineRule="auto"/>
              <w:jc w:val="center"/>
              <w:rPr>
                <w:bCs/>
              </w:rPr>
            </w:pPr>
            <w:r w:rsidRPr="009414A2">
              <w:rPr>
                <w:bCs/>
              </w:rPr>
              <w:t>bez redukce</w:t>
            </w:r>
          </w:p>
        </w:tc>
        <w:tc>
          <w:tcPr>
            <w:tcW w:w="1390" w:type="dxa"/>
            <w:vAlign w:val="center"/>
          </w:tcPr>
          <w:p w14:paraId="6CB5CF27" w14:textId="77777777" w:rsidR="00C4143E" w:rsidRPr="009414A2" w:rsidRDefault="00C4143E" w:rsidP="00C5223C">
            <w:pPr>
              <w:widowControl w:val="0"/>
              <w:spacing w:line="276" w:lineRule="auto"/>
              <w:jc w:val="center"/>
              <w:rPr>
                <w:bCs/>
              </w:rPr>
            </w:pPr>
            <w:r w:rsidRPr="009414A2">
              <w:rPr>
                <w:bCs/>
              </w:rPr>
              <w:t>50 %</w:t>
            </w:r>
          </w:p>
        </w:tc>
        <w:tc>
          <w:tcPr>
            <w:tcW w:w="1390" w:type="dxa"/>
            <w:vAlign w:val="center"/>
          </w:tcPr>
          <w:p w14:paraId="3E09E1B6" w14:textId="77777777" w:rsidR="00C4143E" w:rsidRPr="009414A2" w:rsidRDefault="00C4143E" w:rsidP="00C5223C">
            <w:pPr>
              <w:widowControl w:val="0"/>
              <w:spacing w:line="276" w:lineRule="auto"/>
              <w:jc w:val="center"/>
              <w:rPr>
                <w:bCs/>
              </w:rPr>
            </w:pPr>
            <w:r w:rsidRPr="009414A2">
              <w:rPr>
                <w:bCs/>
              </w:rPr>
              <w:t>75 %</w:t>
            </w:r>
          </w:p>
        </w:tc>
        <w:tc>
          <w:tcPr>
            <w:tcW w:w="1390" w:type="dxa"/>
            <w:vAlign w:val="center"/>
          </w:tcPr>
          <w:p w14:paraId="4C6B9E1E" w14:textId="77777777" w:rsidR="00C4143E" w:rsidRPr="009414A2" w:rsidRDefault="00C4143E" w:rsidP="00C5223C">
            <w:pPr>
              <w:widowControl w:val="0"/>
              <w:spacing w:line="276" w:lineRule="auto"/>
              <w:jc w:val="center"/>
              <w:rPr>
                <w:bCs/>
              </w:rPr>
            </w:pPr>
            <w:r w:rsidRPr="009414A2">
              <w:rPr>
                <w:bCs/>
              </w:rPr>
              <w:t>90 %</w:t>
            </w:r>
          </w:p>
        </w:tc>
      </w:tr>
      <w:tr w:rsidR="00387A12" w:rsidRPr="009414A2" w14:paraId="1C95DBC8" w14:textId="77777777" w:rsidTr="00C4143E">
        <w:trPr>
          <w:trHeight w:val="275"/>
          <w:jc w:val="center"/>
        </w:trPr>
        <w:tc>
          <w:tcPr>
            <w:tcW w:w="9209" w:type="dxa"/>
            <w:gridSpan w:val="5"/>
            <w:shd w:val="clear" w:color="auto" w:fill="FFFFFF"/>
            <w:vAlign w:val="center"/>
          </w:tcPr>
          <w:p w14:paraId="58B11595" w14:textId="77777777" w:rsidR="00387A12" w:rsidRPr="009414A2" w:rsidRDefault="00387A12" w:rsidP="00C5223C">
            <w:pPr>
              <w:widowControl w:val="0"/>
              <w:spacing w:line="276" w:lineRule="auto"/>
              <w:rPr>
                <w:bCs/>
              </w:rPr>
            </w:pPr>
            <w:r w:rsidRPr="009414A2">
              <w:rPr>
                <w:bCs/>
              </w:rPr>
              <w:t>Ochranná vzdálenost od okraje ošetřovaného pozemku s ohledem na ochranu necílových rostlin [m]</w:t>
            </w:r>
          </w:p>
        </w:tc>
      </w:tr>
      <w:tr w:rsidR="00387A12" w:rsidRPr="009414A2" w14:paraId="0C5218E1" w14:textId="77777777" w:rsidTr="00C4143E">
        <w:trPr>
          <w:trHeight w:val="275"/>
          <w:jc w:val="center"/>
        </w:trPr>
        <w:tc>
          <w:tcPr>
            <w:tcW w:w="3458" w:type="dxa"/>
            <w:shd w:val="clear" w:color="auto" w:fill="FFFFFF"/>
            <w:vAlign w:val="center"/>
          </w:tcPr>
          <w:p w14:paraId="3C1D5BA7" w14:textId="62467145" w:rsidR="00387A12" w:rsidRPr="00806F86" w:rsidRDefault="00387A12" w:rsidP="00C5223C">
            <w:pPr>
              <w:pStyle w:val="Textvbloku"/>
              <w:widowControl w:val="0"/>
              <w:spacing w:line="276" w:lineRule="auto"/>
              <w:ind w:left="0"/>
              <w:rPr>
                <w:bCs/>
                <w:iCs/>
              </w:rPr>
            </w:pPr>
            <w:r>
              <w:rPr>
                <w:sz w:val="22"/>
                <w:szCs w:val="22"/>
              </w:rPr>
              <w:t>Aplikační dávka 6 l; 5,5 l; 5 l a 4 l přípravku na hektar</w:t>
            </w:r>
          </w:p>
        </w:tc>
        <w:tc>
          <w:tcPr>
            <w:tcW w:w="1581" w:type="dxa"/>
            <w:vAlign w:val="center"/>
          </w:tcPr>
          <w:p w14:paraId="4D51E0E5" w14:textId="77777777" w:rsidR="00387A12" w:rsidRPr="004575F1" w:rsidRDefault="00387A12" w:rsidP="00C5223C">
            <w:pPr>
              <w:pStyle w:val="Textvbloku"/>
              <w:widowControl w:val="0"/>
              <w:spacing w:line="276" w:lineRule="auto"/>
              <w:ind w:left="0"/>
              <w:jc w:val="center"/>
              <w:rPr>
                <w:bCs/>
                <w:sz w:val="24"/>
                <w:szCs w:val="24"/>
              </w:rPr>
            </w:pPr>
            <w:r w:rsidRPr="004575F1">
              <w:rPr>
                <w:bCs/>
                <w:sz w:val="24"/>
                <w:szCs w:val="24"/>
              </w:rPr>
              <w:t>5</w:t>
            </w:r>
          </w:p>
        </w:tc>
        <w:tc>
          <w:tcPr>
            <w:tcW w:w="1390" w:type="dxa"/>
            <w:vAlign w:val="center"/>
          </w:tcPr>
          <w:p w14:paraId="592D991E" w14:textId="77777777" w:rsidR="00387A12" w:rsidRPr="004575F1" w:rsidRDefault="00387A12" w:rsidP="00C5223C">
            <w:pPr>
              <w:pStyle w:val="Textvbloku"/>
              <w:widowControl w:val="0"/>
              <w:spacing w:line="276" w:lineRule="auto"/>
              <w:ind w:left="0"/>
              <w:jc w:val="center"/>
              <w:rPr>
                <w:bCs/>
                <w:sz w:val="24"/>
                <w:szCs w:val="24"/>
              </w:rPr>
            </w:pPr>
            <w:r w:rsidRPr="004575F1">
              <w:rPr>
                <w:bCs/>
                <w:sz w:val="24"/>
                <w:szCs w:val="24"/>
              </w:rPr>
              <w:t>5</w:t>
            </w:r>
          </w:p>
        </w:tc>
        <w:tc>
          <w:tcPr>
            <w:tcW w:w="1390" w:type="dxa"/>
            <w:vAlign w:val="center"/>
          </w:tcPr>
          <w:p w14:paraId="4557EB44" w14:textId="77777777" w:rsidR="00387A12" w:rsidRPr="004575F1" w:rsidRDefault="00387A12" w:rsidP="00C5223C">
            <w:pPr>
              <w:pStyle w:val="Textvbloku"/>
              <w:widowControl w:val="0"/>
              <w:spacing w:line="276" w:lineRule="auto"/>
              <w:ind w:left="0"/>
              <w:jc w:val="center"/>
              <w:rPr>
                <w:bCs/>
                <w:sz w:val="24"/>
                <w:szCs w:val="24"/>
              </w:rPr>
            </w:pPr>
            <w:r w:rsidRPr="004575F1">
              <w:rPr>
                <w:bCs/>
                <w:sz w:val="24"/>
                <w:szCs w:val="24"/>
              </w:rPr>
              <w:t>0</w:t>
            </w:r>
          </w:p>
        </w:tc>
        <w:tc>
          <w:tcPr>
            <w:tcW w:w="1390" w:type="dxa"/>
            <w:vAlign w:val="center"/>
          </w:tcPr>
          <w:p w14:paraId="58E96199" w14:textId="77777777" w:rsidR="00387A12" w:rsidRPr="004575F1" w:rsidRDefault="00387A12" w:rsidP="00C5223C">
            <w:pPr>
              <w:pStyle w:val="Textvbloku"/>
              <w:widowControl w:val="0"/>
              <w:spacing w:line="276" w:lineRule="auto"/>
              <w:ind w:left="0"/>
              <w:jc w:val="center"/>
              <w:rPr>
                <w:bCs/>
                <w:sz w:val="24"/>
                <w:szCs w:val="24"/>
              </w:rPr>
            </w:pPr>
            <w:r w:rsidRPr="004575F1">
              <w:rPr>
                <w:bCs/>
                <w:sz w:val="24"/>
                <w:szCs w:val="24"/>
              </w:rPr>
              <w:t>0</w:t>
            </w:r>
          </w:p>
        </w:tc>
      </w:tr>
      <w:tr w:rsidR="00387A12" w:rsidRPr="009414A2" w14:paraId="20AA20F6" w14:textId="77777777" w:rsidTr="00C4143E">
        <w:trPr>
          <w:trHeight w:val="275"/>
          <w:jc w:val="center"/>
        </w:trPr>
        <w:tc>
          <w:tcPr>
            <w:tcW w:w="3458" w:type="dxa"/>
            <w:shd w:val="clear" w:color="auto" w:fill="FFFFFF"/>
            <w:vAlign w:val="center"/>
          </w:tcPr>
          <w:p w14:paraId="4491319A" w14:textId="77777777" w:rsidR="00387A12" w:rsidRDefault="00387A12" w:rsidP="00C5223C">
            <w:pPr>
              <w:pStyle w:val="Textvbloku"/>
              <w:widowControl w:val="0"/>
              <w:spacing w:line="276" w:lineRule="auto"/>
              <w:ind w:left="0"/>
              <w:rPr>
                <w:sz w:val="22"/>
                <w:szCs w:val="22"/>
              </w:rPr>
            </w:pPr>
            <w:r>
              <w:rPr>
                <w:sz w:val="22"/>
                <w:szCs w:val="22"/>
              </w:rPr>
              <w:t>Aplikační dávka 3,5 l; 3 l a 2,5 l přípravku na hektar</w:t>
            </w:r>
          </w:p>
        </w:tc>
        <w:tc>
          <w:tcPr>
            <w:tcW w:w="1581" w:type="dxa"/>
            <w:vAlign w:val="center"/>
          </w:tcPr>
          <w:p w14:paraId="1128ADD3" w14:textId="77777777" w:rsidR="00387A12" w:rsidRPr="004575F1" w:rsidRDefault="00387A12" w:rsidP="00C5223C">
            <w:pPr>
              <w:pStyle w:val="Textvbloku"/>
              <w:widowControl w:val="0"/>
              <w:spacing w:line="276" w:lineRule="auto"/>
              <w:ind w:left="0"/>
              <w:jc w:val="center"/>
              <w:rPr>
                <w:bCs/>
                <w:sz w:val="24"/>
                <w:szCs w:val="24"/>
              </w:rPr>
            </w:pPr>
            <w:r w:rsidRPr="004575F1">
              <w:rPr>
                <w:bCs/>
                <w:sz w:val="24"/>
                <w:szCs w:val="24"/>
              </w:rPr>
              <w:t>5</w:t>
            </w:r>
          </w:p>
        </w:tc>
        <w:tc>
          <w:tcPr>
            <w:tcW w:w="1390" w:type="dxa"/>
            <w:vAlign w:val="center"/>
          </w:tcPr>
          <w:p w14:paraId="60A13910" w14:textId="77777777" w:rsidR="00387A12" w:rsidRPr="004575F1" w:rsidRDefault="00387A12" w:rsidP="00C5223C">
            <w:pPr>
              <w:pStyle w:val="Textvbloku"/>
              <w:widowControl w:val="0"/>
              <w:spacing w:line="276" w:lineRule="auto"/>
              <w:ind w:left="0"/>
              <w:jc w:val="center"/>
              <w:rPr>
                <w:bCs/>
                <w:sz w:val="24"/>
                <w:szCs w:val="24"/>
              </w:rPr>
            </w:pPr>
            <w:r w:rsidRPr="004575F1">
              <w:rPr>
                <w:bCs/>
                <w:sz w:val="24"/>
                <w:szCs w:val="24"/>
              </w:rPr>
              <w:t>0</w:t>
            </w:r>
          </w:p>
        </w:tc>
        <w:tc>
          <w:tcPr>
            <w:tcW w:w="1390" w:type="dxa"/>
            <w:vAlign w:val="center"/>
          </w:tcPr>
          <w:p w14:paraId="24170A9C" w14:textId="77777777" w:rsidR="00387A12" w:rsidRPr="004575F1" w:rsidRDefault="00387A12" w:rsidP="00C5223C">
            <w:pPr>
              <w:pStyle w:val="Textvbloku"/>
              <w:widowControl w:val="0"/>
              <w:spacing w:line="276" w:lineRule="auto"/>
              <w:ind w:left="0"/>
              <w:jc w:val="center"/>
              <w:rPr>
                <w:bCs/>
                <w:sz w:val="24"/>
                <w:szCs w:val="24"/>
              </w:rPr>
            </w:pPr>
            <w:r w:rsidRPr="004575F1">
              <w:rPr>
                <w:bCs/>
                <w:sz w:val="24"/>
                <w:szCs w:val="24"/>
              </w:rPr>
              <w:t>0</w:t>
            </w:r>
          </w:p>
        </w:tc>
        <w:tc>
          <w:tcPr>
            <w:tcW w:w="1390" w:type="dxa"/>
            <w:vAlign w:val="center"/>
          </w:tcPr>
          <w:p w14:paraId="22FEB673" w14:textId="77777777" w:rsidR="00387A12" w:rsidRPr="004575F1" w:rsidRDefault="00387A12" w:rsidP="00C5223C">
            <w:pPr>
              <w:pStyle w:val="Textvbloku"/>
              <w:widowControl w:val="0"/>
              <w:spacing w:line="276" w:lineRule="auto"/>
              <w:ind w:left="0"/>
              <w:jc w:val="center"/>
              <w:rPr>
                <w:bCs/>
                <w:sz w:val="24"/>
                <w:szCs w:val="24"/>
              </w:rPr>
            </w:pPr>
            <w:r w:rsidRPr="004575F1">
              <w:rPr>
                <w:bCs/>
                <w:sz w:val="24"/>
                <w:szCs w:val="24"/>
              </w:rPr>
              <w:t>0</w:t>
            </w:r>
          </w:p>
        </w:tc>
      </w:tr>
    </w:tbl>
    <w:p w14:paraId="39BF4646" w14:textId="77777777" w:rsidR="00387A12" w:rsidRPr="009414A2" w:rsidRDefault="00387A12" w:rsidP="00C5223C">
      <w:pPr>
        <w:widowControl w:val="0"/>
        <w:tabs>
          <w:tab w:val="left" w:pos="426"/>
        </w:tabs>
        <w:spacing w:line="276" w:lineRule="auto"/>
        <w:jc w:val="both"/>
        <w:rPr>
          <w:u w:val="single"/>
        </w:rPr>
      </w:pPr>
    </w:p>
    <w:p w14:paraId="4F737EAB" w14:textId="77777777" w:rsidR="00387A12" w:rsidRDefault="00387A12" w:rsidP="00C5223C">
      <w:pPr>
        <w:widowControl w:val="0"/>
        <w:spacing w:line="276" w:lineRule="auto"/>
        <w:jc w:val="both"/>
        <w:rPr>
          <w:b/>
          <w:bCs/>
        </w:rPr>
      </w:pPr>
    </w:p>
    <w:p w14:paraId="58510665" w14:textId="77777777" w:rsidR="00C4143E" w:rsidRDefault="00C4143E" w:rsidP="00C5223C">
      <w:pPr>
        <w:widowControl w:val="0"/>
        <w:spacing w:line="276" w:lineRule="auto"/>
        <w:jc w:val="both"/>
        <w:rPr>
          <w:b/>
          <w:bCs/>
        </w:rPr>
      </w:pPr>
    </w:p>
    <w:p w14:paraId="03A02271" w14:textId="46920B59" w:rsidR="009C608A" w:rsidRPr="003A158D" w:rsidRDefault="009C608A" w:rsidP="00C5223C">
      <w:pPr>
        <w:widowControl w:val="0"/>
        <w:spacing w:line="276" w:lineRule="auto"/>
        <w:jc w:val="both"/>
        <w:rPr>
          <w:b/>
          <w:bCs/>
        </w:rPr>
      </w:pPr>
      <w:r w:rsidRPr="003A158D">
        <w:rPr>
          <w:b/>
          <w:bCs/>
        </w:rPr>
        <w:t>6.</w:t>
      </w:r>
      <w:r w:rsidRPr="003A158D">
        <w:rPr>
          <w:b/>
          <w:bCs/>
          <w:u w:val="single"/>
        </w:rPr>
        <w:t xml:space="preserve"> POVOLENÍ PŘÍPRAVKU NA MENŠINOVÁ POUŽITÍ FORMOU VZÁJEMNÉHO UZNÁVÁNÍ POUZE PRO VLASTNÍ POTŘEBU </w:t>
      </w:r>
      <w:r w:rsidRPr="003A158D">
        <w:rPr>
          <w:b/>
          <w:bCs/>
        </w:rPr>
        <w:t>v souladu s </w:t>
      </w:r>
      <w:proofErr w:type="spellStart"/>
      <w:r w:rsidRPr="003A158D">
        <w:rPr>
          <w:b/>
          <w:bCs/>
        </w:rPr>
        <w:t>ust</w:t>
      </w:r>
      <w:proofErr w:type="spellEnd"/>
      <w:r w:rsidRPr="003A158D">
        <w:rPr>
          <w:b/>
          <w:bCs/>
        </w:rPr>
        <w:t>. § 38b zákona č. 326/2004 Sb., o rostlinolékařské péči a o změně některých souvisejících zákonů, ve znění pozdějších předpisů.</w:t>
      </w:r>
    </w:p>
    <w:p w14:paraId="27B0059C" w14:textId="77777777" w:rsidR="00196B4C" w:rsidRPr="003A158D" w:rsidRDefault="00196B4C" w:rsidP="00C5223C">
      <w:pPr>
        <w:widowControl w:val="0"/>
        <w:spacing w:line="276" w:lineRule="auto"/>
        <w:contextualSpacing/>
      </w:pPr>
    </w:p>
    <w:p w14:paraId="7C067B5F" w14:textId="5A1ED9AE" w:rsidR="00DB5C25" w:rsidRPr="00747543" w:rsidRDefault="00DB5C25" w:rsidP="00C5223C">
      <w:pPr>
        <w:widowControl w:val="0"/>
        <w:tabs>
          <w:tab w:val="left" w:pos="3402"/>
          <w:tab w:val="left" w:pos="5670"/>
          <w:tab w:val="left" w:pos="6096"/>
          <w:tab w:val="left" w:pos="6804"/>
        </w:tabs>
        <w:spacing w:line="276" w:lineRule="auto"/>
        <w:jc w:val="both"/>
      </w:pPr>
      <w:r w:rsidRPr="00747543">
        <w:t xml:space="preserve">Přípravek </w:t>
      </w:r>
      <w:proofErr w:type="spellStart"/>
      <w:r w:rsidRPr="00DB5C25">
        <w:rPr>
          <w:b/>
          <w:bCs/>
          <w:sz w:val="28"/>
          <w:szCs w:val="28"/>
        </w:rPr>
        <w:t>Kerb</w:t>
      </w:r>
      <w:proofErr w:type="spellEnd"/>
      <w:r w:rsidRPr="00DB5C25">
        <w:rPr>
          <w:b/>
          <w:bCs/>
          <w:sz w:val="28"/>
          <w:szCs w:val="28"/>
        </w:rPr>
        <w:t xml:space="preserve"> </w:t>
      </w:r>
      <w:proofErr w:type="spellStart"/>
      <w:r w:rsidRPr="00DB5C25">
        <w:rPr>
          <w:b/>
          <w:bCs/>
          <w:sz w:val="28"/>
          <w:szCs w:val="28"/>
        </w:rPr>
        <w:t>Flo</w:t>
      </w:r>
      <w:proofErr w:type="spellEnd"/>
      <w:r>
        <w:rPr>
          <w:b/>
          <w:bCs/>
          <w:sz w:val="28"/>
          <w:szCs w:val="28"/>
        </w:rPr>
        <w:t xml:space="preserve"> </w:t>
      </w:r>
      <w:r w:rsidRPr="00747543">
        <w:t xml:space="preserve">se povoluje pro použití pro vlastní potřebu formou vzájemného uznávání </w:t>
      </w:r>
      <w:proofErr w:type="gramStart"/>
      <w:r w:rsidRPr="00747543">
        <w:t>ze</w:t>
      </w:r>
      <w:proofErr w:type="gramEnd"/>
      <w:r w:rsidRPr="00747543">
        <w:t xml:space="preserve"> S</w:t>
      </w:r>
      <w:r>
        <w:t>polkové republiky Německo</w:t>
      </w:r>
      <w:r w:rsidRPr="00747543">
        <w:t>.</w:t>
      </w:r>
    </w:p>
    <w:p w14:paraId="1FB7D6BD" w14:textId="77777777" w:rsidR="00DB5C25" w:rsidRDefault="00DB5C25" w:rsidP="00C5223C">
      <w:pPr>
        <w:widowControl w:val="0"/>
        <w:tabs>
          <w:tab w:val="left" w:pos="1560"/>
        </w:tabs>
        <w:spacing w:line="276" w:lineRule="auto"/>
        <w:ind w:left="2835" w:hanging="2835"/>
      </w:pPr>
    </w:p>
    <w:p w14:paraId="6AB5C170" w14:textId="77777777" w:rsidR="00DB5C25" w:rsidRPr="00332D19" w:rsidRDefault="00DB5C25" w:rsidP="00C5223C">
      <w:pPr>
        <w:widowControl w:val="0"/>
        <w:tabs>
          <w:tab w:val="left" w:pos="1560"/>
        </w:tabs>
        <w:spacing w:line="276" w:lineRule="auto"/>
        <w:ind w:left="2835" w:hanging="2835"/>
        <w:rPr>
          <w:iCs/>
        </w:rPr>
      </w:pPr>
      <w:r w:rsidRPr="00332D19">
        <w:t>evidenční číslo:</w:t>
      </w:r>
      <w:r w:rsidRPr="00332D19">
        <w:rPr>
          <w:iCs/>
        </w:rPr>
        <w:t xml:space="preserve"> 0000-99V</w:t>
      </w:r>
    </w:p>
    <w:p w14:paraId="59CAC90B" w14:textId="4F3ACCA9" w:rsidR="00DB5C25" w:rsidRPr="00332D19" w:rsidRDefault="00DB5C25" w:rsidP="00C5223C">
      <w:pPr>
        <w:widowControl w:val="0"/>
        <w:tabs>
          <w:tab w:val="left" w:pos="1560"/>
        </w:tabs>
        <w:spacing w:line="276" w:lineRule="auto"/>
        <w:ind w:left="2835" w:hanging="2835"/>
        <w:rPr>
          <w:rFonts w:eastAsia="Calibri"/>
          <w:bCs/>
          <w:iCs/>
          <w:snapToGrid w:val="0"/>
          <w:lang w:eastAsia="en-US"/>
        </w:rPr>
      </w:pPr>
      <w:r w:rsidRPr="00332D19">
        <w:t xml:space="preserve">účinná látka: </w:t>
      </w:r>
      <w:proofErr w:type="spellStart"/>
      <w:r>
        <w:t>p</w:t>
      </w:r>
      <w:r w:rsidRPr="00DB5C25">
        <w:t>ropyzamid</w:t>
      </w:r>
      <w:proofErr w:type="spellEnd"/>
      <w:r>
        <w:t xml:space="preserve"> 500 g/l</w:t>
      </w:r>
    </w:p>
    <w:p w14:paraId="538F7F4A" w14:textId="10520F28" w:rsidR="00DB5C25" w:rsidRDefault="00DB5C25" w:rsidP="00C5223C">
      <w:pPr>
        <w:widowControl w:val="0"/>
        <w:tabs>
          <w:tab w:val="left" w:pos="1560"/>
        </w:tabs>
        <w:spacing w:line="276" w:lineRule="auto"/>
        <w:ind w:left="2835" w:hanging="2835"/>
      </w:pPr>
      <w:r w:rsidRPr="00332D19">
        <w:t xml:space="preserve">platnost povolení </w:t>
      </w:r>
      <w:proofErr w:type="gramStart"/>
      <w:r w:rsidRPr="00332D19">
        <w:t>končí</w:t>
      </w:r>
      <w:proofErr w:type="gramEnd"/>
      <w:r w:rsidRPr="00332D19">
        <w:t xml:space="preserve"> dne: </w:t>
      </w:r>
      <w:r w:rsidRPr="00DB5C25">
        <w:t>31.1.2026</w:t>
      </w:r>
    </w:p>
    <w:p w14:paraId="734321A8" w14:textId="77777777" w:rsidR="00DB5C25" w:rsidRDefault="00DB5C25" w:rsidP="00C5223C">
      <w:pPr>
        <w:widowControl w:val="0"/>
        <w:tabs>
          <w:tab w:val="left" w:pos="1560"/>
        </w:tabs>
        <w:spacing w:line="276" w:lineRule="auto"/>
        <w:ind w:left="2835" w:hanging="2835"/>
      </w:pPr>
    </w:p>
    <w:p w14:paraId="5E260B49" w14:textId="77777777" w:rsidR="00DB5C25" w:rsidRDefault="00DB5C25" w:rsidP="00C5223C">
      <w:pPr>
        <w:widowControl w:val="0"/>
        <w:spacing w:line="276" w:lineRule="auto"/>
        <w:jc w:val="both"/>
        <w:rPr>
          <w:i/>
          <w:iCs/>
        </w:rPr>
      </w:pPr>
      <w:r w:rsidRPr="00455210">
        <w:rPr>
          <w:i/>
          <w:iCs/>
        </w:rPr>
        <w:t xml:space="preserve">Rozsah </w:t>
      </w:r>
      <w:r>
        <w:rPr>
          <w:i/>
          <w:iCs/>
        </w:rPr>
        <w:t xml:space="preserve">povoleného </w:t>
      </w:r>
      <w:r w:rsidRPr="00455210">
        <w:rPr>
          <w:i/>
          <w:iCs/>
        </w:rPr>
        <w:t>použití:</w:t>
      </w:r>
    </w:p>
    <w:tbl>
      <w:tblPr>
        <w:tblW w:w="9356"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843"/>
        <w:gridCol w:w="1275"/>
        <w:gridCol w:w="567"/>
        <w:gridCol w:w="1986"/>
        <w:gridCol w:w="2125"/>
      </w:tblGrid>
      <w:tr w:rsidR="00DB5C25" w:rsidRPr="009A23FB" w14:paraId="68409B52" w14:textId="77777777" w:rsidTr="00F765AF">
        <w:tc>
          <w:tcPr>
            <w:tcW w:w="1560" w:type="dxa"/>
          </w:tcPr>
          <w:p w14:paraId="748BEAC6" w14:textId="421AEE69" w:rsidR="00DB5C25" w:rsidRPr="009A23FB" w:rsidRDefault="00DB5C25" w:rsidP="00C5223C">
            <w:pPr>
              <w:widowControl w:val="0"/>
              <w:autoSpaceDE w:val="0"/>
              <w:autoSpaceDN w:val="0"/>
              <w:adjustRightInd w:val="0"/>
              <w:spacing w:before="40" w:line="276" w:lineRule="auto"/>
              <w:rPr>
                <w:bCs/>
              </w:rPr>
            </w:pPr>
            <w:r w:rsidRPr="009A23FB">
              <w:rPr>
                <w:bCs/>
              </w:rPr>
              <w:t>1)</w:t>
            </w:r>
            <w:r w:rsidR="00C4143E">
              <w:rPr>
                <w:bCs/>
              </w:rPr>
              <w:t xml:space="preserve"> </w:t>
            </w:r>
            <w:r w:rsidRPr="009A23FB">
              <w:rPr>
                <w:bCs/>
              </w:rPr>
              <w:t>Plodina, oblast použití</w:t>
            </w:r>
          </w:p>
        </w:tc>
        <w:tc>
          <w:tcPr>
            <w:tcW w:w="1843" w:type="dxa"/>
          </w:tcPr>
          <w:p w14:paraId="36BAA66A" w14:textId="77777777" w:rsidR="00DB5C25" w:rsidRPr="009A23FB" w:rsidRDefault="00DB5C25" w:rsidP="00C5223C">
            <w:pPr>
              <w:widowControl w:val="0"/>
              <w:autoSpaceDE w:val="0"/>
              <w:autoSpaceDN w:val="0"/>
              <w:adjustRightInd w:val="0"/>
              <w:spacing w:before="40" w:line="276" w:lineRule="auto"/>
              <w:ind w:right="14"/>
              <w:rPr>
                <w:bCs/>
              </w:rPr>
            </w:pPr>
            <w:r w:rsidRPr="009A23FB">
              <w:rPr>
                <w:bCs/>
              </w:rPr>
              <w:t>2) Škodlivý organismus, jiný účel použití</w:t>
            </w:r>
          </w:p>
        </w:tc>
        <w:tc>
          <w:tcPr>
            <w:tcW w:w="1275" w:type="dxa"/>
          </w:tcPr>
          <w:p w14:paraId="318F0D58" w14:textId="77777777" w:rsidR="00DB5C25" w:rsidRPr="009A23FB" w:rsidRDefault="00DB5C25" w:rsidP="00C5223C">
            <w:pPr>
              <w:widowControl w:val="0"/>
              <w:autoSpaceDE w:val="0"/>
              <w:autoSpaceDN w:val="0"/>
              <w:adjustRightInd w:val="0"/>
              <w:spacing w:before="40" w:line="276" w:lineRule="auto"/>
              <w:ind w:right="13"/>
              <w:rPr>
                <w:bCs/>
              </w:rPr>
            </w:pPr>
            <w:r w:rsidRPr="009A23FB">
              <w:rPr>
                <w:bCs/>
              </w:rPr>
              <w:t>Dávkování, mísitelnost</w:t>
            </w:r>
          </w:p>
        </w:tc>
        <w:tc>
          <w:tcPr>
            <w:tcW w:w="567" w:type="dxa"/>
          </w:tcPr>
          <w:p w14:paraId="57FFC4D4" w14:textId="77777777" w:rsidR="00DB5C25" w:rsidRPr="009A23FB" w:rsidRDefault="00DB5C25" w:rsidP="00C5223C">
            <w:pPr>
              <w:widowControl w:val="0"/>
              <w:autoSpaceDE w:val="0"/>
              <w:autoSpaceDN w:val="0"/>
              <w:adjustRightInd w:val="0"/>
              <w:spacing w:before="40" w:line="276" w:lineRule="auto"/>
              <w:rPr>
                <w:bCs/>
              </w:rPr>
            </w:pPr>
            <w:r>
              <w:rPr>
                <w:bCs/>
              </w:rPr>
              <w:t>OL</w:t>
            </w:r>
          </w:p>
        </w:tc>
        <w:tc>
          <w:tcPr>
            <w:tcW w:w="1986" w:type="dxa"/>
          </w:tcPr>
          <w:p w14:paraId="0A2EED62" w14:textId="77777777" w:rsidR="00DB5C25" w:rsidRPr="009A23FB" w:rsidRDefault="00DB5C25" w:rsidP="00C5223C">
            <w:pPr>
              <w:widowControl w:val="0"/>
              <w:autoSpaceDE w:val="0"/>
              <w:autoSpaceDN w:val="0"/>
              <w:adjustRightInd w:val="0"/>
              <w:spacing w:before="40" w:line="276" w:lineRule="auto"/>
              <w:rPr>
                <w:bCs/>
              </w:rPr>
            </w:pPr>
            <w:r w:rsidRPr="009A23FB">
              <w:rPr>
                <w:bCs/>
              </w:rPr>
              <w:t>Poznámka</w:t>
            </w:r>
          </w:p>
          <w:p w14:paraId="45557F73" w14:textId="77777777" w:rsidR="00DB5C25" w:rsidRPr="009A23FB" w:rsidRDefault="00DB5C25" w:rsidP="00C5223C">
            <w:pPr>
              <w:widowControl w:val="0"/>
              <w:autoSpaceDE w:val="0"/>
              <w:autoSpaceDN w:val="0"/>
              <w:adjustRightInd w:val="0"/>
              <w:spacing w:before="40" w:line="276" w:lineRule="auto"/>
              <w:rPr>
                <w:bCs/>
              </w:rPr>
            </w:pPr>
            <w:r w:rsidRPr="009A23FB">
              <w:rPr>
                <w:bCs/>
              </w:rPr>
              <w:t>1) k plodině</w:t>
            </w:r>
          </w:p>
          <w:p w14:paraId="7C07371D" w14:textId="77777777" w:rsidR="00DB5C25" w:rsidRPr="009A23FB" w:rsidRDefault="00DB5C25" w:rsidP="00C5223C">
            <w:pPr>
              <w:widowControl w:val="0"/>
              <w:autoSpaceDE w:val="0"/>
              <w:autoSpaceDN w:val="0"/>
              <w:adjustRightInd w:val="0"/>
              <w:spacing w:before="40" w:line="276" w:lineRule="auto"/>
              <w:rPr>
                <w:bCs/>
              </w:rPr>
            </w:pPr>
            <w:r w:rsidRPr="009A23FB">
              <w:rPr>
                <w:bCs/>
              </w:rPr>
              <w:t>2) k ŠO</w:t>
            </w:r>
          </w:p>
          <w:p w14:paraId="3BDA59A8" w14:textId="77777777" w:rsidR="00DB5C25" w:rsidRPr="009A23FB" w:rsidRDefault="00DB5C25" w:rsidP="00C5223C">
            <w:pPr>
              <w:widowControl w:val="0"/>
              <w:autoSpaceDE w:val="0"/>
              <w:autoSpaceDN w:val="0"/>
              <w:adjustRightInd w:val="0"/>
              <w:spacing w:before="40" w:line="276" w:lineRule="auto"/>
              <w:rPr>
                <w:bCs/>
              </w:rPr>
            </w:pPr>
            <w:r w:rsidRPr="009A23FB">
              <w:rPr>
                <w:bCs/>
              </w:rPr>
              <w:t>3) k OL</w:t>
            </w:r>
          </w:p>
        </w:tc>
        <w:tc>
          <w:tcPr>
            <w:tcW w:w="2125" w:type="dxa"/>
          </w:tcPr>
          <w:p w14:paraId="42AE6144" w14:textId="77777777" w:rsidR="00DB5C25" w:rsidRPr="009A23FB" w:rsidRDefault="00DB5C25" w:rsidP="00C5223C">
            <w:pPr>
              <w:widowControl w:val="0"/>
              <w:autoSpaceDE w:val="0"/>
              <w:autoSpaceDN w:val="0"/>
              <w:adjustRightInd w:val="0"/>
              <w:spacing w:before="40" w:line="276" w:lineRule="auto"/>
              <w:rPr>
                <w:bCs/>
              </w:rPr>
            </w:pPr>
            <w:r w:rsidRPr="009A23FB">
              <w:rPr>
                <w:bCs/>
              </w:rPr>
              <w:t>4) Pozn. k dávkování</w:t>
            </w:r>
          </w:p>
          <w:p w14:paraId="36D6425F" w14:textId="77777777" w:rsidR="00DB5C25" w:rsidRPr="009A23FB" w:rsidRDefault="00DB5C25" w:rsidP="00C5223C">
            <w:pPr>
              <w:widowControl w:val="0"/>
              <w:autoSpaceDE w:val="0"/>
              <w:autoSpaceDN w:val="0"/>
              <w:adjustRightInd w:val="0"/>
              <w:spacing w:before="40" w:line="276" w:lineRule="auto"/>
              <w:ind w:right="119"/>
              <w:rPr>
                <w:bCs/>
              </w:rPr>
            </w:pPr>
            <w:r w:rsidRPr="009A23FB">
              <w:rPr>
                <w:bCs/>
              </w:rPr>
              <w:t>5) Umístění</w:t>
            </w:r>
          </w:p>
          <w:p w14:paraId="759ECD8D" w14:textId="376F40EF" w:rsidR="00DB5C25" w:rsidRPr="009A23FB" w:rsidRDefault="00DB5C25" w:rsidP="00C5223C">
            <w:pPr>
              <w:widowControl w:val="0"/>
              <w:autoSpaceDE w:val="0"/>
              <w:autoSpaceDN w:val="0"/>
              <w:adjustRightInd w:val="0"/>
              <w:spacing w:before="40" w:line="276" w:lineRule="auto"/>
              <w:ind w:right="119"/>
              <w:rPr>
                <w:bCs/>
              </w:rPr>
            </w:pPr>
            <w:r w:rsidRPr="009A23FB">
              <w:rPr>
                <w:bCs/>
              </w:rPr>
              <w:t>6) Určení sklizně</w:t>
            </w:r>
          </w:p>
        </w:tc>
      </w:tr>
      <w:tr w:rsidR="00DB5C25" w:rsidRPr="00534F55" w14:paraId="02355695" w14:textId="77777777" w:rsidTr="00F765AF">
        <w:tc>
          <w:tcPr>
            <w:tcW w:w="1560" w:type="dxa"/>
          </w:tcPr>
          <w:p w14:paraId="119397CC" w14:textId="77777777" w:rsidR="00DB5C25" w:rsidRPr="009A23FB" w:rsidRDefault="00DB5C25" w:rsidP="00C5223C">
            <w:pPr>
              <w:widowControl w:val="0"/>
              <w:autoSpaceDE w:val="0"/>
              <w:autoSpaceDN w:val="0"/>
              <w:adjustRightInd w:val="0"/>
              <w:spacing w:before="40" w:line="276" w:lineRule="auto"/>
              <w:rPr>
                <w:bCs/>
              </w:rPr>
            </w:pPr>
            <w:r>
              <w:rPr>
                <w:bCs/>
              </w:rPr>
              <w:t>salát</w:t>
            </w:r>
          </w:p>
        </w:tc>
        <w:tc>
          <w:tcPr>
            <w:tcW w:w="1843" w:type="dxa"/>
          </w:tcPr>
          <w:p w14:paraId="66331C03" w14:textId="77777777" w:rsidR="00DB5C25" w:rsidRPr="009A23FB" w:rsidRDefault="00DB5C25" w:rsidP="00C5223C">
            <w:pPr>
              <w:widowControl w:val="0"/>
              <w:autoSpaceDE w:val="0"/>
              <w:autoSpaceDN w:val="0"/>
              <w:adjustRightInd w:val="0"/>
              <w:spacing w:before="40" w:line="276" w:lineRule="auto"/>
              <w:rPr>
                <w:bCs/>
              </w:rPr>
            </w:pPr>
            <w:r>
              <w:rPr>
                <w:bCs/>
              </w:rPr>
              <w:t>plevele jednoleté</w:t>
            </w:r>
          </w:p>
        </w:tc>
        <w:tc>
          <w:tcPr>
            <w:tcW w:w="1275" w:type="dxa"/>
          </w:tcPr>
          <w:p w14:paraId="51C6940D" w14:textId="77777777" w:rsidR="00DB5C25" w:rsidRPr="009A23FB" w:rsidRDefault="00DB5C25" w:rsidP="00C5223C">
            <w:pPr>
              <w:widowControl w:val="0"/>
              <w:autoSpaceDE w:val="0"/>
              <w:autoSpaceDN w:val="0"/>
              <w:adjustRightInd w:val="0"/>
              <w:spacing w:before="40" w:line="276" w:lineRule="auto"/>
              <w:rPr>
                <w:bCs/>
              </w:rPr>
            </w:pPr>
            <w:r>
              <w:rPr>
                <w:bCs/>
              </w:rPr>
              <w:t>3,75 l/ha</w:t>
            </w:r>
          </w:p>
        </w:tc>
        <w:tc>
          <w:tcPr>
            <w:tcW w:w="567" w:type="dxa"/>
          </w:tcPr>
          <w:p w14:paraId="4A2AA551" w14:textId="77777777" w:rsidR="00DB5C25" w:rsidRPr="009A23FB" w:rsidRDefault="00DB5C25" w:rsidP="00C5223C">
            <w:pPr>
              <w:widowControl w:val="0"/>
              <w:autoSpaceDE w:val="0"/>
              <w:autoSpaceDN w:val="0"/>
              <w:adjustRightInd w:val="0"/>
              <w:spacing w:before="40" w:line="276" w:lineRule="auto"/>
              <w:rPr>
                <w:bCs/>
              </w:rPr>
            </w:pPr>
            <w:r>
              <w:rPr>
                <w:bCs/>
              </w:rPr>
              <w:t>AT</w:t>
            </w:r>
          </w:p>
        </w:tc>
        <w:tc>
          <w:tcPr>
            <w:tcW w:w="1986" w:type="dxa"/>
          </w:tcPr>
          <w:p w14:paraId="6114F229" w14:textId="77777777" w:rsidR="00DB5C25" w:rsidRPr="009A23FB" w:rsidRDefault="00DB5C25" w:rsidP="00C5223C">
            <w:pPr>
              <w:widowControl w:val="0"/>
              <w:autoSpaceDE w:val="0"/>
              <w:autoSpaceDN w:val="0"/>
              <w:adjustRightInd w:val="0"/>
              <w:spacing w:before="40" w:line="276" w:lineRule="auto"/>
              <w:rPr>
                <w:bCs/>
              </w:rPr>
            </w:pPr>
            <w:r>
              <w:rPr>
                <w:bCs/>
              </w:rPr>
              <w:t>1) před výsadbou, po výsadbě</w:t>
            </w:r>
          </w:p>
        </w:tc>
        <w:tc>
          <w:tcPr>
            <w:tcW w:w="2125" w:type="dxa"/>
          </w:tcPr>
          <w:p w14:paraId="7B9AF1A6" w14:textId="77777777" w:rsidR="00DB5C25" w:rsidRPr="009A23FB" w:rsidRDefault="00DB5C25" w:rsidP="00C5223C">
            <w:pPr>
              <w:widowControl w:val="0"/>
              <w:autoSpaceDE w:val="0"/>
              <w:autoSpaceDN w:val="0"/>
              <w:adjustRightInd w:val="0"/>
              <w:spacing w:before="40" w:line="276" w:lineRule="auto"/>
              <w:rPr>
                <w:bCs/>
              </w:rPr>
            </w:pPr>
            <w:r>
              <w:rPr>
                <w:bCs/>
              </w:rPr>
              <w:t>5) pole</w:t>
            </w:r>
          </w:p>
        </w:tc>
      </w:tr>
    </w:tbl>
    <w:p w14:paraId="0CCCFCE3" w14:textId="77777777" w:rsidR="00C4143E" w:rsidRDefault="00C4143E" w:rsidP="00C5223C">
      <w:pPr>
        <w:pStyle w:val="Bezmezer"/>
        <w:widowControl w:val="0"/>
        <w:spacing w:line="276" w:lineRule="auto"/>
        <w:ind w:left="0"/>
        <w:rPr>
          <w:rFonts w:ascii="Times New Roman" w:hAnsi="Times New Roman"/>
          <w:sz w:val="24"/>
          <w:szCs w:val="24"/>
        </w:rPr>
      </w:pPr>
    </w:p>
    <w:p w14:paraId="7176CF46" w14:textId="1E3906F7" w:rsidR="00DB5C25" w:rsidRDefault="00DB5C25" w:rsidP="00C5223C">
      <w:pPr>
        <w:pStyle w:val="Bezmezer"/>
        <w:widowControl w:val="0"/>
        <w:spacing w:line="276" w:lineRule="auto"/>
        <w:ind w:left="0"/>
        <w:rPr>
          <w:rFonts w:ascii="Times New Roman" w:hAnsi="Times New Roman"/>
          <w:sz w:val="24"/>
          <w:szCs w:val="24"/>
        </w:rPr>
      </w:pPr>
      <w:r w:rsidRPr="00275629">
        <w:rPr>
          <w:rFonts w:ascii="Times New Roman" w:hAnsi="Times New Roman"/>
          <w:sz w:val="24"/>
          <w:szCs w:val="24"/>
        </w:rPr>
        <w:t>AT – ochranná lhůta je dána odstupem mezi termínem aplikace a sklizní.</w:t>
      </w:r>
    </w:p>
    <w:p w14:paraId="526259F0" w14:textId="77777777" w:rsidR="00C4143E" w:rsidRDefault="00C4143E" w:rsidP="00C5223C">
      <w:pPr>
        <w:pStyle w:val="Bezmezer"/>
        <w:widowControl w:val="0"/>
        <w:spacing w:line="276" w:lineRule="auto"/>
        <w:ind w:left="0"/>
        <w:rPr>
          <w:rFonts w:ascii="Times New Roman" w:hAnsi="Times New Roman"/>
          <w:sz w:val="24"/>
          <w:szCs w:val="24"/>
        </w:rPr>
      </w:pPr>
    </w:p>
    <w:tbl>
      <w:tblPr>
        <w:tblStyle w:val="Mkatabulky"/>
        <w:tblW w:w="9357" w:type="dxa"/>
        <w:tblInd w:w="-147" w:type="dxa"/>
        <w:tblLayout w:type="fixed"/>
        <w:tblLook w:val="01E0" w:firstRow="1" w:lastRow="1" w:firstColumn="1" w:lastColumn="1" w:noHBand="0" w:noVBand="0"/>
      </w:tblPr>
      <w:tblGrid>
        <w:gridCol w:w="2552"/>
        <w:gridCol w:w="1559"/>
        <w:gridCol w:w="1843"/>
        <w:gridCol w:w="3403"/>
      </w:tblGrid>
      <w:tr w:rsidR="00DB5C25" w:rsidRPr="009A23FB" w14:paraId="4236A555" w14:textId="77777777" w:rsidTr="00C4143E">
        <w:tc>
          <w:tcPr>
            <w:tcW w:w="2552" w:type="dxa"/>
            <w:tcBorders>
              <w:bottom w:val="single" w:sz="4" w:space="0" w:color="auto"/>
            </w:tcBorders>
          </w:tcPr>
          <w:p w14:paraId="75FA91FC" w14:textId="77777777" w:rsidR="00DB5C25" w:rsidRPr="009A23FB" w:rsidRDefault="00DB5C25" w:rsidP="00C5223C">
            <w:pPr>
              <w:widowControl w:val="0"/>
              <w:autoSpaceDE w:val="0"/>
              <w:autoSpaceDN w:val="0"/>
              <w:adjustRightInd w:val="0"/>
              <w:spacing w:before="40" w:after="40" w:line="276" w:lineRule="auto"/>
              <w:rPr>
                <w:bCs/>
              </w:rPr>
            </w:pPr>
            <w:r w:rsidRPr="009A23FB">
              <w:rPr>
                <w:bCs/>
              </w:rPr>
              <w:t>Plodina, oblast použití</w:t>
            </w:r>
          </w:p>
        </w:tc>
        <w:tc>
          <w:tcPr>
            <w:tcW w:w="1559" w:type="dxa"/>
            <w:tcBorders>
              <w:bottom w:val="single" w:sz="4" w:space="0" w:color="auto"/>
            </w:tcBorders>
          </w:tcPr>
          <w:p w14:paraId="28BF5D92" w14:textId="77777777" w:rsidR="00DB5C25" w:rsidRPr="009A23FB" w:rsidRDefault="00DB5C25" w:rsidP="00C5223C">
            <w:pPr>
              <w:widowControl w:val="0"/>
              <w:autoSpaceDE w:val="0"/>
              <w:autoSpaceDN w:val="0"/>
              <w:adjustRightInd w:val="0"/>
              <w:spacing w:before="40" w:after="40" w:line="276" w:lineRule="auto"/>
              <w:rPr>
                <w:bCs/>
              </w:rPr>
            </w:pPr>
            <w:r w:rsidRPr="009A23FB">
              <w:rPr>
                <w:bCs/>
              </w:rPr>
              <w:t>Dávka vody</w:t>
            </w:r>
          </w:p>
        </w:tc>
        <w:tc>
          <w:tcPr>
            <w:tcW w:w="1843" w:type="dxa"/>
            <w:tcBorders>
              <w:bottom w:val="single" w:sz="4" w:space="0" w:color="auto"/>
            </w:tcBorders>
          </w:tcPr>
          <w:p w14:paraId="5075689A" w14:textId="77777777" w:rsidR="00DB5C25" w:rsidRPr="009A23FB" w:rsidRDefault="00DB5C25" w:rsidP="00C5223C">
            <w:pPr>
              <w:widowControl w:val="0"/>
              <w:autoSpaceDE w:val="0"/>
              <w:autoSpaceDN w:val="0"/>
              <w:adjustRightInd w:val="0"/>
              <w:spacing w:before="40" w:after="40" w:line="276" w:lineRule="auto"/>
              <w:ind w:right="-105"/>
              <w:rPr>
                <w:bCs/>
              </w:rPr>
            </w:pPr>
            <w:r w:rsidRPr="009A23FB">
              <w:rPr>
                <w:bCs/>
              </w:rPr>
              <w:t>Způsob aplikace</w:t>
            </w:r>
          </w:p>
        </w:tc>
        <w:tc>
          <w:tcPr>
            <w:tcW w:w="3403" w:type="dxa"/>
            <w:tcBorders>
              <w:bottom w:val="single" w:sz="4" w:space="0" w:color="auto"/>
            </w:tcBorders>
          </w:tcPr>
          <w:p w14:paraId="433ACF7C" w14:textId="63F79087" w:rsidR="00DB5C25" w:rsidRPr="009A23FB" w:rsidRDefault="00DB5C25" w:rsidP="00C5223C">
            <w:pPr>
              <w:widowControl w:val="0"/>
              <w:autoSpaceDE w:val="0"/>
              <w:autoSpaceDN w:val="0"/>
              <w:adjustRightInd w:val="0"/>
              <w:spacing w:before="40" w:after="40" w:line="276" w:lineRule="auto"/>
              <w:rPr>
                <w:bCs/>
              </w:rPr>
            </w:pPr>
            <w:r w:rsidRPr="009A23FB">
              <w:rPr>
                <w:bCs/>
              </w:rPr>
              <w:t>Max. počet aplikací v</w:t>
            </w:r>
            <w:r w:rsidR="00C4143E">
              <w:rPr>
                <w:bCs/>
              </w:rPr>
              <w:t xml:space="preserve"> </w:t>
            </w:r>
            <w:r w:rsidRPr="009A23FB">
              <w:rPr>
                <w:bCs/>
              </w:rPr>
              <w:t>plodině</w:t>
            </w:r>
          </w:p>
        </w:tc>
      </w:tr>
      <w:tr w:rsidR="00DB5C25" w:rsidRPr="00534F55" w14:paraId="767C8DED" w14:textId="77777777" w:rsidTr="00C4143E">
        <w:tc>
          <w:tcPr>
            <w:tcW w:w="2552" w:type="dxa"/>
          </w:tcPr>
          <w:p w14:paraId="45718D30" w14:textId="77777777" w:rsidR="00DB5C25" w:rsidRPr="009A23FB" w:rsidRDefault="00DB5C25" w:rsidP="00C5223C">
            <w:pPr>
              <w:widowControl w:val="0"/>
              <w:autoSpaceDE w:val="0"/>
              <w:autoSpaceDN w:val="0"/>
              <w:adjustRightInd w:val="0"/>
              <w:spacing w:before="40" w:after="40" w:line="276" w:lineRule="auto"/>
              <w:rPr>
                <w:bCs/>
              </w:rPr>
            </w:pPr>
            <w:r>
              <w:rPr>
                <w:bCs/>
              </w:rPr>
              <w:t>salát</w:t>
            </w:r>
          </w:p>
        </w:tc>
        <w:tc>
          <w:tcPr>
            <w:tcW w:w="1559" w:type="dxa"/>
          </w:tcPr>
          <w:p w14:paraId="30424613" w14:textId="2B7072D2" w:rsidR="00DB5C25" w:rsidRPr="009A23FB" w:rsidRDefault="00DB5C25" w:rsidP="00C5223C">
            <w:pPr>
              <w:widowControl w:val="0"/>
              <w:autoSpaceDE w:val="0"/>
              <w:autoSpaceDN w:val="0"/>
              <w:adjustRightInd w:val="0"/>
              <w:spacing w:before="40" w:after="40" w:line="276" w:lineRule="auto"/>
              <w:rPr>
                <w:bCs/>
              </w:rPr>
            </w:pPr>
            <w:r>
              <w:rPr>
                <w:bCs/>
              </w:rPr>
              <w:t>4</w:t>
            </w:r>
            <w:r w:rsidRPr="00534F55">
              <w:rPr>
                <w:bCs/>
              </w:rPr>
              <w:t>00-</w:t>
            </w:r>
            <w:r>
              <w:rPr>
                <w:bCs/>
              </w:rPr>
              <w:t>6</w:t>
            </w:r>
            <w:r w:rsidRPr="00534F55">
              <w:rPr>
                <w:bCs/>
              </w:rPr>
              <w:t>00 l/ha</w:t>
            </w:r>
          </w:p>
        </w:tc>
        <w:tc>
          <w:tcPr>
            <w:tcW w:w="1843" w:type="dxa"/>
          </w:tcPr>
          <w:p w14:paraId="7987265C" w14:textId="77777777" w:rsidR="00DB5C25" w:rsidRPr="009A23FB" w:rsidRDefault="00DB5C25" w:rsidP="00C5223C">
            <w:pPr>
              <w:widowControl w:val="0"/>
              <w:autoSpaceDE w:val="0"/>
              <w:autoSpaceDN w:val="0"/>
              <w:adjustRightInd w:val="0"/>
              <w:spacing w:before="40" w:after="40" w:line="276" w:lineRule="auto"/>
              <w:rPr>
                <w:bCs/>
              </w:rPr>
            </w:pPr>
            <w:r>
              <w:rPr>
                <w:bCs/>
              </w:rPr>
              <w:t>p</w:t>
            </w:r>
            <w:r w:rsidRPr="00534F55">
              <w:rPr>
                <w:bCs/>
              </w:rPr>
              <w:t>ostřik</w:t>
            </w:r>
          </w:p>
        </w:tc>
        <w:tc>
          <w:tcPr>
            <w:tcW w:w="3403" w:type="dxa"/>
          </w:tcPr>
          <w:p w14:paraId="50D780FF" w14:textId="77777777" w:rsidR="00DB5C25" w:rsidRPr="009A23FB" w:rsidRDefault="00DB5C25" w:rsidP="00C5223C">
            <w:pPr>
              <w:widowControl w:val="0"/>
              <w:autoSpaceDE w:val="0"/>
              <w:autoSpaceDN w:val="0"/>
              <w:adjustRightInd w:val="0"/>
              <w:spacing w:before="40" w:after="40" w:line="276" w:lineRule="auto"/>
              <w:rPr>
                <w:bCs/>
              </w:rPr>
            </w:pPr>
            <w:r w:rsidRPr="00534F55">
              <w:rPr>
                <w:bCs/>
              </w:rPr>
              <w:t xml:space="preserve">  </w:t>
            </w:r>
            <w:r>
              <w:rPr>
                <w:bCs/>
              </w:rPr>
              <w:t>1</w:t>
            </w:r>
            <w:r w:rsidRPr="00534F55">
              <w:rPr>
                <w:bCs/>
              </w:rPr>
              <w:t>x</w:t>
            </w:r>
          </w:p>
        </w:tc>
      </w:tr>
    </w:tbl>
    <w:p w14:paraId="235DAE64" w14:textId="77777777" w:rsidR="00DB5C25" w:rsidRDefault="00DB5C25" w:rsidP="00C5223C">
      <w:pPr>
        <w:widowControl w:val="0"/>
        <w:spacing w:line="276" w:lineRule="auto"/>
      </w:pPr>
    </w:p>
    <w:p w14:paraId="5BF7FE61" w14:textId="77777777" w:rsidR="00DB5C25" w:rsidRPr="00A505ED" w:rsidRDefault="00DB5C25" w:rsidP="00C5223C">
      <w:pPr>
        <w:widowControl w:val="0"/>
        <w:tabs>
          <w:tab w:val="left" w:pos="-426"/>
        </w:tabs>
        <w:autoSpaceDE w:val="0"/>
        <w:autoSpaceDN w:val="0"/>
        <w:adjustRightInd w:val="0"/>
        <w:spacing w:line="276" w:lineRule="auto"/>
        <w:ind w:right="283"/>
        <w:jc w:val="both"/>
        <w:rPr>
          <w:b/>
          <w:bCs/>
        </w:rPr>
      </w:pPr>
      <w:r w:rsidRPr="00A505ED">
        <w:rPr>
          <w:b/>
          <w:bCs/>
        </w:rPr>
        <w:t>Spektrum účinnosti:</w:t>
      </w:r>
    </w:p>
    <w:p w14:paraId="53E6B717" w14:textId="77777777" w:rsidR="00DB5C25" w:rsidRPr="00A1570D" w:rsidRDefault="00DB5C25" w:rsidP="00C5223C">
      <w:pPr>
        <w:widowControl w:val="0"/>
        <w:tabs>
          <w:tab w:val="left" w:pos="-426"/>
        </w:tabs>
        <w:autoSpaceDE w:val="0"/>
        <w:autoSpaceDN w:val="0"/>
        <w:adjustRightInd w:val="0"/>
        <w:spacing w:line="276" w:lineRule="auto"/>
        <w:ind w:right="283"/>
        <w:jc w:val="both"/>
      </w:pPr>
      <w:r w:rsidRPr="00A505ED">
        <w:rPr>
          <w:u w:val="single"/>
        </w:rPr>
        <w:t>Plevele citlivé</w:t>
      </w:r>
      <w:r w:rsidRPr="00A1570D">
        <w:t xml:space="preserve">: ježatka kuří noha, lipnice roční, ptačinec žabinec, rdesna, rozrazily, merlík bílý, penízek rolní, hořčice rolní, ředkev ohnice, hluchavky, kopřiva žahavka, </w:t>
      </w:r>
      <w:proofErr w:type="spellStart"/>
      <w:r w:rsidRPr="00A1570D">
        <w:t>výdrol</w:t>
      </w:r>
      <w:proofErr w:type="spellEnd"/>
      <w:r w:rsidRPr="00A1570D">
        <w:t xml:space="preserve"> obilnin</w:t>
      </w:r>
    </w:p>
    <w:p w14:paraId="550ABDC1" w14:textId="77777777" w:rsidR="00DB5C25" w:rsidRPr="00A505ED" w:rsidRDefault="00DB5C25" w:rsidP="00C5223C">
      <w:pPr>
        <w:widowControl w:val="0"/>
        <w:tabs>
          <w:tab w:val="left" w:pos="-426"/>
        </w:tabs>
        <w:autoSpaceDE w:val="0"/>
        <w:autoSpaceDN w:val="0"/>
        <w:adjustRightInd w:val="0"/>
        <w:spacing w:line="276" w:lineRule="auto"/>
        <w:ind w:right="283"/>
        <w:jc w:val="both"/>
        <w:rPr>
          <w:u w:val="single"/>
        </w:rPr>
      </w:pPr>
      <w:r w:rsidRPr="00A505ED">
        <w:rPr>
          <w:u w:val="single"/>
        </w:rPr>
        <w:t>Plevele méně citlivé:</w:t>
      </w:r>
    </w:p>
    <w:p w14:paraId="181E6B22" w14:textId="77777777" w:rsidR="00DB5C25" w:rsidRPr="00A1570D" w:rsidRDefault="00DB5C25" w:rsidP="00C5223C">
      <w:pPr>
        <w:widowControl w:val="0"/>
        <w:tabs>
          <w:tab w:val="left" w:pos="-426"/>
        </w:tabs>
        <w:autoSpaceDE w:val="0"/>
        <w:autoSpaceDN w:val="0"/>
        <w:adjustRightInd w:val="0"/>
        <w:spacing w:line="276" w:lineRule="auto"/>
        <w:ind w:right="283"/>
        <w:jc w:val="both"/>
      </w:pPr>
      <w:r w:rsidRPr="00A1570D">
        <w:t>potlačuje pýr plazivý, šťovíky, přesličky, jitrocele</w:t>
      </w:r>
    </w:p>
    <w:p w14:paraId="6200BEE8" w14:textId="77777777" w:rsidR="00DB5C25" w:rsidRPr="00A1570D" w:rsidRDefault="00DB5C25" w:rsidP="00C5223C">
      <w:pPr>
        <w:widowControl w:val="0"/>
        <w:tabs>
          <w:tab w:val="left" w:pos="-426"/>
        </w:tabs>
        <w:autoSpaceDE w:val="0"/>
        <w:autoSpaceDN w:val="0"/>
        <w:adjustRightInd w:val="0"/>
        <w:spacing w:line="276" w:lineRule="auto"/>
        <w:ind w:right="283"/>
        <w:jc w:val="both"/>
      </w:pPr>
    </w:p>
    <w:p w14:paraId="51A8B607" w14:textId="77777777" w:rsidR="00DB5C25" w:rsidRDefault="00DB5C25" w:rsidP="00C5223C">
      <w:pPr>
        <w:widowControl w:val="0"/>
        <w:tabs>
          <w:tab w:val="left" w:pos="-426"/>
        </w:tabs>
        <w:autoSpaceDE w:val="0"/>
        <w:autoSpaceDN w:val="0"/>
        <w:adjustRightInd w:val="0"/>
        <w:spacing w:line="276" w:lineRule="auto"/>
        <w:ind w:right="283"/>
        <w:jc w:val="both"/>
      </w:pPr>
      <w:r w:rsidRPr="00A1570D">
        <w:t xml:space="preserve">Předpokladem účinnosti přípravku je dostatečná půdní vlhkost. Na půdách s vyšší sorpční schopností a na půdách s vysokou náchylností na vysychání povrchových vrstev nelze vyloučit snížení účinnosti. </w:t>
      </w:r>
    </w:p>
    <w:p w14:paraId="505C0C06" w14:textId="77777777" w:rsidR="00DB5C25" w:rsidRPr="00A1570D" w:rsidRDefault="00DB5C25" w:rsidP="00C5223C">
      <w:pPr>
        <w:widowControl w:val="0"/>
        <w:tabs>
          <w:tab w:val="left" w:pos="-426"/>
        </w:tabs>
        <w:autoSpaceDE w:val="0"/>
        <w:autoSpaceDN w:val="0"/>
        <w:adjustRightInd w:val="0"/>
        <w:spacing w:line="276" w:lineRule="auto"/>
        <w:ind w:right="283"/>
        <w:jc w:val="both"/>
      </w:pPr>
      <w:r w:rsidRPr="00A1570D">
        <w:t xml:space="preserve">Herbicidní film vzniklý po správné aplikaci přípravku nesmí být porušen zpracováním půdy anebo prudkými srážkami bezprostředně po postřiku. </w:t>
      </w:r>
    </w:p>
    <w:p w14:paraId="76462814" w14:textId="77777777" w:rsidR="00DB5C25" w:rsidRPr="00A1570D" w:rsidRDefault="00DB5C25" w:rsidP="00C5223C">
      <w:pPr>
        <w:widowControl w:val="0"/>
        <w:tabs>
          <w:tab w:val="left" w:pos="-426"/>
        </w:tabs>
        <w:autoSpaceDE w:val="0"/>
        <w:autoSpaceDN w:val="0"/>
        <w:adjustRightInd w:val="0"/>
        <w:spacing w:line="276" w:lineRule="auto"/>
        <w:ind w:right="283"/>
        <w:jc w:val="both"/>
      </w:pPr>
      <w:r w:rsidRPr="00A1570D">
        <w:t>Pokud po aplikaci přípravku následují srážky, nelze vyloučit, zejména na lehkých půdách, splavení přípravku do kořenové zóny rostlin a následné poškození ošetřovaného porostu.</w:t>
      </w:r>
    </w:p>
    <w:p w14:paraId="7C7C88AA" w14:textId="77777777" w:rsidR="00DB5C25" w:rsidRPr="00A1570D" w:rsidRDefault="00DB5C25" w:rsidP="00C5223C">
      <w:pPr>
        <w:widowControl w:val="0"/>
        <w:tabs>
          <w:tab w:val="left" w:pos="-426"/>
        </w:tabs>
        <w:autoSpaceDE w:val="0"/>
        <w:autoSpaceDN w:val="0"/>
        <w:adjustRightInd w:val="0"/>
        <w:spacing w:line="276" w:lineRule="auto"/>
        <w:ind w:right="283"/>
        <w:jc w:val="both"/>
      </w:pPr>
      <w:r w:rsidRPr="00A1570D">
        <w:t>Při teplotách nad 10°C je třeba přípravek co nejrychleji zapravit do půdy min. 4-6 cm.</w:t>
      </w:r>
    </w:p>
    <w:p w14:paraId="5093D645" w14:textId="77777777" w:rsidR="00DB5C25" w:rsidRPr="00A1570D" w:rsidRDefault="00DB5C25" w:rsidP="00C5223C">
      <w:pPr>
        <w:widowControl w:val="0"/>
        <w:tabs>
          <w:tab w:val="left" w:pos="-426"/>
        </w:tabs>
        <w:autoSpaceDE w:val="0"/>
        <w:autoSpaceDN w:val="0"/>
        <w:adjustRightInd w:val="0"/>
        <w:spacing w:line="276" w:lineRule="auto"/>
        <w:ind w:right="283"/>
        <w:jc w:val="both"/>
      </w:pPr>
      <w:r w:rsidRPr="00A1570D">
        <w:t xml:space="preserve">Přípravek nezabraňuje klíčení plevelů. </w:t>
      </w:r>
    </w:p>
    <w:p w14:paraId="5290004A" w14:textId="77777777" w:rsidR="00DB5C25" w:rsidRPr="00A1570D" w:rsidRDefault="00DB5C25" w:rsidP="00C5223C">
      <w:pPr>
        <w:widowControl w:val="0"/>
        <w:tabs>
          <w:tab w:val="left" w:pos="-426"/>
        </w:tabs>
        <w:autoSpaceDE w:val="0"/>
        <w:autoSpaceDN w:val="0"/>
        <w:adjustRightInd w:val="0"/>
        <w:spacing w:line="276" w:lineRule="auto"/>
        <w:ind w:right="283"/>
        <w:jc w:val="both"/>
      </w:pPr>
      <w:r w:rsidRPr="00A1570D">
        <w:t>Na lehkých půdách dochází k rychlému odeznění herbicidního účinku, resp. účinek přípravku je krátkodobý.</w:t>
      </w:r>
    </w:p>
    <w:p w14:paraId="7967EDF2" w14:textId="77777777" w:rsidR="00DB5C25" w:rsidRPr="00A1570D" w:rsidRDefault="00DB5C25" w:rsidP="00C5223C">
      <w:pPr>
        <w:widowControl w:val="0"/>
        <w:tabs>
          <w:tab w:val="left" w:pos="-426"/>
        </w:tabs>
        <w:autoSpaceDE w:val="0"/>
        <w:autoSpaceDN w:val="0"/>
        <w:adjustRightInd w:val="0"/>
        <w:spacing w:line="276" w:lineRule="auto"/>
        <w:ind w:right="283"/>
        <w:jc w:val="both"/>
      </w:pPr>
      <w:r w:rsidRPr="00A1570D">
        <w:t>Neaplikujte na půdu nebo na substráty s obsahem organické hmoty vyšším než 10</w:t>
      </w:r>
      <w:r>
        <w:t xml:space="preserve"> </w:t>
      </w:r>
      <w:r w:rsidRPr="00A1570D">
        <w:t xml:space="preserve">%. </w:t>
      </w:r>
    </w:p>
    <w:p w14:paraId="23205FAB" w14:textId="77777777" w:rsidR="00DB5C25" w:rsidRPr="00A1570D" w:rsidRDefault="00DB5C25" w:rsidP="00C5223C">
      <w:pPr>
        <w:widowControl w:val="0"/>
        <w:tabs>
          <w:tab w:val="left" w:pos="-426"/>
        </w:tabs>
        <w:autoSpaceDE w:val="0"/>
        <w:autoSpaceDN w:val="0"/>
        <w:adjustRightInd w:val="0"/>
        <w:spacing w:line="276" w:lineRule="auto"/>
        <w:ind w:right="283"/>
        <w:jc w:val="both"/>
      </w:pPr>
      <w:r w:rsidRPr="00A1570D">
        <w:t>Přípravek nesmí zasáhnout okolní porosty ani oseté pozemky nebo pozemky určené k setí.</w:t>
      </w:r>
    </w:p>
    <w:p w14:paraId="2C02D540" w14:textId="77777777" w:rsidR="00DB5C25" w:rsidRDefault="00DB5C25" w:rsidP="00C5223C">
      <w:pPr>
        <w:widowControl w:val="0"/>
        <w:tabs>
          <w:tab w:val="left" w:pos="-426"/>
        </w:tabs>
        <w:autoSpaceDE w:val="0"/>
        <w:autoSpaceDN w:val="0"/>
        <w:adjustRightInd w:val="0"/>
        <w:spacing w:line="276" w:lineRule="auto"/>
        <w:ind w:right="283"/>
        <w:jc w:val="both"/>
      </w:pPr>
      <w:r w:rsidRPr="00A1570D">
        <w:t>Nedostatečné vypláchnutí aplikačního zařízení může způsobit poškození následně ošetřovaných rostlin.</w:t>
      </w:r>
    </w:p>
    <w:p w14:paraId="54B18DF8" w14:textId="77777777" w:rsidR="00DB5C25" w:rsidRDefault="00DB5C25" w:rsidP="00C5223C">
      <w:pPr>
        <w:widowControl w:val="0"/>
        <w:spacing w:line="276" w:lineRule="auto"/>
      </w:pPr>
    </w:p>
    <w:p w14:paraId="3AA050F0" w14:textId="77777777" w:rsidR="00DB5C25" w:rsidRPr="002D3B70" w:rsidRDefault="00DB5C25" w:rsidP="00C5223C">
      <w:pPr>
        <w:pStyle w:val="Bezmezer"/>
        <w:widowControl w:val="0"/>
        <w:spacing w:line="276" w:lineRule="auto"/>
        <w:ind w:left="0"/>
        <w:rPr>
          <w:rFonts w:ascii="Times New Roman" w:hAnsi="Times New Roman"/>
          <w:sz w:val="24"/>
          <w:szCs w:val="24"/>
        </w:rPr>
      </w:pPr>
      <w:r w:rsidRPr="002D3B70">
        <w:rPr>
          <w:rFonts w:ascii="Times New Roman" w:hAnsi="Times New Roman"/>
          <w:sz w:val="24"/>
          <w:szCs w:val="24"/>
        </w:rPr>
        <w:t>Tabulka ochranných vzdáleností stanovených s ohledem na ochranu necílových organismů</w:t>
      </w:r>
    </w:p>
    <w:tbl>
      <w:tblPr>
        <w:tblW w:w="950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1701"/>
        <w:gridCol w:w="1559"/>
        <w:gridCol w:w="1560"/>
        <w:gridCol w:w="1558"/>
        <w:gridCol w:w="9"/>
      </w:tblGrid>
      <w:tr w:rsidR="00DB5C25" w:rsidRPr="002D3B70" w14:paraId="087DCA69" w14:textId="77777777" w:rsidTr="00F765AF">
        <w:trPr>
          <w:gridAfter w:val="1"/>
          <w:wAfter w:w="9" w:type="dxa"/>
          <w:trHeight w:val="198"/>
        </w:trPr>
        <w:tc>
          <w:tcPr>
            <w:tcW w:w="3119" w:type="dxa"/>
            <w:vMerge w:val="restart"/>
            <w:shd w:val="clear" w:color="auto" w:fill="FFFFFF"/>
            <w:vAlign w:val="center"/>
            <w:hideMark/>
          </w:tcPr>
          <w:p w14:paraId="334DEBF8" w14:textId="77777777" w:rsidR="00DB5C25" w:rsidRPr="002D3B70" w:rsidRDefault="00DB5C25" w:rsidP="00C5223C">
            <w:pPr>
              <w:widowControl w:val="0"/>
              <w:spacing w:line="276" w:lineRule="auto"/>
              <w:ind w:right="-142"/>
            </w:pPr>
            <w:r w:rsidRPr="002D3B70">
              <w:t>Plodina</w:t>
            </w:r>
          </w:p>
        </w:tc>
        <w:tc>
          <w:tcPr>
            <w:tcW w:w="6378" w:type="dxa"/>
            <w:gridSpan w:val="4"/>
            <w:vAlign w:val="center"/>
          </w:tcPr>
          <w:p w14:paraId="4F624855" w14:textId="77777777" w:rsidR="00DB5C25" w:rsidRPr="002D3B70" w:rsidRDefault="00DB5C25" w:rsidP="00C5223C">
            <w:pPr>
              <w:widowControl w:val="0"/>
              <w:spacing w:line="276" w:lineRule="auto"/>
              <w:ind w:right="-142"/>
              <w:jc w:val="center"/>
            </w:pPr>
            <w:r w:rsidRPr="002D3B70">
              <w:t>třída omezení úletu</w:t>
            </w:r>
          </w:p>
        </w:tc>
      </w:tr>
      <w:tr w:rsidR="00DB5C25" w:rsidRPr="002D3B70" w14:paraId="614D404F" w14:textId="77777777" w:rsidTr="00F765AF">
        <w:trPr>
          <w:gridAfter w:val="1"/>
          <w:wAfter w:w="9" w:type="dxa"/>
          <w:trHeight w:val="198"/>
        </w:trPr>
        <w:tc>
          <w:tcPr>
            <w:tcW w:w="3119" w:type="dxa"/>
            <w:vMerge/>
            <w:shd w:val="clear" w:color="auto" w:fill="FFFFFF"/>
            <w:vAlign w:val="center"/>
          </w:tcPr>
          <w:p w14:paraId="5CCAD657" w14:textId="77777777" w:rsidR="00DB5C25" w:rsidRPr="002D3B70" w:rsidRDefault="00DB5C25" w:rsidP="00C5223C">
            <w:pPr>
              <w:widowControl w:val="0"/>
              <w:spacing w:line="276" w:lineRule="auto"/>
              <w:ind w:right="-142"/>
            </w:pPr>
          </w:p>
        </w:tc>
        <w:tc>
          <w:tcPr>
            <w:tcW w:w="1701" w:type="dxa"/>
            <w:vAlign w:val="center"/>
          </w:tcPr>
          <w:p w14:paraId="6C8DAA49" w14:textId="77777777" w:rsidR="00DB5C25" w:rsidRPr="002D3B70" w:rsidRDefault="00DB5C25" w:rsidP="00C5223C">
            <w:pPr>
              <w:widowControl w:val="0"/>
              <w:spacing w:line="276" w:lineRule="auto"/>
              <w:ind w:right="-142"/>
              <w:jc w:val="center"/>
            </w:pPr>
            <w:r w:rsidRPr="002D3B70">
              <w:t>bez redukce</w:t>
            </w:r>
          </w:p>
        </w:tc>
        <w:tc>
          <w:tcPr>
            <w:tcW w:w="1559" w:type="dxa"/>
            <w:vAlign w:val="center"/>
          </w:tcPr>
          <w:p w14:paraId="11CA94D4" w14:textId="77777777" w:rsidR="00DB5C25" w:rsidRPr="002D3B70" w:rsidRDefault="00DB5C25" w:rsidP="00C5223C">
            <w:pPr>
              <w:widowControl w:val="0"/>
              <w:spacing w:line="276" w:lineRule="auto"/>
              <w:ind w:right="-142"/>
              <w:jc w:val="center"/>
            </w:pPr>
            <w:r w:rsidRPr="002D3B70">
              <w:t>50 %</w:t>
            </w:r>
          </w:p>
        </w:tc>
        <w:tc>
          <w:tcPr>
            <w:tcW w:w="1560" w:type="dxa"/>
            <w:vAlign w:val="center"/>
          </w:tcPr>
          <w:p w14:paraId="23BC487B" w14:textId="77777777" w:rsidR="00DB5C25" w:rsidRPr="002D3B70" w:rsidRDefault="00DB5C25" w:rsidP="00C5223C">
            <w:pPr>
              <w:widowControl w:val="0"/>
              <w:spacing w:line="276" w:lineRule="auto"/>
              <w:ind w:right="-142"/>
              <w:jc w:val="center"/>
            </w:pPr>
            <w:r w:rsidRPr="002D3B70">
              <w:t>75 %</w:t>
            </w:r>
          </w:p>
        </w:tc>
        <w:tc>
          <w:tcPr>
            <w:tcW w:w="1558" w:type="dxa"/>
            <w:vAlign w:val="center"/>
          </w:tcPr>
          <w:p w14:paraId="09356AC2" w14:textId="77777777" w:rsidR="00DB5C25" w:rsidRPr="002D3B70" w:rsidRDefault="00DB5C25" w:rsidP="00C5223C">
            <w:pPr>
              <w:widowControl w:val="0"/>
              <w:spacing w:line="276" w:lineRule="auto"/>
              <w:ind w:right="-142"/>
              <w:jc w:val="center"/>
            </w:pPr>
            <w:r w:rsidRPr="002D3B70">
              <w:t>90 %</w:t>
            </w:r>
          </w:p>
        </w:tc>
      </w:tr>
      <w:tr w:rsidR="00DB5C25" w:rsidRPr="002D3B70" w14:paraId="4C9EFE9B" w14:textId="77777777" w:rsidTr="00F765AF">
        <w:trPr>
          <w:trHeight w:val="182"/>
        </w:trPr>
        <w:tc>
          <w:tcPr>
            <w:tcW w:w="9506" w:type="dxa"/>
            <w:gridSpan w:val="6"/>
            <w:shd w:val="clear" w:color="auto" w:fill="FFFFFF"/>
            <w:vAlign w:val="center"/>
            <w:hideMark/>
          </w:tcPr>
          <w:p w14:paraId="6BA8FA80" w14:textId="77777777" w:rsidR="00DB5C25" w:rsidRPr="002D3B70" w:rsidRDefault="00DB5C25" w:rsidP="00C5223C">
            <w:pPr>
              <w:widowControl w:val="0"/>
              <w:spacing w:line="276" w:lineRule="auto"/>
              <w:ind w:right="-142"/>
              <w:rPr>
                <w:bCs/>
                <w:i/>
                <w:u w:val="single"/>
              </w:rPr>
            </w:pPr>
            <w:r w:rsidRPr="002D3B70">
              <w:rPr>
                <w:bCs/>
              </w:rPr>
              <w:t>Ochranná vzdálenost od povrchové vody s ohledem na ochranu vodních organismů [m]</w:t>
            </w:r>
          </w:p>
        </w:tc>
      </w:tr>
      <w:tr w:rsidR="00DB5C25" w:rsidRPr="002D3B70" w14:paraId="77919867" w14:textId="77777777" w:rsidTr="00F765AF">
        <w:trPr>
          <w:gridAfter w:val="1"/>
          <w:wAfter w:w="9" w:type="dxa"/>
          <w:trHeight w:val="117"/>
        </w:trPr>
        <w:tc>
          <w:tcPr>
            <w:tcW w:w="3119" w:type="dxa"/>
            <w:shd w:val="clear" w:color="auto" w:fill="FFFFFF"/>
            <w:vAlign w:val="center"/>
          </w:tcPr>
          <w:p w14:paraId="0A9A4EC3" w14:textId="77777777" w:rsidR="00DB5C25" w:rsidRPr="002D3B70" w:rsidRDefault="00DB5C25" w:rsidP="00C5223C">
            <w:pPr>
              <w:widowControl w:val="0"/>
              <w:spacing w:line="276" w:lineRule="auto"/>
              <w:ind w:right="-142" w:firstLine="8"/>
            </w:pPr>
            <w:r w:rsidRPr="002D3B70">
              <w:rPr>
                <w:bCs/>
              </w:rPr>
              <w:t>salát</w:t>
            </w:r>
          </w:p>
        </w:tc>
        <w:tc>
          <w:tcPr>
            <w:tcW w:w="1701" w:type="dxa"/>
            <w:shd w:val="clear" w:color="auto" w:fill="FFFFFF"/>
            <w:vAlign w:val="center"/>
          </w:tcPr>
          <w:p w14:paraId="5CCC4922" w14:textId="77777777" w:rsidR="00DB5C25" w:rsidRPr="002D3B70" w:rsidRDefault="00DB5C25" w:rsidP="00C5223C">
            <w:pPr>
              <w:widowControl w:val="0"/>
              <w:spacing w:line="276" w:lineRule="auto"/>
              <w:ind w:right="-142"/>
              <w:jc w:val="center"/>
            </w:pPr>
            <w:r w:rsidRPr="002D3B70">
              <w:t>12</w:t>
            </w:r>
          </w:p>
        </w:tc>
        <w:tc>
          <w:tcPr>
            <w:tcW w:w="1559" w:type="dxa"/>
            <w:shd w:val="clear" w:color="auto" w:fill="FFFFFF"/>
            <w:vAlign w:val="center"/>
          </w:tcPr>
          <w:p w14:paraId="241E8355" w14:textId="77777777" w:rsidR="00DB5C25" w:rsidRPr="002D3B70" w:rsidRDefault="00DB5C25" w:rsidP="00C5223C">
            <w:pPr>
              <w:widowControl w:val="0"/>
              <w:spacing w:line="276" w:lineRule="auto"/>
              <w:ind w:right="-142"/>
              <w:jc w:val="center"/>
            </w:pPr>
            <w:r w:rsidRPr="002D3B70">
              <w:t>6</w:t>
            </w:r>
          </w:p>
        </w:tc>
        <w:tc>
          <w:tcPr>
            <w:tcW w:w="1560" w:type="dxa"/>
            <w:shd w:val="clear" w:color="auto" w:fill="FFFFFF"/>
            <w:vAlign w:val="center"/>
          </w:tcPr>
          <w:p w14:paraId="41A10F86" w14:textId="77777777" w:rsidR="00DB5C25" w:rsidRPr="002D3B70" w:rsidRDefault="00DB5C25" w:rsidP="00C5223C">
            <w:pPr>
              <w:widowControl w:val="0"/>
              <w:spacing w:line="276" w:lineRule="auto"/>
              <w:ind w:right="-142"/>
              <w:jc w:val="center"/>
            </w:pPr>
            <w:r w:rsidRPr="002D3B70">
              <w:t>4</w:t>
            </w:r>
          </w:p>
        </w:tc>
        <w:tc>
          <w:tcPr>
            <w:tcW w:w="1558" w:type="dxa"/>
            <w:shd w:val="clear" w:color="auto" w:fill="FFFFFF"/>
            <w:vAlign w:val="center"/>
          </w:tcPr>
          <w:p w14:paraId="5ADD51A2" w14:textId="77777777" w:rsidR="00DB5C25" w:rsidRPr="002D3B70" w:rsidRDefault="00DB5C25" w:rsidP="00C5223C">
            <w:pPr>
              <w:widowControl w:val="0"/>
              <w:spacing w:line="276" w:lineRule="auto"/>
              <w:ind w:right="-142"/>
              <w:jc w:val="center"/>
            </w:pPr>
            <w:r w:rsidRPr="002D3B70">
              <w:t>4</w:t>
            </w:r>
          </w:p>
        </w:tc>
      </w:tr>
      <w:tr w:rsidR="00DB5C25" w:rsidRPr="002D3B70" w14:paraId="721CA049" w14:textId="77777777" w:rsidTr="00F765AF">
        <w:trPr>
          <w:trHeight w:val="298"/>
        </w:trPr>
        <w:tc>
          <w:tcPr>
            <w:tcW w:w="9506" w:type="dxa"/>
            <w:gridSpan w:val="6"/>
            <w:shd w:val="clear" w:color="auto" w:fill="FFFFFF"/>
            <w:vAlign w:val="center"/>
          </w:tcPr>
          <w:p w14:paraId="27909E7B" w14:textId="77777777" w:rsidR="00DB5C25" w:rsidRPr="002D3B70" w:rsidRDefault="00DB5C25" w:rsidP="00C5223C">
            <w:pPr>
              <w:widowControl w:val="0"/>
              <w:spacing w:line="276" w:lineRule="auto"/>
              <w:ind w:right="-142"/>
              <w:rPr>
                <w:bCs/>
              </w:rPr>
            </w:pPr>
            <w:r w:rsidRPr="002D3B70">
              <w:rPr>
                <w:bCs/>
              </w:rPr>
              <w:t>Ochranná vzdálenost od okraje ošetřovaného pozemku s ohledem na ochranu necílových členovců [m]</w:t>
            </w:r>
          </w:p>
        </w:tc>
      </w:tr>
      <w:tr w:rsidR="00DB5C25" w:rsidRPr="00502DFD" w14:paraId="38A455FC" w14:textId="77777777" w:rsidTr="00F765AF">
        <w:trPr>
          <w:gridAfter w:val="1"/>
          <w:wAfter w:w="9" w:type="dxa"/>
          <w:trHeight w:val="117"/>
        </w:trPr>
        <w:tc>
          <w:tcPr>
            <w:tcW w:w="3119" w:type="dxa"/>
            <w:shd w:val="clear" w:color="auto" w:fill="FFFFFF"/>
            <w:vAlign w:val="center"/>
          </w:tcPr>
          <w:p w14:paraId="4F3DF4EC" w14:textId="77777777" w:rsidR="00DB5C25" w:rsidRPr="002D3B70" w:rsidRDefault="00DB5C25" w:rsidP="00C5223C">
            <w:pPr>
              <w:widowControl w:val="0"/>
              <w:spacing w:line="276" w:lineRule="auto"/>
              <w:ind w:right="-142"/>
            </w:pPr>
            <w:r w:rsidRPr="002D3B70">
              <w:rPr>
                <w:bCs/>
              </w:rPr>
              <w:t>salát</w:t>
            </w:r>
          </w:p>
        </w:tc>
        <w:tc>
          <w:tcPr>
            <w:tcW w:w="1701" w:type="dxa"/>
            <w:shd w:val="clear" w:color="auto" w:fill="FFFFFF"/>
            <w:vAlign w:val="center"/>
          </w:tcPr>
          <w:p w14:paraId="16E9EADD" w14:textId="77777777" w:rsidR="00DB5C25" w:rsidRPr="002D3B70" w:rsidRDefault="00DB5C25" w:rsidP="00C5223C">
            <w:pPr>
              <w:widowControl w:val="0"/>
              <w:spacing w:line="276" w:lineRule="auto"/>
              <w:ind w:right="-142"/>
              <w:jc w:val="center"/>
            </w:pPr>
            <w:r w:rsidRPr="002D3B70">
              <w:t>5</w:t>
            </w:r>
          </w:p>
        </w:tc>
        <w:tc>
          <w:tcPr>
            <w:tcW w:w="1559" w:type="dxa"/>
            <w:shd w:val="clear" w:color="auto" w:fill="FFFFFF"/>
            <w:vAlign w:val="center"/>
          </w:tcPr>
          <w:p w14:paraId="26E3CDB2" w14:textId="77777777" w:rsidR="00DB5C25" w:rsidRPr="002D3B70" w:rsidRDefault="00DB5C25" w:rsidP="00C5223C">
            <w:pPr>
              <w:widowControl w:val="0"/>
              <w:spacing w:line="276" w:lineRule="auto"/>
              <w:ind w:right="-142"/>
              <w:jc w:val="center"/>
            </w:pPr>
            <w:r>
              <w:t>5</w:t>
            </w:r>
          </w:p>
        </w:tc>
        <w:tc>
          <w:tcPr>
            <w:tcW w:w="1560" w:type="dxa"/>
            <w:shd w:val="clear" w:color="auto" w:fill="FFFFFF"/>
            <w:vAlign w:val="center"/>
          </w:tcPr>
          <w:p w14:paraId="0C56DBFE" w14:textId="77777777" w:rsidR="00DB5C25" w:rsidRPr="002D3B70" w:rsidRDefault="00DB5C25" w:rsidP="00C5223C">
            <w:pPr>
              <w:widowControl w:val="0"/>
              <w:spacing w:line="276" w:lineRule="auto"/>
              <w:ind w:right="-142"/>
              <w:jc w:val="center"/>
            </w:pPr>
            <w:r w:rsidRPr="002D3B70">
              <w:t>0</w:t>
            </w:r>
          </w:p>
        </w:tc>
        <w:tc>
          <w:tcPr>
            <w:tcW w:w="1558" w:type="dxa"/>
            <w:shd w:val="clear" w:color="auto" w:fill="FFFFFF"/>
            <w:vAlign w:val="center"/>
          </w:tcPr>
          <w:p w14:paraId="7B4246D5" w14:textId="77777777" w:rsidR="00DB5C25" w:rsidRPr="002D3B70" w:rsidRDefault="00DB5C25" w:rsidP="00C5223C">
            <w:pPr>
              <w:widowControl w:val="0"/>
              <w:spacing w:line="276" w:lineRule="auto"/>
              <w:ind w:right="-142"/>
              <w:jc w:val="center"/>
            </w:pPr>
            <w:r w:rsidRPr="002D3B70">
              <w:t>0</w:t>
            </w:r>
          </w:p>
        </w:tc>
      </w:tr>
    </w:tbl>
    <w:p w14:paraId="13838116" w14:textId="77777777" w:rsidR="00DB5C25" w:rsidRPr="00502DFD" w:rsidRDefault="00DB5C25" w:rsidP="00C5223C">
      <w:pPr>
        <w:widowControl w:val="0"/>
        <w:tabs>
          <w:tab w:val="left" w:pos="9072"/>
          <w:tab w:val="left" w:pos="9922"/>
        </w:tabs>
        <w:spacing w:line="276" w:lineRule="auto"/>
        <w:ind w:right="-1"/>
        <w:jc w:val="both"/>
        <w:rPr>
          <w:u w:val="single"/>
        </w:rPr>
      </w:pPr>
    </w:p>
    <w:p w14:paraId="36FBE8FB" w14:textId="77777777" w:rsidR="00DB5C25" w:rsidRDefault="00DB5C25" w:rsidP="00C5223C">
      <w:pPr>
        <w:widowControl w:val="0"/>
        <w:tabs>
          <w:tab w:val="left" w:pos="1418"/>
          <w:tab w:val="left" w:pos="9072"/>
          <w:tab w:val="left" w:pos="9922"/>
        </w:tabs>
        <w:spacing w:line="276" w:lineRule="auto"/>
        <w:ind w:right="-1"/>
        <w:jc w:val="both"/>
        <w:rPr>
          <w:bCs/>
        </w:rPr>
      </w:pPr>
      <w:r w:rsidRPr="0034596A">
        <w:rPr>
          <w:bCs/>
        </w:rPr>
        <w:t>Za účelem ochrany vodních organismů je vyloučeno použití přípravku na pozemcích svažujících se k povrchovým vodám. Přípravek nelze na těchto pozemcích aplikovat ani při použití vegetačního pásu.</w:t>
      </w:r>
    </w:p>
    <w:p w14:paraId="7925C3AA" w14:textId="77777777" w:rsidR="00DB5C25" w:rsidRDefault="00DB5C25" w:rsidP="00C5223C">
      <w:pPr>
        <w:widowControl w:val="0"/>
        <w:tabs>
          <w:tab w:val="left" w:pos="1418"/>
          <w:tab w:val="left" w:pos="9072"/>
          <w:tab w:val="left" w:pos="9922"/>
        </w:tabs>
        <w:spacing w:line="276" w:lineRule="auto"/>
        <w:ind w:right="-1"/>
        <w:jc w:val="both"/>
        <w:rPr>
          <w:bCs/>
        </w:rPr>
      </w:pPr>
    </w:p>
    <w:p w14:paraId="38D052D6" w14:textId="77777777" w:rsidR="00DB5C25" w:rsidRDefault="00DB5C25" w:rsidP="00C5223C">
      <w:pPr>
        <w:widowControl w:val="0"/>
        <w:tabs>
          <w:tab w:val="left" w:pos="1418"/>
          <w:tab w:val="left" w:pos="9072"/>
          <w:tab w:val="left" w:pos="9922"/>
        </w:tabs>
        <w:spacing w:line="276" w:lineRule="auto"/>
        <w:ind w:right="-1"/>
        <w:jc w:val="both"/>
        <w:rPr>
          <w:bCs/>
        </w:rPr>
      </w:pPr>
    </w:p>
    <w:p w14:paraId="5F82E76A" w14:textId="77777777" w:rsidR="00086544" w:rsidRDefault="00086544" w:rsidP="00C5223C">
      <w:pPr>
        <w:widowControl w:val="0"/>
        <w:tabs>
          <w:tab w:val="left" w:pos="1418"/>
          <w:tab w:val="left" w:pos="9072"/>
          <w:tab w:val="left" w:pos="9922"/>
        </w:tabs>
        <w:spacing w:line="276" w:lineRule="auto"/>
        <w:ind w:right="-1"/>
        <w:jc w:val="both"/>
        <w:rPr>
          <w:bCs/>
        </w:rPr>
      </w:pPr>
    </w:p>
    <w:p w14:paraId="3648B609" w14:textId="77777777" w:rsidR="00086544" w:rsidRDefault="00086544" w:rsidP="00C5223C">
      <w:pPr>
        <w:widowControl w:val="0"/>
        <w:tabs>
          <w:tab w:val="left" w:pos="1418"/>
          <w:tab w:val="left" w:pos="9072"/>
          <w:tab w:val="left" w:pos="9922"/>
        </w:tabs>
        <w:spacing w:line="276" w:lineRule="auto"/>
        <w:ind w:right="-1"/>
        <w:jc w:val="both"/>
        <w:rPr>
          <w:bCs/>
        </w:rPr>
      </w:pPr>
    </w:p>
    <w:p w14:paraId="21D335C3" w14:textId="77777777" w:rsidR="00086544" w:rsidRDefault="00086544" w:rsidP="00C5223C">
      <w:pPr>
        <w:widowControl w:val="0"/>
        <w:tabs>
          <w:tab w:val="left" w:pos="1418"/>
          <w:tab w:val="left" w:pos="9072"/>
          <w:tab w:val="left" w:pos="9922"/>
        </w:tabs>
        <w:spacing w:line="276" w:lineRule="auto"/>
        <w:ind w:right="-1"/>
        <w:jc w:val="both"/>
        <w:rPr>
          <w:bCs/>
        </w:rPr>
      </w:pPr>
    </w:p>
    <w:p w14:paraId="3AB8C971" w14:textId="77777777" w:rsidR="00086544" w:rsidRDefault="00086544" w:rsidP="00C5223C">
      <w:pPr>
        <w:widowControl w:val="0"/>
        <w:tabs>
          <w:tab w:val="left" w:pos="1418"/>
          <w:tab w:val="left" w:pos="9072"/>
          <w:tab w:val="left" w:pos="9922"/>
        </w:tabs>
        <w:spacing w:line="276" w:lineRule="auto"/>
        <w:ind w:right="-1"/>
        <w:jc w:val="both"/>
        <w:rPr>
          <w:bCs/>
        </w:rPr>
      </w:pPr>
    </w:p>
    <w:p w14:paraId="5FDDAD7B" w14:textId="77777777" w:rsidR="00086544" w:rsidRDefault="00086544" w:rsidP="00C5223C">
      <w:pPr>
        <w:widowControl w:val="0"/>
        <w:tabs>
          <w:tab w:val="left" w:pos="1418"/>
          <w:tab w:val="left" w:pos="9072"/>
          <w:tab w:val="left" w:pos="9922"/>
        </w:tabs>
        <w:spacing w:line="276" w:lineRule="auto"/>
        <w:ind w:right="-1"/>
        <w:jc w:val="both"/>
        <w:rPr>
          <w:bCs/>
        </w:rPr>
      </w:pPr>
    </w:p>
    <w:p w14:paraId="1CD6CDA1" w14:textId="77777777" w:rsidR="00086544" w:rsidRDefault="00086544" w:rsidP="00C5223C">
      <w:pPr>
        <w:widowControl w:val="0"/>
        <w:tabs>
          <w:tab w:val="left" w:pos="1418"/>
          <w:tab w:val="left" w:pos="9072"/>
          <w:tab w:val="left" w:pos="9922"/>
        </w:tabs>
        <w:spacing w:line="276" w:lineRule="auto"/>
        <w:ind w:right="-1"/>
        <w:jc w:val="both"/>
        <w:rPr>
          <w:bCs/>
        </w:rPr>
      </w:pPr>
    </w:p>
    <w:p w14:paraId="5252DD64" w14:textId="65DBA7C4" w:rsidR="00B25C94" w:rsidRPr="00747543" w:rsidRDefault="00B25C94" w:rsidP="00C5223C">
      <w:pPr>
        <w:widowControl w:val="0"/>
        <w:tabs>
          <w:tab w:val="left" w:pos="3402"/>
          <w:tab w:val="left" w:pos="5670"/>
          <w:tab w:val="left" w:pos="6096"/>
          <w:tab w:val="left" w:pos="6804"/>
        </w:tabs>
        <w:spacing w:line="276" w:lineRule="auto"/>
        <w:jc w:val="both"/>
      </w:pPr>
      <w:r w:rsidRPr="00747543">
        <w:lastRenderedPageBreak/>
        <w:t xml:space="preserve">Přípravek </w:t>
      </w:r>
      <w:proofErr w:type="spellStart"/>
      <w:r>
        <w:rPr>
          <w:b/>
          <w:bCs/>
          <w:sz w:val="28"/>
          <w:szCs w:val="28"/>
        </w:rPr>
        <w:t>Viballa</w:t>
      </w:r>
      <w:proofErr w:type="spellEnd"/>
      <w:r>
        <w:rPr>
          <w:b/>
          <w:bCs/>
          <w:sz w:val="28"/>
          <w:szCs w:val="28"/>
        </w:rPr>
        <w:t xml:space="preserve"> </w:t>
      </w:r>
      <w:r w:rsidRPr="00747543">
        <w:t>se povoluje pro použití pro vlastní potřebu formou vzájemného uznávání ze S</w:t>
      </w:r>
      <w:r>
        <w:t>lovenska</w:t>
      </w:r>
      <w:r w:rsidRPr="00747543">
        <w:t>.</w:t>
      </w:r>
    </w:p>
    <w:p w14:paraId="500431C0" w14:textId="77777777" w:rsidR="00B25C94" w:rsidRDefault="00B25C94" w:rsidP="00C5223C">
      <w:pPr>
        <w:widowControl w:val="0"/>
        <w:tabs>
          <w:tab w:val="left" w:pos="1560"/>
        </w:tabs>
        <w:spacing w:line="276" w:lineRule="auto"/>
        <w:ind w:left="2835" w:hanging="2835"/>
      </w:pPr>
    </w:p>
    <w:p w14:paraId="4BF56638" w14:textId="77777777" w:rsidR="00B25C94" w:rsidRPr="00332D19" w:rsidRDefault="00B25C94" w:rsidP="00C5223C">
      <w:pPr>
        <w:widowControl w:val="0"/>
        <w:tabs>
          <w:tab w:val="left" w:pos="1560"/>
        </w:tabs>
        <w:spacing w:line="276" w:lineRule="auto"/>
        <w:ind w:left="2835" w:hanging="2835"/>
        <w:rPr>
          <w:iCs/>
        </w:rPr>
      </w:pPr>
      <w:r w:rsidRPr="00332D19">
        <w:t>evidenční číslo:</w:t>
      </w:r>
      <w:r w:rsidRPr="00332D19">
        <w:rPr>
          <w:iCs/>
        </w:rPr>
        <w:t xml:space="preserve"> 0000-99V</w:t>
      </w:r>
    </w:p>
    <w:p w14:paraId="205F5986" w14:textId="394B7D24" w:rsidR="00B25C94" w:rsidRPr="00332D19" w:rsidRDefault="00B25C94" w:rsidP="00C5223C">
      <w:pPr>
        <w:widowControl w:val="0"/>
        <w:tabs>
          <w:tab w:val="left" w:pos="1560"/>
        </w:tabs>
        <w:spacing w:line="276" w:lineRule="auto"/>
        <w:ind w:left="2835" w:hanging="2835"/>
        <w:rPr>
          <w:rFonts w:eastAsia="Calibri"/>
          <w:bCs/>
          <w:iCs/>
          <w:snapToGrid w:val="0"/>
          <w:lang w:eastAsia="en-US"/>
        </w:rPr>
      </w:pPr>
      <w:r w:rsidRPr="00332D19">
        <w:t xml:space="preserve">účinná látka: </w:t>
      </w:r>
      <w:proofErr w:type="spellStart"/>
      <w:r>
        <w:t>h</w:t>
      </w:r>
      <w:r w:rsidRPr="00B25C94">
        <w:t>alauxifen</w:t>
      </w:r>
      <w:proofErr w:type="spellEnd"/>
      <w:r w:rsidRPr="00B25C94">
        <w:t xml:space="preserve">-methyl (XDE-729 </w:t>
      </w:r>
      <w:proofErr w:type="gramStart"/>
      <w:r w:rsidRPr="00B25C94">
        <w:t>methyl)</w:t>
      </w:r>
      <w:r>
        <w:t xml:space="preserve">  </w:t>
      </w:r>
      <w:r w:rsidR="00B25404" w:rsidRPr="00B25404">
        <w:t>3</w:t>
      </w:r>
      <w:proofErr w:type="gramEnd"/>
      <w:r w:rsidR="00B25404" w:rsidRPr="00B25404">
        <w:t>,13</w:t>
      </w:r>
      <w:r w:rsidR="00B25404">
        <w:t xml:space="preserve"> g/l</w:t>
      </w:r>
    </w:p>
    <w:p w14:paraId="04FA21BB" w14:textId="14BD9856" w:rsidR="00B25C94" w:rsidRDefault="00B25C94" w:rsidP="00C5223C">
      <w:pPr>
        <w:widowControl w:val="0"/>
        <w:tabs>
          <w:tab w:val="left" w:pos="1560"/>
        </w:tabs>
        <w:spacing w:line="276" w:lineRule="auto"/>
        <w:ind w:left="2835" w:hanging="2835"/>
      </w:pPr>
      <w:r w:rsidRPr="00332D19">
        <w:t xml:space="preserve">platnost povolení </w:t>
      </w:r>
      <w:proofErr w:type="gramStart"/>
      <w:r w:rsidRPr="00332D19">
        <w:t>končí</w:t>
      </w:r>
      <w:proofErr w:type="gramEnd"/>
      <w:r w:rsidRPr="00332D19">
        <w:t xml:space="preserve"> dne: </w:t>
      </w:r>
      <w:r w:rsidRPr="00B25C94">
        <w:t>5.8.2026</w:t>
      </w:r>
    </w:p>
    <w:p w14:paraId="202858D5" w14:textId="77777777" w:rsidR="00B25404" w:rsidRDefault="00B25404" w:rsidP="00C5223C">
      <w:pPr>
        <w:widowControl w:val="0"/>
        <w:tabs>
          <w:tab w:val="left" w:pos="1560"/>
        </w:tabs>
        <w:spacing w:line="276" w:lineRule="auto"/>
        <w:ind w:left="2835" w:hanging="2835"/>
      </w:pPr>
    </w:p>
    <w:p w14:paraId="738A2FDA" w14:textId="77777777" w:rsidR="00B25404" w:rsidRDefault="00B25404" w:rsidP="00C5223C">
      <w:pPr>
        <w:widowControl w:val="0"/>
        <w:spacing w:line="276" w:lineRule="auto"/>
        <w:jc w:val="both"/>
        <w:rPr>
          <w:i/>
          <w:iCs/>
        </w:rPr>
      </w:pPr>
      <w:r w:rsidRPr="00455210">
        <w:rPr>
          <w:i/>
          <w:iCs/>
        </w:rPr>
        <w:t xml:space="preserve">Rozsah </w:t>
      </w:r>
      <w:r>
        <w:rPr>
          <w:i/>
          <w:iCs/>
        </w:rPr>
        <w:t xml:space="preserve">povoleného </w:t>
      </w:r>
      <w:r w:rsidRPr="00455210">
        <w:rPr>
          <w:i/>
          <w:iCs/>
        </w:rPr>
        <w:t>použití:</w:t>
      </w:r>
    </w:p>
    <w:tbl>
      <w:tblPr>
        <w:tblW w:w="9497"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18"/>
        <w:gridCol w:w="2268"/>
        <w:gridCol w:w="1276"/>
        <w:gridCol w:w="567"/>
        <w:gridCol w:w="2126"/>
        <w:gridCol w:w="1842"/>
      </w:tblGrid>
      <w:tr w:rsidR="00B25404" w:rsidRPr="009A23FB" w14:paraId="486E2DAE" w14:textId="77777777" w:rsidTr="00C4143E">
        <w:tc>
          <w:tcPr>
            <w:tcW w:w="1418" w:type="dxa"/>
          </w:tcPr>
          <w:p w14:paraId="175AB7A8" w14:textId="13F1ABB9" w:rsidR="00B25404" w:rsidRPr="009A23FB" w:rsidRDefault="00B25404" w:rsidP="00C5223C">
            <w:pPr>
              <w:widowControl w:val="0"/>
              <w:autoSpaceDE w:val="0"/>
              <w:autoSpaceDN w:val="0"/>
              <w:adjustRightInd w:val="0"/>
              <w:spacing w:before="40" w:line="276" w:lineRule="auto"/>
              <w:rPr>
                <w:bCs/>
              </w:rPr>
            </w:pPr>
            <w:r w:rsidRPr="009A23FB">
              <w:rPr>
                <w:bCs/>
              </w:rPr>
              <w:t>1)</w:t>
            </w:r>
            <w:r w:rsidR="00C4143E">
              <w:rPr>
                <w:bCs/>
              </w:rPr>
              <w:t xml:space="preserve"> </w:t>
            </w:r>
            <w:r w:rsidRPr="009A23FB">
              <w:rPr>
                <w:bCs/>
              </w:rPr>
              <w:t>Plodina, oblast použití</w:t>
            </w:r>
          </w:p>
        </w:tc>
        <w:tc>
          <w:tcPr>
            <w:tcW w:w="2268" w:type="dxa"/>
          </w:tcPr>
          <w:p w14:paraId="0E446C72" w14:textId="77777777" w:rsidR="00B25404" w:rsidRPr="009A23FB" w:rsidRDefault="00B25404" w:rsidP="00C5223C">
            <w:pPr>
              <w:widowControl w:val="0"/>
              <w:autoSpaceDE w:val="0"/>
              <w:autoSpaceDN w:val="0"/>
              <w:adjustRightInd w:val="0"/>
              <w:spacing w:before="40" w:line="276" w:lineRule="auto"/>
              <w:ind w:right="14"/>
              <w:rPr>
                <w:bCs/>
              </w:rPr>
            </w:pPr>
            <w:r w:rsidRPr="009A23FB">
              <w:rPr>
                <w:bCs/>
              </w:rPr>
              <w:t>2) Škodlivý organismus, jiný účel použití</w:t>
            </w:r>
          </w:p>
        </w:tc>
        <w:tc>
          <w:tcPr>
            <w:tcW w:w="1276" w:type="dxa"/>
          </w:tcPr>
          <w:p w14:paraId="7200FEAB" w14:textId="77777777" w:rsidR="00B25404" w:rsidRPr="009A23FB" w:rsidRDefault="00B25404" w:rsidP="00C5223C">
            <w:pPr>
              <w:widowControl w:val="0"/>
              <w:autoSpaceDE w:val="0"/>
              <w:autoSpaceDN w:val="0"/>
              <w:adjustRightInd w:val="0"/>
              <w:spacing w:before="40" w:line="276" w:lineRule="auto"/>
              <w:ind w:right="13"/>
              <w:rPr>
                <w:bCs/>
              </w:rPr>
            </w:pPr>
            <w:r w:rsidRPr="009A23FB">
              <w:rPr>
                <w:bCs/>
              </w:rPr>
              <w:t>Dávkování, mísitelnost</w:t>
            </w:r>
          </w:p>
        </w:tc>
        <w:tc>
          <w:tcPr>
            <w:tcW w:w="567" w:type="dxa"/>
          </w:tcPr>
          <w:p w14:paraId="2B36DB3C" w14:textId="77777777" w:rsidR="00B25404" w:rsidRPr="009A23FB" w:rsidRDefault="00B25404" w:rsidP="00C5223C">
            <w:pPr>
              <w:widowControl w:val="0"/>
              <w:autoSpaceDE w:val="0"/>
              <w:autoSpaceDN w:val="0"/>
              <w:adjustRightInd w:val="0"/>
              <w:spacing w:before="40" w:line="276" w:lineRule="auto"/>
              <w:jc w:val="center"/>
              <w:rPr>
                <w:bCs/>
              </w:rPr>
            </w:pPr>
            <w:r>
              <w:rPr>
                <w:bCs/>
              </w:rPr>
              <w:t>OL</w:t>
            </w:r>
          </w:p>
        </w:tc>
        <w:tc>
          <w:tcPr>
            <w:tcW w:w="2126" w:type="dxa"/>
          </w:tcPr>
          <w:p w14:paraId="72856309" w14:textId="77777777" w:rsidR="00B25404" w:rsidRPr="009A23FB" w:rsidRDefault="00B25404" w:rsidP="00C5223C">
            <w:pPr>
              <w:widowControl w:val="0"/>
              <w:autoSpaceDE w:val="0"/>
              <w:autoSpaceDN w:val="0"/>
              <w:adjustRightInd w:val="0"/>
              <w:spacing w:before="40" w:line="276" w:lineRule="auto"/>
              <w:rPr>
                <w:bCs/>
              </w:rPr>
            </w:pPr>
            <w:r w:rsidRPr="009A23FB">
              <w:rPr>
                <w:bCs/>
              </w:rPr>
              <w:t>Poznámka</w:t>
            </w:r>
          </w:p>
          <w:p w14:paraId="02355319" w14:textId="77777777" w:rsidR="00B25404" w:rsidRPr="009A23FB" w:rsidRDefault="00B25404" w:rsidP="00C5223C">
            <w:pPr>
              <w:widowControl w:val="0"/>
              <w:autoSpaceDE w:val="0"/>
              <w:autoSpaceDN w:val="0"/>
              <w:adjustRightInd w:val="0"/>
              <w:spacing w:before="40" w:line="276" w:lineRule="auto"/>
              <w:rPr>
                <w:bCs/>
              </w:rPr>
            </w:pPr>
            <w:r w:rsidRPr="009A23FB">
              <w:rPr>
                <w:bCs/>
              </w:rPr>
              <w:t>1) k plodině</w:t>
            </w:r>
          </w:p>
          <w:p w14:paraId="52C19F40" w14:textId="77777777" w:rsidR="00B25404" w:rsidRPr="009A23FB" w:rsidRDefault="00B25404" w:rsidP="00C5223C">
            <w:pPr>
              <w:widowControl w:val="0"/>
              <w:autoSpaceDE w:val="0"/>
              <w:autoSpaceDN w:val="0"/>
              <w:adjustRightInd w:val="0"/>
              <w:spacing w:before="40" w:line="276" w:lineRule="auto"/>
              <w:rPr>
                <w:bCs/>
              </w:rPr>
            </w:pPr>
            <w:r w:rsidRPr="009A23FB">
              <w:rPr>
                <w:bCs/>
              </w:rPr>
              <w:t>2) k ŠO</w:t>
            </w:r>
          </w:p>
          <w:p w14:paraId="69074ACB" w14:textId="77777777" w:rsidR="00B25404" w:rsidRPr="009A23FB" w:rsidRDefault="00B25404" w:rsidP="00C5223C">
            <w:pPr>
              <w:widowControl w:val="0"/>
              <w:autoSpaceDE w:val="0"/>
              <w:autoSpaceDN w:val="0"/>
              <w:adjustRightInd w:val="0"/>
              <w:spacing w:before="40" w:line="276" w:lineRule="auto"/>
              <w:rPr>
                <w:bCs/>
              </w:rPr>
            </w:pPr>
            <w:r w:rsidRPr="009A23FB">
              <w:rPr>
                <w:bCs/>
              </w:rPr>
              <w:t>3) k OL</w:t>
            </w:r>
          </w:p>
        </w:tc>
        <w:tc>
          <w:tcPr>
            <w:tcW w:w="1842" w:type="dxa"/>
          </w:tcPr>
          <w:p w14:paraId="57CD37D8" w14:textId="77777777" w:rsidR="00B25404" w:rsidRPr="009A23FB" w:rsidRDefault="00B25404" w:rsidP="00C5223C">
            <w:pPr>
              <w:widowControl w:val="0"/>
              <w:autoSpaceDE w:val="0"/>
              <w:autoSpaceDN w:val="0"/>
              <w:adjustRightInd w:val="0"/>
              <w:spacing w:before="40" w:line="276" w:lineRule="auto"/>
              <w:rPr>
                <w:bCs/>
              </w:rPr>
            </w:pPr>
            <w:r w:rsidRPr="009A23FB">
              <w:rPr>
                <w:bCs/>
              </w:rPr>
              <w:t>4) Pozn. k dávkování</w:t>
            </w:r>
          </w:p>
          <w:p w14:paraId="76E43B19" w14:textId="77777777" w:rsidR="00B25404" w:rsidRPr="009A23FB" w:rsidRDefault="00B25404" w:rsidP="00C5223C">
            <w:pPr>
              <w:widowControl w:val="0"/>
              <w:autoSpaceDE w:val="0"/>
              <w:autoSpaceDN w:val="0"/>
              <w:adjustRightInd w:val="0"/>
              <w:spacing w:before="40" w:line="276" w:lineRule="auto"/>
              <w:ind w:right="119"/>
              <w:rPr>
                <w:bCs/>
              </w:rPr>
            </w:pPr>
            <w:r w:rsidRPr="009A23FB">
              <w:rPr>
                <w:bCs/>
              </w:rPr>
              <w:t>5) Umístění</w:t>
            </w:r>
          </w:p>
          <w:p w14:paraId="2CBC21EC" w14:textId="77777777" w:rsidR="00B25404" w:rsidRPr="009A23FB" w:rsidRDefault="00B25404" w:rsidP="00C5223C">
            <w:pPr>
              <w:widowControl w:val="0"/>
              <w:autoSpaceDE w:val="0"/>
              <w:autoSpaceDN w:val="0"/>
              <w:adjustRightInd w:val="0"/>
              <w:spacing w:before="40" w:line="276" w:lineRule="auto"/>
              <w:rPr>
                <w:bCs/>
              </w:rPr>
            </w:pPr>
            <w:r w:rsidRPr="009A23FB">
              <w:rPr>
                <w:bCs/>
              </w:rPr>
              <w:t>6) Určení sklizně</w:t>
            </w:r>
          </w:p>
        </w:tc>
      </w:tr>
      <w:tr w:rsidR="00B25404" w:rsidRPr="00534F55" w14:paraId="4A6E477A" w14:textId="77777777" w:rsidTr="00C4143E">
        <w:tc>
          <w:tcPr>
            <w:tcW w:w="1418" w:type="dxa"/>
          </w:tcPr>
          <w:p w14:paraId="45DB48F9" w14:textId="77777777" w:rsidR="00B25404" w:rsidRDefault="00B25404" w:rsidP="00C5223C">
            <w:pPr>
              <w:widowControl w:val="0"/>
              <w:autoSpaceDE w:val="0"/>
              <w:autoSpaceDN w:val="0"/>
              <w:adjustRightInd w:val="0"/>
              <w:spacing w:before="40" w:line="276" w:lineRule="auto"/>
              <w:rPr>
                <w:bCs/>
              </w:rPr>
            </w:pPr>
            <w:r>
              <w:rPr>
                <w:bCs/>
              </w:rPr>
              <w:t>slunečnice</w:t>
            </w:r>
          </w:p>
        </w:tc>
        <w:tc>
          <w:tcPr>
            <w:tcW w:w="2268" w:type="dxa"/>
          </w:tcPr>
          <w:p w14:paraId="088B4D5B" w14:textId="77777777" w:rsidR="00B25404" w:rsidRDefault="00B25404" w:rsidP="00C5223C">
            <w:pPr>
              <w:widowControl w:val="0"/>
              <w:autoSpaceDE w:val="0"/>
              <w:autoSpaceDN w:val="0"/>
              <w:adjustRightInd w:val="0"/>
              <w:spacing w:before="40" w:line="276" w:lineRule="auto"/>
              <w:rPr>
                <w:bCs/>
              </w:rPr>
            </w:pPr>
            <w:r>
              <w:rPr>
                <w:bCs/>
              </w:rPr>
              <w:t xml:space="preserve">plevele dvouděložné jednoleté </w:t>
            </w:r>
          </w:p>
        </w:tc>
        <w:tc>
          <w:tcPr>
            <w:tcW w:w="1276" w:type="dxa"/>
          </w:tcPr>
          <w:p w14:paraId="632347D1" w14:textId="77777777" w:rsidR="00B25404" w:rsidRDefault="00B25404" w:rsidP="00C5223C">
            <w:pPr>
              <w:widowControl w:val="0"/>
              <w:autoSpaceDE w:val="0"/>
              <w:autoSpaceDN w:val="0"/>
              <w:adjustRightInd w:val="0"/>
              <w:spacing w:before="40" w:line="276" w:lineRule="auto"/>
              <w:rPr>
                <w:bCs/>
              </w:rPr>
            </w:pPr>
            <w:r>
              <w:rPr>
                <w:bCs/>
              </w:rPr>
              <w:t>1 l/ha</w:t>
            </w:r>
          </w:p>
        </w:tc>
        <w:tc>
          <w:tcPr>
            <w:tcW w:w="567" w:type="dxa"/>
          </w:tcPr>
          <w:p w14:paraId="5B86F9C3" w14:textId="77777777" w:rsidR="00B25404" w:rsidRDefault="00B25404" w:rsidP="00C5223C">
            <w:pPr>
              <w:widowControl w:val="0"/>
              <w:autoSpaceDE w:val="0"/>
              <w:autoSpaceDN w:val="0"/>
              <w:adjustRightInd w:val="0"/>
              <w:spacing w:before="40" w:line="276" w:lineRule="auto"/>
              <w:jc w:val="center"/>
              <w:rPr>
                <w:bCs/>
              </w:rPr>
            </w:pPr>
            <w:r>
              <w:rPr>
                <w:bCs/>
              </w:rPr>
              <w:t>AT</w:t>
            </w:r>
          </w:p>
        </w:tc>
        <w:tc>
          <w:tcPr>
            <w:tcW w:w="2126" w:type="dxa"/>
          </w:tcPr>
          <w:p w14:paraId="642889B3" w14:textId="77777777" w:rsidR="00B25404" w:rsidRDefault="00B25404" w:rsidP="00C5223C">
            <w:pPr>
              <w:widowControl w:val="0"/>
              <w:autoSpaceDE w:val="0"/>
              <w:autoSpaceDN w:val="0"/>
              <w:adjustRightInd w:val="0"/>
              <w:spacing w:before="40" w:line="276" w:lineRule="auto"/>
              <w:rPr>
                <w:bCs/>
              </w:rPr>
            </w:pPr>
            <w:r w:rsidRPr="00BF3C53">
              <w:rPr>
                <w:bCs/>
              </w:rPr>
              <w:t>1) od: 1</w:t>
            </w:r>
            <w:r>
              <w:rPr>
                <w:bCs/>
              </w:rPr>
              <w:t>4</w:t>
            </w:r>
            <w:r w:rsidRPr="00BF3C53">
              <w:rPr>
                <w:bCs/>
              </w:rPr>
              <w:t xml:space="preserve"> BBCH, do: </w:t>
            </w:r>
            <w:r>
              <w:rPr>
                <w:bCs/>
              </w:rPr>
              <w:t>51</w:t>
            </w:r>
            <w:r w:rsidRPr="00BF3C53">
              <w:rPr>
                <w:bCs/>
              </w:rPr>
              <w:t xml:space="preserve"> BBCH</w:t>
            </w:r>
          </w:p>
          <w:p w14:paraId="02378C65" w14:textId="77777777" w:rsidR="00B25404" w:rsidRPr="005F5DFE" w:rsidRDefault="00B25404" w:rsidP="00C5223C">
            <w:pPr>
              <w:widowControl w:val="0"/>
              <w:autoSpaceDE w:val="0"/>
              <w:autoSpaceDN w:val="0"/>
              <w:adjustRightInd w:val="0"/>
              <w:spacing w:before="40" w:line="276" w:lineRule="auto"/>
              <w:rPr>
                <w:bCs/>
              </w:rPr>
            </w:pPr>
            <w:r>
              <w:rPr>
                <w:bCs/>
              </w:rPr>
              <w:t>2) na vzešlé plevele</w:t>
            </w:r>
          </w:p>
        </w:tc>
        <w:tc>
          <w:tcPr>
            <w:tcW w:w="1842" w:type="dxa"/>
          </w:tcPr>
          <w:p w14:paraId="2811B58A" w14:textId="77777777" w:rsidR="00B25404" w:rsidRPr="009A23FB" w:rsidRDefault="00B25404" w:rsidP="00C5223C">
            <w:pPr>
              <w:widowControl w:val="0"/>
              <w:autoSpaceDE w:val="0"/>
              <w:autoSpaceDN w:val="0"/>
              <w:adjustRightInd w:val="0"/>
              <w:spacing w:before="40" w:line="276" w:lineRule="auto"/>
              <w:rPr>
                <w:bCs/>
              </w:rPr>
            </w:pPr>
            <w:r>
              <w:rPr>
                <w:bCs/>
              </w:rPr>
              <w:t>5) pole</w:t>
            </w:r>
          </w:p>
        </w:tc>
      </w:tr>
    </w:tbl>
    <w:p w14:paraId="79BB6B88" w14:textId="77777777" w:rsidR="00C4143E" w:rsidRDefault="00C4143E" w:rsidP="00C5223C">
      <w:pPr>
        <w:pStyle w:val="Bezmezer"/>
        <w:widowControl w:val="0"/>
        <w:spacing w:line="276" w:lineRule="auto"/>
        <w:ind w:left="0"/>
        <w:rPr>
          <w:rFonts w:ascii="Times New Roman" w:hAnsi="Times New Roman"/>
          <w:sz w:val="24"/>
          <w:szCs w:val="24"/>
        </w:rPr>
      </w:pPr>
    </w:p>
    <w:p w14:paraId="03B8E3B9" w14:textId="73ED82AF" w:rsidR="00B25404" w:rsidRDefault="00B25404" w:rsidP="00C5223C">
      <w:pPr>
        <w:pStyle w:val="Bezmezer"/>
        <w:widowControl w:val="0"/>
        <w:spacing w:line="276" w:lineRule="auto"/>
        <w:ind w:left="0"/>
        <w:rPr>
          <w:rFonts w:ascii="Times New Roman" w:hAnsi="Times New Roman"/>
          <w:sz w:val="24"/>
          <w:szCs w:val="24"/>
        </w:rPr>
      </w:pPr>
      <w:r w:rsidRPr="00DE54AB">
        <w:rPr>
          <w:rFonts w:ascii="Times New Roman" w:hAnsi="Times New Roman"/>
          <w:sz w:val="24"/>
          <w:szCs w:val="24"/>
        </w:rPr>
        <w:t>AT – ochranná lhůta je dána odstupem mezi termínem aplikace a sklizní.</w:t>
      </w:r>
    </w:p>
    <w:p w14:paraId="30B6BF18" w14:textId="77777777" w:rsidR="00C4143E" w:rsidRDefault="00C4143E" w:rsidP="00C5223C">
      <w:pPr>
        <w:pStyle w:val="Bezmezer"/>
        <w:widowControl w:val="0"/>
        <w:spacing w:line="276" w:lineRule="auto"/>
        <w:ind w:left="0"/>
        <w:rPr>
          <w:rFonts w:ascii="Times New Roman" w:hAnsi="Times New Roman"/>
          <w:sz w:val="24"/>
          <w:szCs w:val="24"/>
        </w:rPr>
      </w:pPr>
    </w:p>
    <w:tbl>
      <w:tblPr>
        <w:tblStyle w:val="Mkatabulky"/>
        <w:tblW w:w="9498" w:type="dxa"/>
        <w:tblInd w:w="-147" w:type="dxa"/>
        <w:tblLayout w:type="fixed"/>
        <w:tblLook w:val="01E0" w:firstRow="1" w:lastRow="1" w:firstColumn="1" w:lastColumn="1" w:noHBand="0" w:noVBand="0"/>
      </w:tblPr>
      <w:tblGrid>
        <w:gridCol w:w="2587"/>
        <w:gridCol w:w="1524"/>
        <w:gridCol w:w="1985"/>
        <w:gridCol w:w="3402"/>
      </w:tblGrid>
      <w:tr w:rsidR="00B25404" w:rsidRPr="009A23FB" w14:paraId="1642B1C1" w14:textId="77777777" w:rsidTr="00C4143E">
        <w:tc>
          <w:tcPr>
            <w:tcW w:w="2587" w:type="dxa"/>
            <w:tcBorders>
              <w:bottom w:val="single" w:sz="4" w:space="0" w:color="auto"/>
            </w:tcBorders>
          </w:tcPr>
          <w:p w14:paraId="6704DFDC" w14:textId="77777777" w:rsidR="00B25404" w:rsidRPr="009A23FB" w:rsidRDefault="00B25404" w:rsidP="00C5223C">
            <w:pPr>
              <w:widowControl w:val="0"/>
              <w:autoSpaceDE w:val="0"/>
              <w:autoSpaceDN w:val="0"/>
              <w:adjustRightInd w:val="0"/>
              <w:spacing w:before="40" w:line="276" w:lineRule="auto"/>
              <w:rPr>
                <w:bCs/>
              </w:rPr>
            </w:pPr>
            <w:r w:rsidRPr="009A23FB">
              <w:rPr>
                <w:bCs/>
              </w:rPr>
              <w:t>Plodina, oblast použití</w:t>
            </w:r>
          </w:p>
        </w:tc>
        <w:tc>
          <w:tcPr>
            <w:tcW w:w="1524" w:type="dxa"/>
            <w:tcBorders>
              <w:bottom w:val="single" w:sz="4" w:space="0" w:color="auto"/>
            </w:tcBorders>
          </w:tcPr>
          <w:p w14:paraId="410CE8D8" w14:textId="77777777" w:rsidR="00B25404" w:rsidRPr="009A23FB" w:rsidRDefault="00B25404" w:rsidP="00C5223C">
            <w:pPr>
              <w:widowControl w:val="0"/>
              <w:autoSpaceDE w:val="0"/>
              <w:autoSpaceDN w:val="0"/>
              <w:adjustRightInd w:val="0"/>
              <w:spacing w:before="40" w:line="276" w:lineRule="auto"/>
              <w:rPr>
                <w:bCs/>
              </w:rPr>
            </w:pPr>
            <w:r w:rsidRPr="009A23FB">
              <w:rPr>
                <w:bCs/>
              </w:rPr>
              <w:t>Dávka vody</w:t>
            </w:r>
          </w:p>
        </w:tc>
        <w:tc>
          <w:tcPr>
            <w:tcW w:w="1985" w:type="dxa"/>
            <w:tcBorders>
              <w:bottom w:val="single" w:sz="4" w:space="0" w:color="auto"/>
            </w:tcBorders>
          </w:tcPr>
          <w:p w14:paraId="274D6BDB" w14:textId="77777777" w:rsidR="00B25404" w:rsidRPr="009A23FB" w:rsidRDefault="00B25404" w:rsidP="00C5223C">
            <w:pPr>
              <w:widowControl w:val="0"/>
              <w:autoSpaceDE w:val="0"/>
              <w:autoSpaceDN w:val="0"/>
              <w:adjustRightInd w:val="0"/>
              <w:spacing w:before="40" w:line="276" w:lineRule="auto"/>
              <w:ind w:right="-105"/>
              <w:rPr>
                <w:bCs/>
              </w:rPr>
            </w:pPr>
            <w:r w:rsidRPr="009A23FB">
              <w:rPr>
                <w:bCs/>
              </w:rPr>
              <w:t>Způsob aplikace</w:t>
            </w:r>
          </w:p>
        </w:tc>
        <w:tc>
          <w:tcPr>
            <w:tcW w:w="3402" w:type="dxa"/>
            <w:tcBorders>
              <w:bottom w:val="single" w:sz="4" w:space="0" w:color="auto"/>
            </w:tcBorders>
          </w:tcPr>
          <w:p w14:paraId="602F6BAD" w14:textId="77777777" w:rsidR="00B25404" w:rsidRPr="009A23FB" w:rsidRDefault="00B25404" w:rsidP="00C5223C">
            <w:pPr>
              <w:widowControl w:val="0"/>
              <w:autoSpaceDE w:val="0"/>
              <w:autoSpaceDN w:val="0"/>
              <w:adjustRightInd w:val="0"/>
              <w:spacing w:before="40" w:line="276" w:lineRule="auto"/>
              <w:rPr>
                <w:bCs/>
              </w:rPr>
            </w:pPr>
            <w:r w:rsidRPr="009A23FB">
              <w:rPr>
                <w:bCs/>
              </w:rPr>
              <w:t>Max. počet aplikací v plodině</w:t>
            </w:r>
          </w:p>
        </w:tc>
      </w:tr>
      <w:tr w:rsidR="00B25404" w:rsidRPr="00534F55" w14:paraId="40AF8CC0" w14:textId="77777777" w:rsidTr="00C4143E">
        <w:tc>
          <w:tcPr>
            <w:tcW w:w="2587" w:type="dxa"/>
          </w:tcPr>
          <w:p w14:paraId="17A9EDCA" w14:textId="77777777" w:rsidR="00B25404" w:rsidRPr="009A23FB" w:rsidRDefault="00B25404" w:rsidP="00C5223C">
            <w:pPr>
              <w:widowControl w:val="0"/>
              <w:autoSpaceDE w:val="0"/>
              <w:autoSpaceDN w:val="0"/>
              <w:adjustRightInd w:val="0"/>
              <w:spacing w:before="40" w:line="276" w:lineRule="auto"/>
              <w:rPr>
                <w:bCs/>
              </w:rPr>
            </w:pPr>
            <w:r>
              <w:rPr>
                <w:bCs/>
              </w:rPr>
              <w:t>slunečnice</w:t>
            </w:r>
          </w:p>
        </w:tc>
        <w:tc>
          <w:tcPr>
            <w:tcW w:w="1524" w:type="dxa"/>
          </w:tcPr>
          <w:p w14:paraId="6D142C75" w14:textId="77777777" w:rsidR="00B25404" w:rsidRPr="009A23FB" w:rsidRDefault="00B25404" w:rsidP="00C5223C">
            <w:pPr>
              <w:widowControl w:val="0"/>
              <w:autoSpaceDE w:val="0"/>
              <w:autoSpaceDN w:val="0"/>
              <w:adjustRightInd w:val="0"/>
              <w:spacing w:before="40" w:line="276" w:lineRule="auto"/>
              <w:rPr>
                <w:bCs/>
              </w:rPr>
            </w:pPr>
            <w:r>
              <w:rPr>
                <w:bCs/>
              </w:rPr>
              <w:t>100-300</w:t>
            </w:r>
            <w:r w:rsidRPr="00534F55">
              <w:rPr>
                <w:bCs/>
              </w:rPr>
              <w:t xml:space="preserve"> l/ha</w:t>
            </w:r>
          </w:p>
        </w:tc>
        <w:tc>
          <w:tcPr>
            <w:tcW w:w="1985" w:type="dxa"/>
          </w:tcPr>
          <w:p w14:paraId="39FA68AF" w14:textId="77777777" w:rsidR="00B25404" w:rsidRPr="009A23FB" w:rsidRDefault="00B25404" w:rsidP="00C5223C">
            <w:pPr>
              <w:widowControl w:val="0"/>
              <w:autoSpaceDE w:val="0"/>
              <w:autoSpaceDN w:val="0"/>
              <w:adjustRightInd w:val="0"/>
              <w:spacing w:before="40" w:line="276" w:lineRule="auto"/>
              <w:rPr>
                <w:bCs/>
              </w:rPr>
            </w:pPr>
            <w:r>
              <w:rPr>
                <w:bCs/>
              </w:rPr>
              <w:t>p</w:t>
            </w:r>
            <w:r w:rsidRPr="00534F55">
              <w:rPr>
                <w:bCs/>
              </w:rPr>
              <w:t>ostřik</w:t>
            </w:r>
          </w:p>
        </w:tc>
        <w:tc>
          <w:tcPr>
            <w:tcW w:w="3402" w:type="dxa"/>
          </w:tcPr>
          <w:p w14:paraId="568ED5DE" w14:textId="77777777" w:rsidR="00B25404" w:rsidRPr="009A23FB" w:rsidRDefault="00B25404" w:rsidP="00C5223C">
            <w:pPr>
              <w:widowControl w:val="0"/>
              <w:autoSpaceDE w:val="0"/>
              <w:autoSpaceDN w:val="0"/>
              <w:adjustRightInd w:val="0"/>
              <w:spacing w:before="40" w:line="276" w:lineRule="auto"/>
              <w:rPr>
                <w:bCs/>
              </w:rPr>
            </w:pPr>
            <w:r w:rsidRPr="00534F55">
              <w:rPr>
                <w:bCs/>
              </w:rPr>
              <w:t xml:space="preserve">  </w:t>
            </w:r>
            <w:r>
              <w:rPr>
                <w:bCs/>
              </w:rPr>
              <w:t xml:space="preserve">1 </w:t>
            </w:r>
            <w:r w:rsidRPr="00534F55">
              <w:rPr>
                <w:bCs/>
              </w:rPr>
              <w:t>x</w:t>
            </w:r>
          </w:p>
        </w:tc>
      </w:tr>
    </w:tbl>
    <w:p w14:paraId="29B77931" w14:textId="77777777" w:rsidR="00B25404" w:rsidRDefault="00B25404" w:rsidP="00C5223C">
      <w:pPr>
        <w:pStyle w:val="Bezmezer"/>
        <w:widowControl w:val="0"/>
        <w:spacing w:line="276" w:lineRule="auto"/>
        <w:ind w:left="0"/>
        <w:rPr>
          <w:rFonts w:ascii="Times New Roman" w:hAnsi="Times New Roman"/>
          <w:sz w:val="24"/>
          <w:szCs w:val="24"/>
        </w:rPr>
      </w:pPr>
    </w:p>
    <w:p w14:paraId="7EB125AA" w14:textId="77777777" w:rsidR="00B25404" w:rsidRDefault="00B25404" w:rsidP="00C5223C">
      <w:pPr>
        <w:pStyle w:val="Bezmezer"/>
        <w:widowControl w:val="0"/>
        <w:spacing w:line="276" w:lineRule="auto"/>
        <w:ind w:left="0"/>
        <w:rPr>
          <w:rFonts w:ascii="Times New Roman" w:hAnsi="Times New Roman"/>
          <w:sz w:val="24"/>
          <w:szCs w:val="24"/>
        </w:rPr>
      </w:pPr>
      <w:r>
        <w:rPr>
          <w:rFonts w:ascii="Times New Roman" w:hAnsi="Times New Roman"/>
          <w:sz w:val="24"/>
          <w:szCs w:val="24"/>
        </w:rPr>
        <w:t xml:space="preserve">Citlivé plevele: ambrózie </w:t>
      </w:r>
      <w:proofErr w:type="spellStart"/>
      <w:r>
        <w:rPr>
          <w:rFonts w:ascii="Times New Roman" w:hAnsi="Times New Roman"/>
          <w:sz w:val="24"/>
          <w:szCs w:val="24"/>
        </w:rPr>
        <w:t>peřenolistá</w:t>
      </w:r>
      <w:proofErr w:type="spellEnd"/>
      <w:r>
        <w:rPr>
          <w:rFonts w:ascii="Times New Roman" w:hAnsi="Times New Roman"/>
          <w:sz w:val="24"/>
          <w:szCs w:val="24"/>
        </w:rPr>
        <w:t xml:space="preserve">, </w:t>
      </w:r>
      <w:r w:rsidRPr="005E734A">
        <w:rPr>
          <w:rFonts w:ascii="Times New Roman" w:hAnsi="Times New Roman"/>
          <w:sz w:val="24"/>
          <w:szCs w:val="24"/>
        </w:rPr>
        <w:t xml:space="preserve">mračňák </w:t>
      </w:r>
      <w:proofErr w:type="spellStart"/>
      <w:r w:rsidRPr="005E734A">
        <w:rPr>
          <w:rFonts w:ascii="Times New Roman" w:hAnsi="Times New Roman"/>
          <w:sz w:val="24"/>
          <w:szCs w:val="24"/>
        </w:rPr>
        <w:t>Theophrastův</w:t>
      </w:r>
      <w:proofErr w:type="spellEnd"/>
      <w:r>
        <w:rPr>
          <w:rFonts w:ascii="Times New Roman" w:hAnsi="Times New Roman"/>
          <w:sz w:val="24"/>
          <w:szCs w:val="24"/>
        </w:rPr>
        <w:t>, merlík bílý</w:t>
      </w:r>
    </w:p>
    <w:p w14:paraId="6CFED4EE" w14:textId="77777777" w:rsidR="00B25404" w:rsidRPr="00DE54AB" w:rsidRDefault="00B25404" w:rsidP="00C5223C">
      <w:pPr>
        <w:widowControl w:val="0"/>
        <w:tabs>
          <w:tab w:val="left" w:pos="3402"/>
          <w:tab w:val="left" w:pos="5670"/>
          <w:tab w:val="left" w:pos="6096"/>
          <w:tab w:val="left" w:pos="6804"/>
        </w:tabs>
        <w:spacing w:line="276" w:lineRule="auto"/>
        <w:jc w:val="both"/>
      </w:pPr>
      <w:r w:rsidRPr="00DE54AB">
        <w:t>Sucho během aplikace může snižovat účinnost.</w:t>
      </w:r>
    </w:p>
    <w:p w14:paraId="073B9724" w14:textId="77777777" w:rsidR="00B25404" w:rsidRDefault="00B25404" w:rsidP="00C5223C">
      <w:pPr>
        <w:widowControl w:val="0"/>
        <w:tabs>
          <w:tab w:val="left" w:pos="3402"/>
          <w:tab w:val="left" w:pos="5670"/>
          <w:tab w:val="left" w:pos="6096"/>
          <w:tab w:val="left" w:pos="6804"/>
        </w:tabs>
        <w:spacing w:line="276" w:lineRule="auto"/>
        <w:jc w:val="both"/>
      </w:pPr>
      <w:r w:rsidRPr="00DE54AB">
        <w:t>Nepoužívejte v poškozených či oslabených porostech.</w:t>
      </w:r>
    </w:p>
    <w:p w14:paraId="741F308D" w14:textId="198F8949" w:rsidR="00B25404" w:rsidRDefault="00B25404" w:rsidP="00C5223C">
      <w:pPr>
        <w:widowControl w:val="0"/>
        <w:tabs>
          <w:tab w:val="left" w:pos="3402"/>
          <w:tab w:val="left" w:pos="5670"/>
          <w:tab w:val="left" w:pos="6096"/>
          <w:tab w:val="left" w:pos="6804"/>
        </w:tabs>
        <w:spacing w:line="276" w:lineRule="auto"/>
        <w:jc w:val="both"/>
      </w:pPr>
      <w:r w:rsidRPr="005E734A">
        <w:t xml:space="preserve">Přípravek nesmí zasáhnout okolní porosty! Obzvláště citlivé jsou </w:t>
      </w:r>
      <w:r>
        <w:t>vojtěška, jetel, ovocné plodiny, réva a chmel.</w:t>
      </w:r>
    </w:p>
    <w:p w14:paraId="7B382040" w14:textId="77777777" w:rsidR="00C4143E" w:rsidRDefault="00C4143E" w:rsidP="00C5223C">
      <w:pPr>
        <w:widowControl w:val="0"/>
        <w:tabs>
          <w:tab w:val="left" w:pos="3402"/>
          <w:tab w:val="left" w:pos="5670"/>
          <w:tab w:val="left" w:pos="6096"/>
          <w:tab w:val="left" w:pos="6804"/>
        </w:tabs>
        <w:spacing w:line="276" w:lineRule="auto"/>
        <w:jc w:val="both"/>
      </w:pPr>
    </w:p>
    <w:p w14:paraId="6B967F24" w14:textId="3CF4DE36" w:rsidR="00B25404" w:rsidRPr="000A1311" w:rsidRDefault="00B25404" w:rsidP="00196B4C">
      <w:pPr>
        <w:widowControl w:val="0"/>
        <w:spacing w:line="276" w:lineRule="auto"/>
        <w:jc w:val="both"/>
      </w:pPr>
      <w:r w:rsidRPr="000A1311">
        <w:t>Tabulka ochranných vzdáleností stanovených s ohledem na ochranu necílových organismů</w:t>
      </w:r>
    </w:p>
    <w:tbl>
      <w:tblPr>
        <w:tblW w:w="93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1255"/>
        <w:gridCol w:w="1385"/>
        <w:gridCol w:w="1252"/>
        <w:gridCol w:w="1328"/>
      </w:tblGrid>
      <w:tr w:rsidR="00C4143E" w:rsidRPr="000A1311" w14:paraId="28139B32" w14:textId="77777777" w:rsidTr="00293C24">
        <w:trPr>
          <w:trHeight w:val="220"/>
        </w:trPr>
        <w:tc>
          <w:tcPr>
            <w:tcW w:w="4111" w:type="dxa"/>
            <w:vMerge w:val="restart"/>
            <w:shd w:val="clear" w:color="auto" w:fill="FFFFFF"/>
            <w:vAlign w:val="center"/>
          </w:tcPr>
          <w:p w14:paraId="6D91DD82" w14:textId="487ED5D4" w:rsidR="00C4143E" w:rsidRPr="000A1311" w:rsidRDefault="00C4143E" w:rsidP="00C5223C">
            <w:pPr>
              <w:widowControl w:val="0"/>
              <w:spacing w:line="276" w:lineRule="auto"/>
              <w:ind w:right="-141"/>
            </w:pPr>
            <w:r w:rsidRPr="000A1311">
              <w:t>Plodina</w:t>
            </w:r>
          </w:p>
        </w:tc>
        <w:tc>
          <w:tcPr>
            <w:tcW w:w="5220" w:type="dxa"/>
            <w:gridSpan w:val="4"/>
            <w:vAlign w:val="center"/>
          </w:tcPr>
          <w:p w14:paraId="2240B95B" w14:textId="2042A19D" w:rsidR="00C4143E" w:rsidRPr="000A1311" w:rsidRDefault="00C4143E" w:rsidP="00C5223C">
            <w:pPr>
              <w:widowControl w:val="0"/>
              <w:spacing w:line="276" w:lineRule="auto"/>
              <w:ind w:right="-141"/>
              <w:jc w:val="center"/>
            </w:pPr>
            <w:r>
              <w:t>třída omezení úletu</w:t>
            </w:r>
          </w:p>
        </w:tc>
      </w:tr>
      <w:tr w:rsidR="00C4143E" w:rsidRPr="000A1311" w14:paraId="7A25436E" w14:textId="77777777" w:rsidTr="00293C24">
        <w:trPr>
          <w:trHeight w:val="220"/>
        </w:trPr>
        <w:tc>
          <w:tcPr>
            <w:tcW w:w="4111" w:type="dxa"/>
            <w:vMerge/>
            <w:shd w:val="clear" w:color="auto" w:fill="FFFFFF"/>
            <w:vAlign w:val="center"/>
          </w:tcPr>
          <w:p w14:paraId="079873E7" w14:textId="4E91BFFB" w:rsidR="00C4143E" w:rsidRPr="000A1311" w:rsidRDefault="00C4143E" w:rsidP="00C5223C">
            <w:pPr>
              <w:widowControl w:val="0"/>
              <w:spacing w:line="276" w:lineRule="auto"/>
              <w:ind w:right="-141"/>
            </w:pPr>
          </w:p>
        </w:tc>
        <w:tc>
          <w:tcPr>
            <w:tcW w:w="1255" w:type="dxa"/>
            <w:vAlign w:val="center"/>
          </w:tcPr>
          <w:p w14:paraId="7EA32713" w14:textId="6FA387F9" w:rsidR="00C4143E" w:rsidRPr="000A1311" w:rsidRDefault="00C4143E" w:rsidP="00C5223C">
            <w:pPr>
              <w:widowControl w:val="0"/>
              <w:spacing w:line="276" w:lineRule="auto"/>
              <w:ind w:left="-108" w:right="-141"/>
              <w:jc w:val="center"/>
            </w:pPr>
            <w:r w:rsidRPr="000A1311">
              <w:t>bez redukce</w:t>
            </w:r>
          </w:p>
        </w:tc>
        <w:tc>
          <w:tcPr>
            <w:tcW w:w="1385" w:type="dxa"/>
            <w:vAlign w:val="center"/>
          </w:tcPr>
          <w:p w14:paraId="472957E5" w14:textId="77BE0311" w:rsidR="00C4143E" w:rsidRPr="000A1311" w:rsidRDefault="00C4143E" w:rsidP="00C5223C">
            <w:pPr>
              <w:widowControl w:val="0"/>
              <w:spacing w:line="276" w:lineRule="auto"/>
              <w:ind w:right="-141"/>
              <w:jc w:val="center"/>
            </w:pPr>
            <w:r w:rsidRPr="000A1311">
              <w:t>50 %</w:t>
            </w:r>
          </w:p>
        </w:tc>
        <w:tc>
          <w:tcPr>
            <w:tcW w:w="1252" w:type="dxa"/>
            <w:vAlign w:val="center"/>
          </w:tcPr>
          <w:p w14:paraId="491D9442" w14:textId="41537DFD" w:rsidR="00C4143E" w:rsidRPr="000A1311" w:rsidRDefault="00C4143E" w:rsidP="00C5223C">
            <w:pPr>
              <w:widowControl w:val="0"/>
              <w:spacing w:line="276" w:lineRule="auto"/>
              <w:ind w:right="-141"/>
              <w:jc w:val="center"/>
            </w:pPr>
            <w:r w:rsidRPr="000A1311">
              <w:t>75 %</w:t>
            </w:r>
          </w:p>
        </w:tc>
        <w:tc>
          <w:tcPr>
            <w:tcW w:w="1328" w:type="dxa"/>
            <w:vAlign w:val="center"/>
          </w:tcPr>
          <w:p w14:paraId="7F30471E" w14:textId="15E43A76" w:rsidR="00C4143E" w:rsidRPr="000A1311" w:rsidRDefault="00C4143E" w:rsidP="00C5223C">
            <w:pPr>
              <w:widowControl w:val="0"/>
              <w:spacing w:line="276" w:lineRule="auto"/>
              <w:ind w:right="-141"/>
              <w:jc w:val="center"/>
            </w:pPr>
            <w:r w:rsidRPr="000A1311">
              <w:t>90 %</w:t>
            </w:r>
          </w:p>
        </w:tc>
      </w:tr>
      <w:tr w:rsidR="00B25404" w:rsidRPr="000A1311" w14:paraId="39C1DCD6" w14:textId="77777777" w:rsidTr="00293C24">
        <w:trPr>
          <w:trHeight w:val="275"/>
        </w:trPr>
        <w:tc>
          <w:tcPr>
            <w:tcW w:w="9331" w:type="dxa"/>
            <w:gridSpan w:val="5"/>
            <w:shd w:val="clear" w:color="auto" w:fill="FFFFFF"/>
            <w:vAlign w:val="center"/>
          </w:tcPr>
          <w:p w14:paraId="0298C4C8" w14:textId="77777777" w:rsidR="00B25404" w:rsidRPr="000A1311" w:rsidRDefault="00B25404" w:rsidP="00C5223C">
            <w:pPr>
              <w:widowControl w:val="0"/>
              <w:spacing w:line="276" w:lineRule="auto"/>
              <w:ind w:right="-141"/>
            </w:pPr>
            <w:r w:rsidRPr="000A1311">
              <w:t>Ochranná vzdálenost od povrchové vody s ohledem na ochranu vodních organismů [m]</w:t>
            </w:r>
          </w:p>
        </w:tc>
      </w:tr>
      <w:tr w:rsidR="00B25404" w:rsidRPr="000A1311" w14:paraId="2AD8CB0E" w14:textId="77777777" w:rsidTr="00293C24">
        <w:trPr>
          <w:trHeight w:val="275"/>
        </w:trPr>
        <w:tc>
          <w:tcPr>
            <w:tcW w:w="4111" w:type="dxa"/>
            <w:shd w:val="clear" w:color="auto" w:fill="FFFFFF"/>
            <w:vAlign w:val="center"/>
          </w:tcPr>
          <w:p w14:paraId="5D41CFB7" w14:textId="77777777" w:rsidR="00B25404" w:rsidRPr="000A1311" w:rsidRDefault="00B25404" w:rsidP="00C5223C">
            <w:pPr>
              <w:widowControl w:val="0"/>
              <w:spacing w:line="276" w:lineRule="auto"/>
              <w:ind w:right="-141"/>
            </w:pPr>
            <w:r>
              <w:t>slunečnice</w:t>
            </w:r>
          </w:p>
        </w:tc>
        <w:tc>
          <w:tcPr>
            <w:tcW w:w="1255" w:type="dxa"/>
            <w:vAlign w:val="center"/>
          </w:tcPr>
          <w:p w14:paraId="40CA8562" w14:textId="77777777" w:rsidR="00B25404" w:rsidRPr="000A1311" w:rsidRDefault="00B25404" w:rsidP="00C5223C">
            <w:pPr>
              <w:widowControl w:val="0"/>
              <w:spacing w:line="276" w:lineRule="auto"/>
              <w:ind w:right="-141"/>
              <w:jc w:val="center"/>
            </w:pPr>
            <w:r w:rsidRPr="000A1311">
              <w:t>4</w:t>
            </w:r>
          </w:p>
        </w:tc>
        <w:tc>
          <w:tcPr>
            <w:tcW w:w="1385" w:type="dxa"/>
            <w:vAlign w:val="center"/>
          </w:tcPr>
          <w:p w14:paraId="346BDBA4" w14:textId="77777777" w:rsidR="00B25404" w:rsidRPr="000A1311" w:rsidRDefault="00B25404" w:rsidP="00C5223C">
            <w:pPr>
              <w:widowControl w:val="0"/>
              <w:spacing w:line="276" w:lineRule="auto"/>
              <w:ind w:right="-141"/>
              <w:jc w:val="center"/>
            </w:pPr>
            <w:r w:rsidRPr="000A1311">
              <w:t>4</w:t>
            </w:r>
          </w:p>
        </w:tc>
        <w:tc>
          <w:tcPr>
            <w:tcW w:w="1252" w:type="dxa"/>
            <w:vAlign w:val="center"/>
          </w:tcPr>
          <w:p w14:paraId="28D5F0A8" w14:textId="77777777" w:rsidR="00B25404" w:rsidRPr="000A1311" w:rsidRDefault="00B25404" w:rsidP="00C5223C">
            <w:pPr>
              <w:widowControl w:val="0"/>
              <w:spacing w:line="276" w:lineRule="auto"/>
              <w:ind w:right="-141"/>
              <w:jc w:val="center"/>
            </w:pPr>
            <w:r w:rsidRPr="000A1311">
              <w:t>4</w:t>
            </w:r>
          </w:p>
        </w:tc>
        <w:tc>
          <w:tcPr>
            <w:tcW w:w="1328" w:type="dxa"/>
            <w:vAlign w:val="center"/>
          </w:tcPr>
          <w:p w14:paraId="327E1AD9" w14:textId="77777777" w:rsidR="00B25404" w:rsidRPr="000A1311" w:rsidRDefault="00B25404" w:rsidP="00C5223C">
            <w:pPr>
              <w:widowControl w:val="0"/>
              <w:spacing w:line="276" w:lineRule="auto"/>
              <w:ind w:right="-141"/>
              <w:jc w:val="center"/>
            </w:pPr>
            <w:r w:rsidRPr="000A1311">
              <w:t>4</w:t>
            </w:r>
          </w:p>
        </w:tc>
      </w:tr>
      <w:tr w:rsidR="00B25404" w:rsidRPr="000A1311" w14:paraId="49D25A1F" w14:textId="77777777" w:rsidTr="00293C24">
        <w:trPr>
          <w:trHeight w:val="275"/>
        </w:trPr>
        <w:tc>
          <w:tcPr>
            <w:tcW w:w="9331" w:type="dxa"/>
            <w:gridSpan w:val="5"/>
            <w:shd w:val="clear" w:color="auto" w:fill="FFFFFF"/>
            <w:vAlign w:val="center"/>
          </w:tcPr>
          <w:p w14:paraId="59F291DB" w14:textId="77777777" w:rsidR="00B25404" w:rsidRPr="000A1311" w:rsidRDefault="00B25404" w:rsidP="00C5223C">
            <w:pPr>
              <w:widowControl w:val="0"/>
              <w:spacing w:line="276" w:lineRule="auto"/>
              <w:ind w:right="-141"/>
            </w:pPr>
            <w:r w:rsidRPr="000A1311">
              <w:t>Ochranná vzdálenost od okraje ošetřovaného pozemku s ohledem na ochranu necílových rostlin [m]</w:t>
            </w:r>
          </w:p>
        </w:tc>
      </w:tr>
      <w:tr w:rsidR="00B25404" w:rsidRPr="000A1311" w14:paraId="7B5237CC" w14:textId="77777777" w:rsidTr="00293C24">
        <w:trPr>
          <w:trHeight w:val="275"/>
        </w:trPr>
        <w:tc>
          <w:tcPr>
            <w:tcW w:w="4111" w:type="dxa"/>
            <w:shd w:val="clear" w:color="auto" w:fill="FFFFFF"/>
            <w:vAlign w:val="center"/>
          </w:tcPr>
          <w:p w14:paraId="25D82FC1" w14:textId="77777777" w:rsidR="00B25404" w:rsidRPr="000A1311" w:rsidRDefault="00B25404" w:rsidP="00C5223C">
            <w:pPr>
              <w:widowControl w:val="0"/>
              <w:spacing w:line="276" w:lineRule="auto"/>
              <w:ind w:right="-141"/>
              <w:rPr>
                <w:bCs/>
                <w:iCs/>
                <w:highlight w:val="yellow"/>
              </w:rPr>
            </w:pPr>
            <w:r>
              <w:t>slunečnice</w:t>
            </w:r>
          </w:p>
        </w:tc>
        <w:tc>
          <w:tcPr>
            <w:tcW w:w="1255" w:type="dxa"/>
            <w:vAlign w:val="center"/>
          </w:tcPr>
          <w:p w14:paraId="71ACC671" w14:textId="77777777" w:rsidR="00B25404" w:rsidRPr="000A1311" w:rsidRDefault="00B25404" w:rsidP="00C5223C">
            <w:pPr>
              <w:widowControl w:val="0"/>
              <w:spacing w:line="276" w:lineRule="auto"/>
              <w:ind w:right="-141"/>
              <w:jc w:val="center"/>
            </w:pPr>
            <w:r w:rsidRPr="000A1311">
              <w:t>5</w:t>
            </w:r>
          </w:p>
        </w:tc>
        <w:tc>
          <w:tcPr>
            <w:tcW w:w="1385" w:type="dxa"/>
            <w:vAlign w:val="center"/>
          </w:tcPr>
          <w:p w14:paraId="0C45DA42" w14:textId="77777777" w:rsidR="00B25404" w:rsidRPr="000A1311" w:rsidRDefault="00B25404" w:rsidP="00C5223C">
            <w:pPr>
              <w:widowControl w:val="0"/>
              <w:spacing w:line="276" w:lineRule="auto"/>
              <w:ind w:right="-141"/>
              <w:jc w:val="center"/>
            </w:pPr>
            <w:r w:rsidRPr="000A1311">
              <w:t>5</w:t>
            </w:r>
          </w:p>
        </w:tc>
        <w:tc>
          <w:tcPr>
            <w:tcW w:w="1252" w:type="dxa"/>
            <w:vAlign w:val="center"/>
          </w:tcPr>
          <w:p w14:paraId="6ED2DD88" w14:textId="77777777" w:rsidR="00B25404" w:rsidRPr="000A1311" w:rsidRDefault="00B25404" w:rsidP="00C5223C">
            <w:pPr>
              <w:widowControl w:val="0"/>
              <w:spacing w:line="276" w:lineRule="auto"/>
              <w:ind w:right="-141"/>
              <w:jc w:val="center"/>
            </w:pPr>
            <w:r w:rsidRPr="000A1311">
              <w:t>0</w:t>
            </w:r>
          </w:p>
        </w:tc>
        <w:tc>
          <w:tcPr>
            <w:tcW w:w="1328" w:type="dxa"/>
            <w:vAlign w:val="center"/>
          </w:tcPr>
          <w:p w14:paraId="2A899628" w14:textId="77777777" w:rsidR="00B25404" w:rsidRPr="000A1311" w:rsidRDefault="00B25404" w:rsidP="00C5223C">
            <w:pPr>
              <w:widowControl w:val="0"/>
              <w:spacing w:line="276" w:lineRule="auto"/>
              <w:ind w:right="-141"/>
              <w:jc w:val="center"/>
            </w:pPr>
            <w:r w:rsidRPr="000A1311">
              <w:t>0</w:t>
            </w:r>
          </w:p>
        </w:tc>
      </w:tr>
    </w:tbl>
    <w:p w14:paraId="1C3380F3" w14:textId="77777777" w:rsidR="00B25404" w:rsidRDefault="00B25404" w:rsidP="00C5223C">
      <w:pPr>
        <w:widowControl w:val="0"/>
        <w:tabs>
          <w:tab w:val="left" w:pos="3402"/>
          <w:tab w:val="left" w:pos="5670"/>
          <w:tab w:val="left" w:pos="6096"/>
          <w:tab w:val="left" w:pos="6804"/>
        </w:tabs>
        <w:spacing w:line="276" w:lineRule="auto"/>
        <w:jc w:val="both"/>
      </w:pPr>
    </w:p>
    <w:p w14:paraId="7EE6BD38" w14:textId="77777777" w:rsidR="00B25404" w:rsidRPr="000A1311" w:rsidRDefault="00B25404" w:rsidP="00C5223C">
      <w:pPr>
        <w:widowControl w:val="0"/>
        <w:spacing w:line="276" w:lineRule="auto"/>
        <w:jc w:val="both"/>
      </w:pPr>
      <w:r w:rsidRPr="000A1311">
        <w:t>S ohledem na ochranu vodních organismů je vyloučeno použití přípravku na pozemcích svažujících se k povrchovým vodám. Přípravek lze na těchto pozemcích aplikovat pouze při použití vegetačního pásu o šířce nejméně 5 m.</w:t>
      </w:r>
    </w:p>
    <w:p w14:paraId="74F61077" w14:textId="77777777" w:rsidR="00B25404" w:rsidRDefault="00B25404" w:rsidP="00C5223C">
      <w:pPr>
        <w:widowControl w:val="0"/>
        <w:tabs>
          <w:tab w:val="left" w:pos="3402"/>
          <w:tab w:val="left" w:pos="5670"/>
          <w:tab w:val="left" w:pos="6096"/>
          <w:tab w:val="left" w:pos="6804"/>
        </w:tabs>
        <w:spacing w:line="276" w:lineRule="auto"/>
        <w:jc w:val="both"/>
      </w:pPr>
    </w:p>
    <w:p w14:paraId="1B8E3549" w14:textId="77777777" w:rsidR="00086544" w:rsidRDefault="00086544" w:rsidP="00C5223C">
      <w:pPr>
        <w:widowControl w:val="0"/>
        <w:tabs>
          <w:tab w:val="left" w:pos="3402"/>
          <w:tab w:val="left" w:pos="5670"/>
          <w:tab w:val="left" w:pos="6096"/>
          <w:tab w:val="left" w:pos="6804"/>
        </w:tabs>
        <w:spacing w:line="276" w:lineRule="auto"/>
        <w:jc w:val="both"/>
      </w:pPr>
    </w:p>
    <w:p w14:paraId="20FA4E58" w14:textId="77777777" w:rsidR="00086544" w:rsidRPr="000A1311" w:rsidRDefault="00086544" w:rsidP="00C5223C">
      <w:pPr>
        <w:widowControl w:val="0"/>
        <w:tabs>
          <w:tab w:val="left" w:pos="3402"/>
          <w:tab w:val="left" w:pos="5670"/>
          <w:tab w:val="left" w:pos="6096"/>
          <w:tab w:val="left" w:pos="6804"/>
        </w:tabs>
        <w:spacing w:line="276" w:lineRule="auto"/>
        <w:jc w:val="both"/>
      </w:pPr>
    </w:p>
    <w:p w14:paraId="1EE2A0A4" w14:textId="0E731898" w:rsidR="00B25404" w:rsidRPr="00B55919" w:rsidRDefault="00B25404" w:rsidP="00C5223C">
      <w:pPr>
        <w:widowControl w:val="0"/>
        <w:spacing w:line="276" w:lineRule="auto"/>
        <w:jc w:val="both"/>
        <w:rPr>
          <w:snapToGrid w:val="0"/>
        </w:rPr>
      </w:pPr>
      <w:r w:rsidRPr="000A1311">
        <w:rPr>
          <w:snapToGrid w:val="0"/>
        </w:rPr>
        <w:lastRenderedPageBreak/>
        <w:t>Tabulka ochranných vzdáleností stanovených s ohledem na ochranu zdraví lidí</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3"/>
        <w:gridCol w:w="1531"/>
        <w:gridCol w:w="1531"/>
        <w:gridCol w:w="1531"/>
        <w:gridCol w:w="1502"/>
      </w:tblGrid>
      <w:tr w:rsidR="00B25404" w:rsidRPr="00B55919" w14:paraId="2B888BD5" w14:textId="77777777" w:rsidTr="00086544">
        <w:tc>
          <w:tcPr>
            <w:tcW w:w="3403" w:type="dxa"/>
            <w:vMerge w:val="restart"/>
            <w:tcMar>
              <w:top w:w="0" w:type="dxa"/>
              <w:left w:w="28" w:type="dxa"/>
              <w:bottom w:w="0" w:type="dxa"/>
              <w:right w:w="28" w:type="dxa"/>
            </w:tcMar>
            <w:vAlign w:val="center"/>
            <w:hideMark/>
          </w:tcPr>
          <w:p w14:paraId="77396D58" w14:textId="77777777" w:rsidR="00B25404" w:rsidRPr="00B55919" w:rsidRDefault="00B25404" w:rsidP="00086544">
            <w:pPr>
              <w:widowControl w:val="0"/>
              <w:spacing w:line="276" w:lineRule="auto"/>
              <w:ind w:left="120"/>
            </w:pPr>
            <w:r w:rsidRPr="00B55919">
              <w:t>Plodina</w:t>
            </w:r>
          </w:p>
        </w:tc>
        <w:tc>
          <w:tcPr>
            <w:tcW w:w="6095" w:type="dxa"/>
            <w:gridSpan w:val="4"/>
            <w:tcMar>
              <w:top w:w="0" w:type="dxa"/>
              <w:left w:w="28" w:type="dxa"/>
              <w:bottom w:w="0" w:type="dxa"/>
              <w:right w:w="28" w:type="dxa"/>
            </w:tcMar>
            <w:vAlign w:val="center"/>
            <w:hideMark/>
          </w:tcPr>
          <w:p w14:paraId="7124CAE4" w14:textId="77777777" w:rsidR="00B25404" w:rsidRPr="00B55919" w:rsidRDefault="00B25404" w:rsidP="00C5223C">
            <w:pPr>
              <w:widowControl w:val="0"/>
              <w:spacing w:line="276" w:lineRule="auto"/>
              <w:jc w:val="center"/>
            </w:pPr>
            <w:r w:rsidRPr="00B55919">
              <w:t>třída omezení úletu</w:t>
            </w:r>
          </w:p>
        </w:tc>
      </w:tr>
      <w:tr w:rsidR="00B25404" w:rsidRPr="00B55919" w14:paraId="1B018E77" w14:textId="77777777" w:rsidTr="00086544">
        <w:tc>
          <w:tcPr>
            <w:tcW w:w="3403" w:type="dxa"/>
            <w:vMerge/>
            <w:vAlign w:val="center"/>
            <w:hideMark/>
          </w:tcPr>
          <w:p w14:paraId="30693FB9" w14:textId="77777777" w:rsidR="00B25404" w:rsidRPr="00B55919" w:rsidRDefault="00B25404" w:rsidP="00C5223C">
            <w:pPr>
              <w:widowControl w:val="0"/>
              <w:spacing w:line="276" w:lineRule="auto"/>
              <w:rPr>
                <w:color w:val="000000"/>
              </w:rPr>
            </w:pPr>
          </w:p>
        </w:tc>
        <w:tc>
          <w:tcPr>
            <w:tcW w:w="1531" w:type="dxa"/>
            <w:tcMar>
              <w:top w:w="0" w:type="dxa"/>
              <w:left w:w="28" w:type="dxa"/>
              <w:bottom w:w="0" w:type="dxa"/>
              <w:right w:w="28" w:type="dxa"/>
            </w:tcMar>
            <w:vAlign w:val="center"/>
            <w:hideMark/>
          </w:tcPr>
          <w:p w14:paraId="50BE71C6" w14:textId="77777777" w:rsidR="00B25404" w:rsidRPr="00B55919" w:rsidRDefault="00B25404" w:rsidP="00C5223C">
            <w:pPr>
              <w:widowControl w:val="0"/>
              <w:spacing w:line="276" w:lineRule="auto"/>
              <w:jc w:val="center"/>
              <w:rPr>
                <w:color w:val="000000"/>
              </w:rPr>
            </w:pPr>
            <w:r w:rsidRPr="00B55919">
              <w:rPr>
                <w:color w:val="000000"/>
              </w:rPr>
              <w:t>bez redukce</w:t>
            </w:r>
          </w:p>
        </w:tc>
        <w:tc>
          <w:tcPr>
            <w:tcW w:w="1531" w:type="dxa"/>
            <w:tcMar>
              <w:top w:w="0" w:type="dxa"/>
              <w:left w:w="28" w:type="dxa"/>
              <w:bottom w:w="0" w:type="dxa"/>
              <w:right w:w="28" w:type="dxa"/>
            </w:tcMar>
            <w:vAlign w:val="center"/>
            <w:hideMark/>
          </w:tcPr>
          <w:p w14:paraId="351FA367" w14:textId="77777777" w:rsidR="00B25404" w:rsidRPr="00B55919" w:rsidRDefault="00B25404" w:rsidP="00C5223C">
            <w:pPr>
              <w:widowControl w:val="0"/>
              <w:spacing w:line="276" w:lineRule="auto"/>
              <w:jc w:val="center"/>
              <w:rPr>
                <w:lang w:eastAsia="ar-SA"/>
              </w:rPr>
            </w:pPr>
            <w:r w:rsidRPr="00B55919">
              <w:t>50 %</w:t>
            </w:r>
          </w:p>
        </w:tc>
        <w:tc>
          <w:tcPr>
            <w:tcW w:w="1531" w:type="dxa"/>
            <w:tcMar>
              <w:top w:w="0" w:type="dxa"/>
              <w:left w:w="28" w:type="dxa"/>
              <w:bottom w:w="0" w:type="dxa"/>
              <w:right w:w="28" w:type="dxa"/>
            </w:tcMar>
            <w:vAlign w:val="center"/>
            <w:hideMark/>
          </w:tcPr>
          <w:p w14:paraId="19CC8488" w14:textId="77777777" w:rsidR="00B25404" w:rsidRPr="00B55919" w:rsidRDefault="00B25404" w:rsidP="00C5223C">
            <w:pPr>
              <w:widowControl w:val="0"/>
              <w:spacing w:line="276" w:lineRule="auto"/>
              <w:jc w:val="center"/>
            </w:pPr>
            <w:r w:rsidRPr="00B55919">
              <w:t>75 %</w:t>
            </w:r>
          </w:p>
        </w:tc>
        <w:tc>
          <w:tcPr>
            <w:tcW w:w="1502" w:type="dxa"/>
            <w:tcMar>
              <w:top w:w="0" w:type="dxa"/>
              <w:left w:w="28" w:type="dxa"/>
              <w:bottom w:w="0" w:type="dxa"/>
              <w:right w:w="28" w:type="dxa"/>
            </w:tcMar>
            <w:vAlign w:val="center"/>
            <w:hideMark/>
          </w:tcPr>
          <w:p w14:paraId="56050E47" w14:textId="77777777" w:rsidR="00B25404" w:rsidRPr="00B55919" w:rsidRDefault="00B25404" w:rsidP="00C5223C">
            <w:pPr>
              <w:widowControl w:val="0"/>
              <w:spacing w:line="276" w:lineRule="auto"/>
              <w:jc w:val="center"/>
            </w:pPr>
            <w:r w:rsidRPr="00B55919">
              <w:t>90 %</w:t>
            </w:r>
          </w:p>
        </w:tc>
      </w:tr>
      <w:tr w:rsidR="00B25404" w:rsidRPr="00B55919" w14:paraId="4AF3869D" w14:textId="77777777" w:rsidTr="00086544">
        <w:tc>
          <w:tcPr>
            <w:tcW w:w="9498" w:type="dxa"/>
            <w:gridSpan w:val="5"/>
            <w:tcMar>
              <w:top w:w="0" w:type="dxa"/>
              <w:left w:w="28" w:type="dxa"/>
              <w:bottom w:w="0" w:type="dxa"/>
              <w:right w:w="28" w:type="dxa"/>
            </w:tcMar>
            <w:hideMark/>
          </w:tcPr>
          <w:p w14:paraId="25C32873" w14:textId="77777777" w:rsidR="00B25404" w:rsidRPr="00B55919" w:rsidRDefault="00B25404" w:rsidP="00086544">
            <w:pPr>
              <w:widowControl w:val="0"/>
              <w:spacing w:line="276" w:lineRule="auto"/>
              <w:ind w:left="120"/>
              <w:rPr>
                <w:color w:val="000000"/>
              </w:rPr>
            </w:pPr>
            <w:r w:rsidRPr="00B55919">
              <w:rPr>
                <w:color w:val="000000"/>
              </w:rPr>
              <w:t>Ochranná vzdálenost mezi hranicí ošetřené plochy a hranicí oblasti využívané zranitelnými skupinami obyvatel [m]</w:t>
            </w:r>
          </w:p>
        </w:tc>
      </w:tr>
      <w:tr w:rsidR="00B25404" w:rsidRPr="00B55919" w14:paraId="13C3476D" w14:textId="77777777" w:rsidTr="00086544">
        <w:tc>
          <w:tcPr>
            <w:tcW w:w="3403" w:type="dxa"/>
            <w:tcMar>
              <w:top w:w="0" w:type="dxa"/>
              <w:left w:w="28" w:type="dxa"/>
              <w:bottom w:w="0" w:type="dxa"/>
              <w:right w:w="28" w:type="dxa"/>
            </w:tcMar>
            <w:hideMark/>
          </w:tcPr>
          <w:p w14:paraId="7B800FC5" w14:textId="77777777" w:rsidR="00B25404" w:rsidRPr="00B55919" w:rsidRDefault="00B25404" w:rsidP="00086544">
            <w:pPr>
              <w:widowControl w:val="0"/>
              <w:spacing w:line="276" w:lineRule="auto"/>
              <w:ind w:left="120"/>
              <w:rPr>
                <w:color w:val="000000"/>
              </w:rPr>
            </w:pPr>
            <w:r>
              <w:rPr>
                <w:color w:val="000000"/>
              </w:rPr>
              <w:t>slunečnice</w:t>
            </w:r>
          </w:p>
        </w:tc>
        <w:tc>
          <w:tcPr>
            <w:tcW w:w="1531" w:type="dxa"/>
            <w:tcMar>
              <w:top w:w="0" w:type="dxa"/>
              <w:left w:w="28" w:type="dxa"/>
              <w:bottom w:w="0" w:type="dxa"/>
              <w:right w:w="28" w:type="dxa"/>
            </w:tcMar>
            <w:hideMark/>
          </w:tcPr>
          <w:p w14:paraId="7AE9F77E" w14:textId="77777777" w:rsidR="00B25404" w:rsidRPr="00B55919" w:rsidRDefault="00B25404" w:rsidP="00C5223C">
            <w:pPr>
              <w:widowControl w:val="0"/>
              <w:spacing w:line="276" w:lineRule="auto"/>
              <w:jc w:val="center"/>
              <w:rPr>
                <w:color w:val="000000"/>
              </w:rPr>
            </w:pPr>
            <w:r>
              <w:rPr>
                <w:color w:val="000000"/>
              </w:rPr>
              <w:t>5</w:t>
            </w:r>
          </w:p>
        </w:tc>
        <w:tc>
          <w:tcPr>
            <w:tcW w:w="1531" w:type="dxa"/>
            <w:tcMar>
              <w:top w:w="0" w:type="dxa"/>
              <w:left w:w="28" w:type="dxa"/>
              <w:bottom w:w="0" w:type="dxa"/>
              <w:right w:w="28" w:type="dxa"/>
            </w:tcMar>
            <w:hideMark/>
          </w:tcPr>
          <w:p w14:paraId="7CC89195" w14:textId="77777777" w:rsidR="00B25404" w:rsidRPr="00B55919" w:rsidRDefault="00B25404" w:rsidP="00C5223C">
            <w:pPr>
              <w:widowControl w:val="0"/>
              <w:spacing w:line="276" w:lineRule="auto"/>
              <w:jc w:val="center"/>
              <w:rPr>
                <w:color w:val="000000"/>
              </w:rPr>
            </w:pPr>
            <w:r>
              <w:rPr>
                <w:color w:val="000000"/>
              </w:rPr>
              <w:t>5</w:t>
            </w:r>
          </w:p>
        </w:tc>
        <w:tc>
          <w:tcPr>
            <w:tcW w:w="1531" w:type="dxa"/>
            <w:tcMar>
              <w:top w:w="0" w:type="dxa"/>
              <w:left w:w="28" w:type="dxa"/>
              <w:bottom w:w="0" w:type="dxa"/>
              <w:right w:w="28" w:type="dxa"/>
            </w:tcMar>
            <w:hideMark/>
          </w:tcPr>
          <w:p w14:paraId="3586083A" w14:textId="77777777" w:rsidR="00B25404" w:rsidRPr="00B55919" w:rsidRDefault="00B25404" w:rsidP="00C5223C">
            <w:pPr>
              <w:widowControl w:val="0"/>
              <w:spacing w:line="276" w:lineRule="auto"/>
              <w:jc w:val="center"/>
              <w:rPr>
                <w:color w:val="000000"/>
              </w:rPr>
            </w:pPr>
            <w:r>
              <w:rPr>
                <w:color w:val="000000"/>
              </w:rPr>
              <w:t>5</w:t>
            </w:r>
          </w:p>
        </w:tc>
        <w:tc>
          <w:tcPr>
            <w:tcW w:w="1502" w:type="dxa"/>
            <w:tcMar>
              <w:top w:w="0" w:type="dxa"/>
              <w:left w:w="28" w:type="dxa"/>
              <w:bottom w:w="0" w:type="dxa"/>
              <w:right w:w="28" w:type="dxa"/>
            </w:tcMar>
            <w:hideMark/>
          </w:tcPr>
          <w:p w14:paraId="71F65FBA" w14:textId="77777777" w:rsidR="00B25404" w:rsidRPr="00B55919" w:rsidRDefault="00B25404" w:rsidP="00C5223C">
            <w:pPr>
              <w:widowControl w:val="0"/>
              <w:spacing w:line="276" w:lineRule="auto"/>
              <w:jc w:val="center"/>
              <w:rPr>
                <w:color w:val="000000"/>
              </w:rPr>
            </w:pPr>
            <w:r>
              <w:rPr>
                <w:color w:val="000000"/>
              </w:rPr>
              <w:t>5</w:t>
            </w:r>
          </w:p>
        </w:tc>
      </w:tr>
    </w:tbl>
    <w:p w14:paraId="4597E6F5" w14:textId="77777777" w:rsidR="00B25404" w:rsidRDefault="00B25404" w:rsidP="00C5223C">
      <w:pPr>
        <w:widowControl w:val="0"/>
        <w:spacing w:line="276" w:lineRule="auto"/>
        <w:jc w:val="both"/>
        <w:rPr>
          <w:i/>
          <w:iCs/>
        </w:rPr>
      </w:pPr>
    </w:p>
    <w:p w14:paraId="4A4583B0" w14:textId="77777777" w:rsidR="00B25404" w:rsidRDefault="00B25404" w:rsidP="00C5223C">
      <w:pPr>
        <w:widowControl w:val="0"/>
        <w:tabs>
          <w:tab w:val="left" w:pos="1560"/>
        </w:tabs>
        <w:spacing w:line="276" w:lineRule="auto"/>
        <w:ind w:left="2835" w:hanging="2835"/>
      </w:pPr>
    </w:p>
    <w:p w14:paraId="4FFF29EE" w14:textId="77777777" w:rsidR="005856EE" w:rsidRPr="00656A30" w:rsidRDefault="005856EE" w:rsidP="00C5223C">
      <w:pPr>
        <w:widowControl w:val="0"/>
        <w:autoSpaceDE w:val="0"/>
        <w:autoSpaceDN w:val="0"/>
        <w:adjustRightInd w:val="0"/>
        <w:spacing w:line="276" w:lineRule="auto"/>
        <w:jc w:val="both"/>
      </w:pPr>
    </w:p>
    <w:p w14:paraId="0A97D9C5" w14:textId="77777777" w:rsidR="009C608A" w:rsidRDefault="009C608A" w:rsidP="00C5223C">
      <w:pPr>
        <w:widowControl w:val="0"/>
        <w:spacing w:line="276" w:lineRule="auto"/>
        <w:jc w:val="both"/>
        <w:rPr>
          <w:b/>
          <w:bCs/>
          <w:u w:val="single"/>
        </w:rPr>
      </w:pPr>
      <w:r>
        <w:rPr>
          <w:b/>
          <w:bCs/>
          <w:u w:val="single"/>
        </w:rPr>
        <w:t>7</w:t>
      </w:r>
      <w:r w:rsidRPr="007A61B9">
        <w:rPr>
          <w:b/>
          <w:bCs/>
          <w:u w:val="single"/>
        </w:rPr>
        <w:t xml:space="preserve">. POVOLENÍ PŘÍPRAVKU PRO ŘEŠENÍ MIMOŘÁDNÝCH STAVŮ V OCHRANĚ </w:t>
      </w:r>
      <w:r>
        <w:rPr>
          <w:b/>
          <w:bCs/>
          <w:u w:val="single"/>
        </w:rPr>
        <w:t xml:space="preserve">    </w:t>
      </w:r>
    </w:p>
    <w:p w14:paraId="08F02005" w14:textId="1FEDF7CA" w:rsidR="009C608A" w:rsidRPr="007A61B9" w:rsidRDefault="009C608A" w:rsidP="00C5223C">
      <w:pPr>
        <w:widowControl w:val="0"/>
        <w:spacing w:line="276" w:lineRule="auto"/>
        <w:jc w:val="both"/>
        <w:rPr>
          <w:b/>
          <w:bCs/>
          <w:u w:val="single"/>
        </w:rPr>
      </w:pPr>
      <w:r w:rsidRPr="009C608A">
        <w:rPr>
          <w:b/>
          <w:bCs/>
        </w:rPr>
        <w:t xml:space="preserve">    </w:t>
      </w:r>
      <w:r w:rsidRPr="007A61B9">
        <w:rPr>
          <w:b/>
          <w:bCs/>
          <w:u w:val="single"/>
        </w:rPr>
        <w:t xml:space="preserve">ROSTLIN </w:t>
      </w:r>
    </w:p>
    <w:p w14:paraId="7F09044E" w14:textId="77777777" w:rsidR="009C608A" w:rsidRDefault="009C608A" w:rsidP="00C5223C">
      <w:pPr>
        <w:widowControl w:val="0"/>
        <w:spacing w:line="276" w:lineRule="auto"/>
        <w:jc w:val="both"/>
        <w:rPr>
          <w:lang w:bidi="en-US"/>
        </w:rPr>
      </w:pPr>
    </w:p>
    <w:p w14:paraId="0DB4EAF5" w14:textId="2A3D1EE1" w:rsidR="00BA1AB7" w:rsidRPr="00293C24" w:rsidRDefault="008A1BF6" w:rsidP="00C5223C">
      <w:pPr>
        <w:pStyle w:val="Odstavecseseznamem"/>
        <w:widowControl w:val="0"/>
        <w:numPr>
          <w:ilvl w:val="0"/>
          <w:numId w:val="50"/>
        </w:numPr>
        <w:tabs>
          <w:tab w:val="left" w:pos="284"/>
        </w:tabs>
        <w:spacing w:line="276" w:lineRule="auto"/>
        <w:jc w:val="both"/>
      </w:pPr>
      <w:r w:rsidRPr="008A1BF6">
        <w:t>Nebylo vydáno</w:t>
      </w:r>
    </w:p>
    <w:sectPr w:rsidR="00BA1AB7" w:rsidRPr="00293C24" w:rsidSect="008A0166">
      <w:footerReference w:type="default" r:id="rId10"/>
      <w:pgSz w:w="11906" w:h="16838"/>
      <w:pgMar w:top="1417" w:right="1417" w:bottom="1417" w:left="1417" w:header="708" w:footer="6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31176" w14:textId="77777777" w:rsidR="0073223C" w:rsidRDefault="0073223C" w:rsidP="00B817E2">
      <w:r>
        <w:separator/>
      </w:r>
    </w:p>
  </w:endnote>
  <w:endnote w:type="continuationSeparator" w:id="0">
    <w:p w14:paraId="59B37333" w14:textId="77777777" w:rsidR="0073223C" w:rsidRDefault="0073223C" w:rsidP="00B8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AEBNM+Tahoma">
    <w:altName w:val="Tahoma"/>
    <w:panose1 w:val="00000000000000000000"/>
    <w:charset w:val="00"/>
    <w:family w:val="swiss"/>
    <w:notTrueType/>
    <w:pitch w:val="default"/>
    <w:sig w:usb0="00000003" w:usb1="00000000" w:usb2="00000000" w:usb3="00000000" w:csb0="00000001" w:csb1="00000000"/>
  </w:font>
  <w:font w:name="Lucida Grande">
    <w:altName w:val="Times New Roman"/>
    <w:charset w:val="00"/>
    <w:family w:val="auto"/>
    <w:pitch w:val="variable"/>
    <w:sig w:usb0="00000003" w:usb1="00000000" w:usb2="00000000" w:usb3="00000000" w:csb0="00000001" w:csb1="00000000"/>
  </w:font>
  <w:font w:name="ヒラギノ角ゴ Pro W3">
    <w:altName w:val="Yu Gothic UI"/>
    <w:panose1 w:val="00000000000000000000"/>
    <w:charset w:val="80"/>
    <w:family w:val="auto"/>
    <w:notTrueType/>
    <w:pitch w:val="variable"/>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3F344" w14:textId="77777777" w:rsidR="00C51844" w:rsidRDefault="00C51844">
    <w:pPr>
      <w:pStyle w:val="Zpat"/>
      <w:jc w:val="center"/>
    </w:pPr>
    <w:r>
      <w:rPr>
        <w:noProof/>
      </w:rPr>
      <mc:AlternateContent>
        <mc:Choice Requires="wps">
          <w:drawing>
            <wp:anchor distT="0" distB="0" distL="114300" distR="114300" simplePos="0" relativeHeight="251659264" behindDoc="0" locked="0" layoutInCell="0" allowOverlap="1" wp14:anchorId="2733F901" wp14:editId="0FE457E9">
              <wp:simplePos x="0" y="0"/>
              <wp:positionH relativeFrom="page">
                <wp:posOffset>0</wp:posOffset>
              </wp:positionH>
              <wp:positionV relativeFrom="page">
                <wp:posOffset>10227945</wp:posOffset>
              </wp:positionV>
              <wp:extent cx="7560310" cy="273050"/>
              <wp:effectExtent l="0" t="0" r="0" b="12700"/>
              <wp:wrapNone/>
              <wp:docPr id="2" name="MSIPCM3258479ba94775c8ba56c960" descr="{&quot;HashCode&quot;:180399671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0D3021" w14:textId="77777777" w:rsidR="00C51844" w:rsidRPr="00704616" w:rsidRDefault="00C51844" w:rsidP="00704616">
                          <w:pPr>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733F901" id="_x0000_t202" coordsize="21600,21600" o:spt="202" path="m,l,21600r21600,l21600,xe">
              <v:stroke joinstyle="miter"/>
              <v:path gradientshapeok="t" o:connecttype="rect"/>
            </v:shapetype>
            <v:shape id="MSIPCM3258479ba94775c8ba56c960" o:spid="_x0000_s1026" type="#_x0000_t202" alt="{&quot;HashCode&quot;:1803996719,&quot;Height&quot;:841.0,&quot;Width&quot;:595.0,&quot;Placement&quot;:&quot;Footer&quot;,&quot;Index&quot;:&quot;Primary&quot;,&quot;Section&quot;:1,&quot;Top&quot;:0.0,&quot;Left&quot;:0.0}" style="position:absolute;left:0;text-align:left;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460D3021" w14:textId="77777777" w:rsidR="00C51844" w:rsidRPr="00704616" w:rsidRDefault="00C51844" w:rsidP="00704616">
                    <w:pPr>
                      <w:rPr>
                        <w:rFonts w:ascii="Calibri" w:hAnsi="Calibri" w:cs="Calibri"/>
                        <w:color w:val="000000"/>
                        <w:sz w:val="20"/>
                      </w:rPr>
                    </w:pPr>
                  </w:p>
                </w:txbxContent>
              </v:textbox>
              <w10:wrap anchorx="page" anchory="page"/>
            </v:shape>
          </w:pict>
        </mc:Fallback>
      </mc:AlternateContent>
    </w:r>
    <w:r>
      <w:fldChar w:fldCharType="begin"/>
    </w:r>
    <w:r>
      <w:instrText xml:space="preserve"> PAGE   \* MERGEFORMAT </w:instrText>
    </w:r>
    <w:r>
      <w:fldChar w:fldCharType="separate"/>
    </w:r>
    <w:r>
      <w:rPr>
        <w:noProof/>
      </w:rPr>
      <w:t>1</w:t>
    </w:r>
    <w:r>
      <w:fldChar w:fldCharType="end"/>
    </w:r>
  </w:p>
  <w:p w14:paraId="1F2841A9" w14:textId="77777777" w:rsidR="00C51844" w:rsidRDefault="00C5184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6A336" w14:textId="77777777" w:rsidR="0073223C" w:rsidRDefault="0073223C" w:rsidP="00B817E2">
      <w:r>
        <w:separator/>
      </w:r>
    </w:p>
  </w:footnote>
  <w:footnote w:type="continuationSeparator" w:id="0">
    <w:p w14:paraId="3EC448B7" w14:textId="77777777" w:rsidR="0073223C" w:rsidRDefault="0073223C" w:rsidP="00B81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Courier New" w:hint="default"/>
      </w:rPr>
    </w:lvl>
    <w:lvl w:ilvl="1">
      <w:start w:val="1"/>
      <w:numFmt w:val="bullet"/>
      <w:lvlText w:val=""/>
      <w:lvlJc w:val="left"/>
      <w:pPr>
        <w:tabs>
          <w:tab w:val="num" w:pos="1080"/>
        </w:tabs>
        <w:ind w:left="1080" w:hanging="360"/>
      </w:pPr>
      <w:rPr>
        <w:rFonts w:ascii="Symbol" w:hAnsi="Symbol" w:cs="Courier New" w:hint="default"/>
      </w:rPr>
    </w:lvl>
    <w:lvl w:ilvl="2">
      <w:start w:val="1"/>
      <w:numFmt w:val="bullet"/>
      <w:lvlText w:val=""/>
      <w:lvlJc w:val="left"/>
      <w:pPr>
        <w:tabs>
          <w:tab w:val="num" w:pos="1440"/>
        </w:tabs>
        <w:ind w:left="1440" w:hanging="360"/>
      </w:pPr>
      <w:rPr>
        <w:rFonts w:ascii="Symbol" w:hAnsi="Symbol" w:cs="Courier New" w:hint="default"/>
      </w:rPr>
    </w:lvl>
    <w:lvl w:ilvl="3">
      <w:start w:val="1"/>
      <w:numFmt w:val="bullet"/>
      <w:lvlText w:val=""/>
      <w:lvlJc w:val="left"/>
      <w:pPr>
        <w:tabs>
          <w:tab w:val="num" w:pos="1800"/>
        </w:tabs>
        <w:ind w:left="1800" w:hanging="360"/>
      </w:pPr>
      <w:rPr>
        <w:rFonts w:ascii="Symbol" w:hAnsi="Symbol" w:cs="Courier New" w:hint="default"/>
      </w:rPr>
    </w:lvl>
    <w:lvl w:ilvl="4">
      <w:start w:val="1"/>
      <w:numFmt w:val="bullet"/>
      <w:lvlText w:val=""/>
      <w:lvlJc w:val="left"/>
      <w:pPr>
        <w:tabs>
          <w:tab w:val="num" w:pos="2160"/>
        </w:tabs>
        <w:ind w:left="2160" w:hanging="360"/>
      </w:pPr>
      <w:rPr>
        <w:rFonts w:ascii="Symbol" w:hAnsi="Symbol" w:cs="Courier New" w:hint="default"/>
      </w:rPr>
    </w:lvl>
    <w:lvl w:ilvl="5">
      <w:start w:val="1"/>
      <w:numFmt w:val="bullet"/>
      <w:lvlText w:val=""/>
      <w:lvlJc w:val="left"/>
      <w:pPr>
        <w:tabs>
          <w:tab w:val="num" w:pos="2520"/>
        </w:tabs>
        <w:ind w:left="2520" w:hanging="360"/>
      </w:pPr>
      <w:rPr>
        <w:rFonts w:ascii="Symbol" w:hAnsi="Symbol" w:cs="Courier New" w:hint="default"/>
      </w:rPr>
    </w:lvl>
    <w:lvl w:ilvl="6">
      <w:start w:val="1"/>
      <w:numFmt w:val="bullet"/>
      <w:lvlText w:val=""/>
      <w:lvlJc w:val="left"/>
      <w:pPr>
        <w:tabs>
          <w:tab w:val="num" w:pos="2880"/>
        </w:tabs>
        <w:ind w:left="2880" w:hanging="360"/>
      </w:pPr>
      <w:rPr>
        <w:rFonts w:ascii="Symbol" w:hAnsi="Symbol" w:cs="Courier New" w:hint="default"/>
      </w:rPr>
    </w:lvl>
    <w:lvl w:ilvl="7">
      <w:start w:val="1"/>
      <w:numFmt w:val="bullet"/>
      <w:lvlText w:val=""/>
      <w:lvlJc w:val="left"/>
      <w:pPr>
        <w:tabs>
          <w:tab w:val="num" w:pos="3240"/>
        </w:tabs>
        <w:ind w:left="3240" w:hanging="360"/>
      </w:pPr>
      <w:rPr>
        <w:rFonts w:ascii="Symbol" w:hAnsi="Symbol" w:cs="Courier New" w:hint="default"/>
      </w:rPr>
    </w:lvl>
    <w:lvl w:ilvl="8">
      <w:start w:val="1"/>
      <w:numFmt w:val="bullet"/>
      <w:lvlText w:val=""/>
      <w:lvlJc w:val="left"/>
      <w:pPr>
        <w:tabs>
          <w:tab w:val="num" w:pos="3600"/>
        </w:tabs>
        <w:ind w:left="3600" w:hanging="360"/>
      </w:pPr>
      <w:rPr>
        <w:rFonts w:ascii="Symbol" w:hAnsi="Symbol" w:cs="Courier New" w:hint="default"/>
      </w:r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Arial" w:hint="default"/>
        <w:sz w:val="22"/>
        <w:szCs w:val="22"/>
        <w:lang w:val="x-none"/>
      </w:rPr>
    </w:lvl>
    <w:lvl w:ilvl="1">
      <w:start w:val="1"/>
      <w:numFmt w:val="bullet"/>
      <w:lvlText w:val=""/>
      <w:lvlJc w:val="left"/>
      <w:pPr>
        <w:tabs>
          <w:tab w:val="num" w:pos="1080"/>
        </w:tabs>
        <w:ind w:left="1080" w:hanging="360"/>
      </w:pPr>
      <w:rPr>
        <w:rFonts w:ascii="Symbol" w:hAnsi="Symbol" w:cs="Arial" w:hint="default"/>
        <w:sz w:val="22"/>
        <w:szCs w:val="22"/>
        <w:lang w:val="x-none"/>
      </w:rPr>
    </w:lvl>
    <w:lvl w:ilvl="2">
      <w:start w:val="1"/>
      <w:numFmt w:val="bullet"/>
      <w:lvlText w:val=""/>
      <w:lvlJc w:val="left"/>
      <w:pPr>
        <w:tabs>
          <w:tab w:val="num" w:pos="1440"/>
        </w:tabs>
        <w:ind w:left="1440" w:hanging="360"/>
      </w:pPr>
      <w:rPr>
        <w:rFonts w:ascii="Symbol" w:hAnsi="Symbol" w:cs="Arial" w:hint="default"/>
        <w:sz w:val="22"/>
        <w:szCs w:val="22"/>
        <w:lang w:val="x-none"/>
      </w:rPr>
    </w:lvl>
    <w:lvl w:ilvl="3">
      <w:start w:val="1"/>
      <w:numFmt w:val="bullet"/>
      <w:lvlText w:val=""/>
      <w:lvlJc w:val="left"/>
      <w:pPr>
        <w:tabs>
          <w:tab w:val="num" w:pos="1800"/>
        </w:tabs>
        <w:ind w:left="1800" w:hanging="360"/>
      </w:pPr>
      <w:rPr>
        <w:rFonts w:ascii="Symbol" w:hAnsi="Symbol" w:cs="Arial" w:hint="default"/>
        <w:sz w:val="22"/>
        <w:szCs w:val="22"/>
        <w:lang w:val="x-none"/>
      </w:rPr>
    </w:lvl>
    <w:lvl w:ilvl="4">
      <w:start w:val="1"/>
      <w:numFmt w:val="bullet"/>
      <w:lvlText w:val=""/>
      <w:lvlJc w:val="left"/>
      <w:pPr>
        <w:tabs>
          <w:tab w:val="num" w:pos="2160"/>
        </w:tabs>
        <w:ind w:left="2160" w:hanging="360"/>
      </w:pPr>
      <w:rPr>
        <w:rFonts w:ascii="Symbol" w:hAnsi="Symbol" w:cs="Arial" w:hint="default"/>
        <w:sz w:val="22"/>
        <w:szCs w:val="22"/>
        <w:lang w:val="x-none"/>
      </w:rPr>
    </w:lvl>
    <w:lvl w:ilvl="5">
      <w:start w:val="1"/>
      <w:numFmt w:val="bullet"/>
      <w:lvlText w:val=""/>
      <w:lvlJc w:val="left"/>
      <w:pPr>
        <w:tabs>
          <w:tab w:val="num" w:pos="2520"/>
        </w:tabs>
        <w:ind w:left="2520" w:hanging="360"/>
      </w:pPr>
      <w:rPr>
        <w:rFonts w:ascii="Symbol" w:hAnsi="Symbol" w:cs="Arial" w:hint="default"/>
        <w:sz w:val="22"/>
        <w:szCs w:val="22"/>
        <w:lang w:val="x-none"/>
      </w:rPr>
    </w:lvl>
    <w:lvl w:ilvl="6">
      <w:start w:val="1"/>
      <w:numFmt w:val="bullet"/>
      <w:lvlText w:val=""/>
      <w:lvlJc w:val="left"/>
      <w:pPr>
        <w:tabs>
          <w:tab w:val="num" w:pos="2880"/>
        </w:tabs>
        <w:ind w:left="2880" w:hanging="360"/>
      </w:pPr>
      <w:rPr>
        <w:rFonts w:ascii="Symbol" w:hAnsi="Symbol" w:cs="Arial" w:hint="default"/>
        <w:sz w:val="22"/>
        <w:szCs w:val="22"/>
        <w:lang w:val="x-none"/>
      </w:rPr>
    </w:lvl>
    <w:lvl w:ilvl="7">
      <w:start w:val="1"/>
      <w:numFmt w:val="bullet"/>
      <w:lvlText w:val=""/>
      <w:lvlJc w:val="left"/>
      <w:pPr>
        <w:tabs>
          <w:tab w:val="num" w:pos="3240"/>
        </w:tabs>
        <w:ind w:left="3240" w:hanging="360"/>
      </w:pPr>
      <w:rPr>
        <w:rFonts w:ascii="Symbol" w:hAnsi="Symbol" w:cs="Arial" w:hint="default"/>
        <w:sz w:val="22"/>
        <w:szCs w:val="22"/>
        <w:lang w:val="x-none"/>
      </w:rPr>
    </w:lvl>
    <w:lvl w:ilvl="8">
      <w:start w:val="1"/>
      <w:numFmt w:val="bullet"/>
      <w:lvlText w:val=""/>
      <w:lvlJc w:val="left"/>
      <w:pPr>
        <w:tabs>
          <w:tab w:val="num" w:pos="3600"/>
        </w:tabs>
        <w:ind w:left="3600" w:hanging="360"/>
      </w:pPr>
      <w:rPr>
        <w:rFonts w:ascii="Symbol" w:hAnsi="Symbol" w:cs="Arial" w:hint="default"/>
        <w:sz w:val="22"/>
        <w:szCs w:val="22"/>
        <w:lang w:val="x-none"/>
      </w:rPr>
    </w:lvl>
  </w:abstractNum>
  <w:abstractNum w:abstractNumId="2" w15:restartNumberingAfterBreak="0">
    <w:nsid w:val="026E6A52"/>
    <w:multiLevelType w:val="hybridMultilevel"/>
    <w:tmpl w:val="751C0EC4"/>
    <w:lvl w:ilvl="0" w:tplc="4F34CD0A">
      <w:start w:val="1"/>
      <w:numFmt w:val="decimal"/>
      <w:lvlText w:val="%1)"/>
      <w:lvlJc w:val="left"/>
      <w:pPr>
        <w:ind w:left="427" w:hanging="360"/>
      </w:pPr>
      <w:rPr>
        <w:rFonts w:hint="default"/>
      </w:rPr>
    </w:lvl>
    <w:lvl w:ilvl="1" w:tplc="04050019" w:tentative="1">
      <w:start w:val="1"/>
      <w:numFmt w:val="lowerLetter"/>
      <w:lvlText w:val="%2."/>
      <w:lvlJc w:val="left"/>
      <w:pPr>
        <w:ind w:left="1147" w:hanging="360"/>
      </w:pPr>
    </w:lvl>
    <w:lvl w:ilvl="2" w:tplc="0405001B" w:tentative="1">
      <w:start w:val="1"/>
      <w:numFmt w:val="lowerRoman"/>
      <w:lvlText w:val="%3."/>
      <w:lvlJc w:val="right"/>
      <w:pPr>
        <w:ind w:left="1867" w:hanging="180"/>
      </w:pPr>
    </w:lvl>
    <w:lvl w:ilvl="3" w:tplc="0405000F" w:tentative="1">
      <w:start w:val="1"/>
      <w:numFmt w:val="decimal"/>
      <w:lvlText w:val="%4."/>
      <w:lvlJc w:val="left"/>
      <w:pPr>
        <w:ind w:left="2587" w:hanging="360"/>
      </w:pPr>
    </w:lvl>
    <w:lvl w:ilvl="4" w:tplc="04050019" w:tentative="1">
      <w:start w:val="1"/>
      <w:numFmt w:val="lowerLetter"/>
      <w:lvlText w:val="%5."/>
      <w:lvlJc w:val="left"/>
      <w:pPr>
        <w:ind w:left="3307" w:hanging="360"/>
      </w:pPr>
    </w:lvl>
    <w:lvl w:ilvl="5" w:tplc="0405001B" w:tentative="1">
      <w:start w:val="1"/>
      <w:numFmt w:val="lowerRoman"/>
      <w:lvlText w:val="%6."/>
      <w:lvlJc w:val="right"/>
      <w:pPr>
        <w:ind w:left="4027" w:hanging="180"/>
      </w:pPr>
    </w:lvl>
    <w:lvl w:ilvl="6" w:tplc="0405000F" w:tentative="1">
      <w:start w:val="1"/>
      <w:numFmt w:val="decimal"/>
      <w:lvlText w:val="%7."/>
      <w:lvlJc w:val="left"/>
      <w:pPr>
        <w:ind w:left="4747" w:hanging="360"/>
      </w:pPr>
    </w:lvl>
    <w:lvl w:ilvl="7" w:tplc="04050019" w:tentative="1">
      <w:start w:val="1"/>
      <w:numFmt w:val="lowerLetter"/>
      <w:lvlText w:val="%8."/>
      <w:lvlJc w:val="left"/>
      <w:pPr>
        <w:ind w:left="5467" w:hanging="360"/>
      </w:pPr>
    </w:lvl>
    <w:lvl w:ilvl="8" w:tplc="0405001B" w:tentative="1">
      <w:start w:val="1"/>
      <w:numFmt w:val="lowerRoman"/>
      <w:lvlText w:val="%9."/>
      <w:lvlJc w:val="right"/>
      <w:pPr>
        <w:ind w:left="6187" w:hanging="180"/>
      </w:pPr>
    </w:lvl>
  </w:abstractNum>
  <w:abstractNum w:abstractNumId="3" w15:restartNumberingAfterBreak="0">
    <w:nsid w:val="02FC19D1"/>
    <w:multiLevelType w:val="hybridMultilevel"/>
    <w:tmpl w:val="178A6868"/>
    <w:lvl w:ilvl="0" w:tplc="E7FEBAF0">
      <w:start w:val="1"/>
      <w:numFmt w:val="decimal"/>
      <w:lvlText w:val="%1)"/>
      <w:lvlJc w:val="left"/>
      <w:pPr>
        <w:ind w:left="405"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8877FA"/>
    <w:multiLevelType w:val="hybridMultilevel"/>
    <w:tmpl w:val="FFFFFFFF"/>
    <w:lvl w:ilvl="0" w:tplc="66CE41C6">
      <w:numFmt w:val="bullet"/>
      <w:lvlText w:val="-"/>
      <w:lvlJc w:val="left"/>
      <w:pPr>
        <w:ind w:left="720" w:hanging="360"/>
      </w:p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0CC0F55"/>
    <w:multiLevelType w:val="hybridMultilevel"/>
    <w:tmpl w:val="D89C7AA2"/>
    <w:lvl w:ilvl="0" w:tplc="04050001">
      <w:start w:val="1"/>
      <w:numFmt w:val="bullet"/>
      <w:lvlText w:val=""/>
      <w:lvlJc w:val="left"/>
      <w:pPr>
        <w:ind w:left="1400" w:hanging="360"/>
      </w:pPr>
      <w:rPr>
        <w:rFonts w:ascii="Symbol" w:hAnsi="Symbol" w:hint="default"/>
      </w:rPr>
    </w:lvl>
    <w:lvl w:ilvl="1" w:tplc="04050003">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tentative="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6" w15:restartNumberingAfterBreak="0">
    <w:nsid w:val="1968589C"/>
    <w:multiLevelType w:val="multilevel"/>
    <w:tmpl w:val="0405001D"/>
    <w:lvl w:ilvl="0">
      <w:start w:val="1"/>
      <w:numFmt w:val="decimal"/>
      <w:lvlText w:val="%1)"/>
      <w:lvlJc w:val="left"/>
      <w:pPr>
        <w:ind w:left="785"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A6729AC"/>
    <w:multiLevelType w:val="hybridMultilevel"/>
    <w:tmpl w:val="9B6CE7FC"/>
    <w:lvl w:ilvl="0" w:tplc="8B24800A">
      <w:start w:val="5"/>
      <w:numFmt w:val="decimal"/>
      <w:lvlText w:val="%1"/>
      <w:lvlJc w:val="left"/>
      <w:pPr>
        <w:ind w:left="411" w:hanging="360"/>
      </w:pPr>
      <w:rPr>
        <w:rFonts w:hint="default"/>
      </w:rPr>
    </w:lvl>
    <w:lvl w:ilvl="1" w:tplc="04050019" w:tentative="1">
      <w:start w:val="1"/>
      <w:numFmt w:val="lowerLetter"/>
      <w:lvlText w:val="%2."/>
      <w:lvlJc w:val="left"/>
      <w:pPr>
        <w:ind w:left="1131" w:hanging="360"/>
      </w:pPr>
    </w:lvl>
    <w:lvl w:ilvl="2" w:tplc="0405001B" w:tentative="1">
      <w:start w:val="1"/>
      <w:numFmt w:val="lowerRoman"/>
      <w:lvlText w:val="%3."/>
      <w:lvlJc w:val="right"/>
      <w:pPr>
        <w:ind w:left="1851" w:hanging="180"/>
      </w:pPr>
    </w:lvl>
    <w:lvl w:ilvl="3" w:tplc="0405000F" w:tentative="1">
      <w:start w:val="1"/>
      <w:numFmt w:val="decimal"/>
      <w:lvlText w:val="%4."/>
      <w:lvlJc w:val="left"/>
      <w:pPr>
        <w:ind w:left="2571" w:hanging="360"/>
      </w:pPr>
    </w:lvl>
    <w:lvl w:ilvl="4" w:tplc="04050019" w:tentative="1">
      <w:start w:val="1"/>
      <w:numFmt w:val="lowerLetter"/>
      <w:lvlText w:val="%5."/>
      <w:lvlJc w:val="left"/>
      <w:pPr>
        <w:ind w:left="3291" w:hanging="360"/>
      </w:pPr>
    </w:lvl>
    <w:lvl w:ilvl="5" w:tplc="0405001B" w:tentative="1">
      <w:start w:val="1"/>
      <w:numFmt w:val="lowerRoman"/>
      <w:lvlText w:val="%6."/>
      <w:lvlJc w:val="right"/>
      <w:pPr>
        <w:ind w:left="4011" w:hanging="180"/>
      </w:pPr>
    </w:lvl>
    <w:lvl w:ilvl="6" w:tplc="0405000F" w:tentative="1">
      <w:start w:val="1"/>
      <w:numFmt w:val="decimal"/>
      <w:lvlText w:val="%7."/>
      <w:lvlJc w:val="left"/>
      <w:pPr>
        <w:ind w:left="4731" w:hanging="360"/>
      </w:pPr>
    </w:lvl>
    <w:lvl w:ilvl="7" w:tplc="04050019" w:tentative="1">
      <w:start w:val="1"/>
      <w:numFmt w:val="lowerLetter"/>
      <w:lvlText w:val="%8."/>
      <w:lvlJc w:val="left"/>
      <w:pPr>
        <w:ind w:left="5451" w:hanging="360"/>
      </w:pPr>
    </w:lvl>
    <w:lvl w:ilvl="8" w:tplc="0405001B" w:tentative="1">
      <w:start w:val="1"/>
      <w:numFmt w:val="lowerRoman"/>
      <w:lvlText w:val="%9."/>
      <w:lvlJc w:val="right"/>
      <w:pPr>
        <w:ind w:left="6171" w:hanging="180"/>
      </w:pPr>
    </w:lvl>
  </w:abstractNum>
  <w:abstractNum w:abstractNumId="8" w15:restartNumberingAfterBreak="0">
    <w:nsid w:val="1EB35E5D"/>
    <w:multiLevelType w:val="hybridMultilevel"/>
    <w:tmpl w:val="50AE74C0"/>
    <w:lvl w:ilvl="0" w:tplc="04050011">
      <w:start w:val="1"/>
      <w:numFmt w:val="decimal"/>
      <w:lvlText w:val="%1)"/>
      <w:lvlJc w:val="left"/>
      <w:pPr>
        <w:ind w:left="643" w:hanging="360"/>
      </w:pPr>
    </w:lvl>
    <w:lvl w:ilvl="1" w:tplc="04050019">
      <w:start w:val="1"/>
      <w:numFmt w:val="lowerLetter"/>
      <w:lvlText w:val="%2."/>
      <w:lvlJc w:val="left"/>
      <w:pPr>
        <w:ind w:left="1363" w:hanging="360"/>
      </w:pPr>
    </w:lvl>
    <w:lvl w:ilvl="2" w:tplc="0405001B">
      <w:start w:val="1"/>
      <w:numFmt w:val="lowerRoman"/>
      <w:lvlText w:val="%3."/>
      <w:lvlJc w:val="right"/>
      <w:pPr>
        <w:ind w:left="2083" w:hanging="180"/>
      </w:pPr>
    </w:lvl>
    <w:lvl w:ilvl="3" w:tplc="0405000F">
      <w:start w:val="1"/>
      <w:numFmt w:val="decimal"/>
      <w:lvlText w:val="%4."/>
      <w:lvlJc w:val="left"/>
      <w:pPr>
        <w:ind w:left="2803" w:hanging="360"/>
      </w:pPr>
    </w:lvl>
    <w:lvl w:ilvl="4" w:tplc="04050019">
      <w:start w:val="1"/>
      <w:numFmt w:val="lowerLetter"/>
      <w:lvlText w:val="%5."/>
      <w:lvlJc w:val="left"/>
      <w:pPr>
        <w:ind w:left="3523" w:hanging="360"/>
      </w:pPr>
    </w:lvl>
    <w:lvl w:ilvl="5" w:tplc="0405001B">
      <w:start w:val="1"/>
      <w:numFmt w:val="lowerRoman"/>
      <w:lvlText w:val="%6."/>
      <w:lvlJc w:val="right"/>
      <w:pPr>
        <w:ind w:left="4243" w:hanging="180"/>
      </w:pPr>
    </w:lvl>
    <w:lvl w:ilvl="6" w:tplc="0405000F">
      <w:start w:val="1"/>
      <w:numFmt w:val="decimal"/>
      <w:lvlText w:val="%7."/>
      <w:lvlJc w:val="left"/>
      <w:pPr>
        <w:ind w:left="4963" w:hanging="360"/>
      </w:pPr>
    </w:lvl>
    <w:lvl w:ilvl="7" w:tplc="04050019">
      <w:start w:val="1"/>
      <w:numFmt w:val="lowerLetter"/>
      <w:lvlText w:val="%8."/>
      <w:lvlJc w:val="left"/>
      <w:pPr>
        <w:ind w:left="5683" w:hanging="360"/>
      </w:pPr>
    </w:lvl>
    <w:lvl w:ilvl="8" w:tplc="0405001B">
      <w:start w:val="1"/>
      <w:numFmt w:val="lowerRoman"/>
      <w:lvlText w:val="%9."/>
      <w:lvlJc w:val="right"/>
      <w:pPr>
        <w:ind w:left="6403" w:hanging="180"/>
      </w:pPr>
    </w:lvl>
  </w:abstractNum>
  <w:abstractNum w:abstractNumId="9" w15:restartNumberingAfterBreak="0">
    <w:nsid w:val="25944BBF"/>
    <w:multiLevelType w:val="hybridMultilevel"/>
    <w:tmpl w:val="626AEED6"/>
    <w:lvl w:ilvl="0" w:tplc="961EA960">
      <w:start w:val="3"/>
      <w:numFmt w:val="decimal"/>
      <w:lvlText w:val="%1."/>
      <w:lvlJc w:val="left"/>
      <w:pPr>
        <w:ind w:left="4329" w:hanging="360"/>
      </w:pPr>
      <w:rPr>
        <w:rFonts w:cs="Times New Roman" w:hint="default"/>
        <w:b w:val="0"/>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5A90CE1"/>
    <w:multiLevelType w:val="hybridMultilevel"/>
    <w:tmpl w:val="0646E530"/>
    <w:lvl w:ilvl="0" w:tplc="1A1AD512">
      <w:start w:val="1"/>
      <w:numFmt w:val="decimal"/>
      <w:lvlText w:val="%1."/>
      <w:lvlJc w:val="left"/>
      <w:pPr>
        <w:ind w:left="720" w:hanging="360"/>
      </w:pPr>
      <w:rPr>
        <w:rFonts w:cs="Times New Roman"/>
        <w:b w:val="0"/>
        <w:i/>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26887097"/>
    <w:multiLevelType w:val="hybridMultilevel"/>
    <w:tmpl w:val="C63A2920"/>
    <w:lvl w:ilvl="0" w:tplc="FFFFFFFF">
      <w:start w:val="1"/>
      <w:numFmt w:val="decimal"/>
      <w:lvlText w:val="%1)"/>
      <w:lvlJc w:val="left"/>
      <w:pPr>
        <w:ind w:left="643" w:hanging="360"/>
      </w:pPr>
      <w:rPr>
        <w:b w:val="0"/>
        <w:bCs/>
      </w:r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start w:val="1"/>
      <w:numFmt w:val="decimal"/>
      <w:lvlText w:val="%4."/>
      <w:lvlJc w:val="left"/>
      <w:pPr>
        <w:ind w:left="2803" w:hanging="360"/>
      </w:pPr>
    </w:lvl>
    <w:lvl w:ilvl="4" w:tplc="FFFFFFFF">
      <w:start w:val="1"/>
      <w:numFmt w:val="lowerLetter"/>
      <w:lvlText w:val="%5."/>
      <w:lvlJc w:val="left"/>
      <w:pPr>
        <w:ind w:left="3523" w:hanging="360"/>
      </w:pPr>
    </w:lvl>
    <w:lvl w:ilvl="5" w:tplc="FFFFFFFF">
      <w:start w:val="1"/>
      <w:numFmt w:val="lowerRoman"/>
      <w:lvlText w:val="%6."/>
      <w:lvlJc w:val="right"/>
      <w:pPr>
        <w:ind w:left="4243" w:hanging="180"/>
      </w:pPr>
    </w:lvl>
    <w:lvl w:ilvl="6" w:tplc="FFFFFFFF">
      <w:start w:val="1"/>
      <w:numFmt w:val="decimal"/>
      <w:lvlText w:val="%7."/>
      <w:lvlJc w:val="left"/>
      <w:pPr>
        <w:ind w:left="4963" w:hanging="360"/>
      </w:pPr>
    </w:lvl>
    <w:lvl w:ilvl="7" w:tplc="FFFFFFFF">
      <w:start w:val="1"/>
      <w:numFmt w:val="lowerLetter"/>
      <w:lvlText w:val="%8."/>
      <w:lvlJc w:val="left"/>
      <w:pPr>
        <w:ind w:left="5683" w:hanging="360"/>
      </w:pPr>
    </w:lvl>
    <w:lvl w:ilvl="8" w:tplc="FFFFFFFF">
      <w:start w:val="1"/>
      <w:numFmt w:val="lowerRoman"/>
      <w:lvlText w:val="%9."/>
      <w:lvlJc w:val="right"/>
      <w:pPr>
        <w:ind w:left="6403" w:hanging="180"/>
      </w:pPr>
    </w:lvl>
  </w:abstractNum>
  <w:abstractNum w:abstractNumId="12" w15:restartNumberingAfterBreak="0">
    <w:nsid w:val="26B773D1"/>
    <w:multiLevelType w:val="hybridMultilevel"/>
    <w:tmpl w:val="09D47628"/>
    <w:lvl w:ilvl="0" w:tplc="FFFFFFFF">
      <w:start w:val="1"/>
      <w:numFmt w:val="decimal"/>
      <w:lvlText w:val="%1)"/>
      <w:lvlJc w:val="left"/>
      <w:pPr>
        <w:ind w:left="405" w:hanging="360"/>
      </w:pPr>
      <w:rPr>
        <w:rFonts w:cs="Times New Roman" w:hint="default"/>
      </w:rPr>
    </w:lvl>
    <w:lvl w:ilvl="1" w:tplc="FFFFFFFF" w:tentative="1">
      <w:start w:val="1"/>
      <w:numFmt w:val="lowerLetter"/>
      <w:lvlText w:val="%2."/>
      <w:lvlJc w:val="left"/>
      <w:pPr>
        <w:ind w:left="1125" w:hanging="360"/>
      </w:pPr>
      <w:rPr>
        <w:rFonts w:cs="Times New Roman"/>
      </w:rPr>
    </w:lvl>
    <w:lvl w:ilvl="2" w:tplc="FFFFFFFF" w:tentative="1">
      <w:start w:val="1"/>
      <w:numFmt w:val="lowerRoman"/>
      <w:lvlText w:val="%3."/>
      <w:lvlJc w:val="right"/>
      <w:pPr>
        <w:ind w:left="1845" w:hanging="180"/>
      </w:pPr>
      <w:rPr>
        <w:rFonts w:cs="Times New Roman"/>
      </w:rPr>
    </w:lvl>
    <w:lvl w:ilvl="3" w:tplc="FFFFFFFF" w:tentative="1">
      <w:start w:val="1"/>
      <w:numFmt w:val="decimal"/>
      <w:lvlText w:val="%4."/>
      <w:lvlJc w:val="left"/>
      <w:pPr>
        <w:ind w:left="2565" w:hanging="360"/>
      </w:pPr>
      <w:rPr>
        <w:rFonts w:cs="Times New Roman"/>
      </w:rPr>
    </w:lvl>
    <w:lvl w:ilvl="4" w:tplc="FFFFFFFF" w:tentative="1">
      <w:start w:val="1"/>
      <w:numFmt w:val="lowerLetter"/>
      <w:lvlText w:val="%5."/>
      <w:lvlJc w:val="left"/>
      <w:pPr>
        <w:ind w:left="3285" w:hanging="360"/>
      </w:pPr>
      <w:rPr>
        <w:rFonts w:cs="Times New Roman"/>
      </w:rPr>
    </w:lvl>
    <w:lvl w:ilvl="5" w:tplc="FFFFFFFF" w:tentative="1">
      <w:start w:val="1"/>
      <w:numFmt w:val="lowerRoman"/>
      <w:lvlText w:val="%6."/>
      <w:lvlJc w:val="right"/>
      <w:pPr>
        <w:ind w:left="4005" w:hanging="180"/>
      </w:pPr>
      <w:rPr>
        <w:rFonts w:cs="Times New Roman"/>
      </w:rPr>
    </w:lvl>
    <w:lvl w:ilvl="6" w:tplc="FFFFFFFF" w:tentative="1">
      <w:start w:val="1"/>
      <w:numFmt w:val="decimal"/>
      <w:lvlText w:val="%7."/>
      <w:lvlJc w:val="left"/>
      <w:pPr>
        <w:ind w:left="4725" w:hanging="360"/>
      </w:pPr>
      <w:rPr>
        <w:rFonts w:cs="Times New Roman"/>
      </w:rPr>
    </w:lvl>
    <w:lvl w:ilvl="7" w:tplc="FFFFFFFF" w:tentative="1">
      <w:start w:val="1"/>
      <w:numFmt w:val="lowerLetter"/>
      <w:lvlText w:val="%8."/>
      <w:lvlJc w:val="left"/>
      <w:pPr>
        <w:ind w:left="5445" w:hanging="360"/>
      </w:pPr>
      <w:rPr>
        <w:rFonts w:cs="Times New Roman"/>
      </w:rPr>
    </w:lvl>
    <w:lvl w:ilvl="8" w:tplc="FFFFFFFF" w:tentative="1">
      <w:start w:val="1"/>
      <w:numFmt w:val="lowerRoman"/>
      <w:lvlText w:val="%9."/>
      <w:lvlJc w:val="right"/>
      <w:pPr>
        <w:ind w:left="6165" w:hanging="180"/>
      </w:pPr>
      <w:rPr>
        <w:rFonts w:cs="Times New Roman"/>
      </w:rPr>
    </w:lvl>
  </w:abstractNum>
  <w:abstractNum w:abstractNumId="13" w15:restartNumberingAfterBreak="0">
    <w:nsid w:val="29943C08"/>
    <w:multiLevelType w:val="hybridMultilevel"/>
    <w:tmpl w:val="2A3496E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CF26B8D"/>
    <w:multiLevelType w:val="hybridMultilevel"/>
    <w:tmpl w:val="9B4C1A36"/>
    <w:lvl w:ilvl="0" w:tplc="04050011">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5" w15:restartNumberingAfterBreak="0">
    <w:nsid w:val="2F8966A8"/>
    <w:multiLevelType w:val="hybridMultilevel"/>
    <w:tmpl w:val="3208C860"/>
    <w:lvl w:ilvl="0" w:tplc="A044F5AC">
      <w:start w:val="1"/>
      <w:numFmt w:val="lowerLetter"/>
      <w:lvlText w:val="%1)"/>
      <w:lvlJc w:val="left"/>
      <w:pPr>
        <w:ind w:left="4329" w:hanging="360"/>
      </w:pPr>
      <w:rPr>
        <w:rFonts w:hint="default"/>
        <w:b w:val="0"/>
        <w:i/>
        <w:sz w:val="24"/>
        <w:szCs w:val="24"/>
      </w:rPr>
    </w:lvl>
    <w:lvl w:ilvl="1" w:tplc="04050019" w:tentative="1">
      <w:start w:val="1"/>
      <w:numFmt w:val="lowerLetter"/>
      <w:lvlText w:val="%2."/>
      <w:lvlJc w:val="left"/>
      <w:pPr>
        <w:ind w:left="5049" w:hanging="360"/>
      </w:pPr>
    </w:lvl>
    <w:lvl w:ilvl="2" w:tplc="0405001B" w:tentative="1">
      <w:start w:val="1"/>
      <w:numFmt w:val="lowerRoman"/>
      <w:lvlText w:val="%3."/>
      <w:lvlJc w:val="right"/>
      <w:pPr>
        <w:ind w:left="5769" w:hanging="180"/>
      </w:pPr>
    </w:lvl>
    <w:lvl w:ilvl="3" w:tplc="0405000F" w:tentative="1">
      <w:start w:val="1"/>
      <w:numFmt w:val="decimal"/>
      <w:lvlText w:val="%4."/>
      <w:lvlJc w:val="left"/>
      <w:pPr>
        <w:ind w:left="6489" w:hanging="360"/>
      </w:pPr>
    </w:lvl>
    <w:lvl w:ilvl="4" w:tplc="04050019" w:tentative="1">
      <w:start w:val="1"/>
      <w:numFmt w:val="lowerLetter"/>
      <w:lvlText w:val="%5."/>
      <w:lvlJc w:val="left"/>
      <w:pPr>
        <w:ind w:left="7209" w:hanging="360"/>
      </w:pPr>
    </w:lvl>
    <w:lvl w:ilvl="5" w:tplc="0405001B" w:tentative="1">
      <w:start w:val="1"/>
      <w:numFmt w:val="lowerRoman"/>
      <w:lvlText w:val="%6."/>
      <w:lvlJc w:val="right"/>
      <w:pPr>
        <w:ind w:left="7929" w:hanging="180"/>
      </w:pPr>
    </w:lvl>
    <w:lvl w:ilvl="6" w:tplc="0405000F" w:tentative="1">
      <w:start w:val="1"/>
      <w:numFmt w:val="decimal"/>
      <w:lvlText w:val="%7."/>
      <w:lvlJc w:val="left"/>
      <w:pPr>
        <w:ind w:left="8649" w:hanging="360"/>
      </w:pPr>
    </w:lvl>
    <w:lvl w:ilvl="7" w:tplc="04050019" w:tentative="1">
      <w:start w:val="1"/>
      <w:numFmt w:val="lowerLetter"/>
      <w:lvlText w:val="%8."/>
      <w:lvlJc w:val="left"/>
      <w:pPr>
        <w:ind w:left="9369" w:hanging="360"/>
      </w:pPr>
    </w:lvl>
    <w:lvl w:ilvl="8" w:tplc="0405001B" w:tentative="1">
      <w:start w:val="1"/>
      <w:numFmt w:val="lowerRoman"/>
      <w:lvlText w:val="%9."/>
      <w:lvlJc w:val="right"/>
      <w:pPr>
        <w:ind w:left="10089" w:hanging="180"/>
      </w:pPr>
    </w:lvl>
  </w:abstractNum>
  <w:abstractNum w:abstractNumId="16" w15:restartNumberingAfterBreak="0">
    <w:nsid w:val="33417C07"/>
    <w:multiLevelType w:val="hybridMultilevel"/>
    <w:tmpl w:val="A0B27438"/>
    <w:lvl w:ilvl="0" w:tplc="E67A7B8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7" w15:restartNumberingAfterBreak="0">
    <w:nsid w:val="335C03CC"/>
    <w:multiLevelType w:val="hybridMultilevel"/>
    <w:tmpl w:val="35AEC7F0"/>
    <w:lvl w:ilvl="0" w:tplc="5ED6D656">
      <w:start w:val="1"/>
      <w:numFmt w:val="decimal"/>
      <w:lvlText w:val="%1)"/>
      <w:lvlJc w:val="left"/>
      <w:pPr>
        <w:ind w:left="410" w:hanging="360"/>
      </w:pPr>
      <w:rPr>
        <w:rFonts w:hint="default"/>
      </w:rPr>
    </w:lvl>
    <w:lvl w:ilvl="1" w:tplc="04050019" w:tentative="1">
      <w:start w:val="1"/>
      <w:numFmt w:val="lowerLetter"/>
      <w:lvlText w:val="%2."/>
      <w:lvlJc w:val="left"/>
      <w:pPr>
        <w:ind w:left="1130" w:hanging="360"/>
      </w:pPr>
    </w:lvl>
    <w:lvl w:ilvl="2" w:tplc="0405001B" w:tentative="1">
      <w:start w:val="1"/>
      <w:numFmt w:val="lowerRoman"/>
      <w:lvlText w:val="%3."/>
      <w:lvlJc w:val="right"/>
      <w:pPr>
        <w:ind w:left="1850" w:hanging="180"/>
      </w:pPr>
    </w:lvl>
    <w:lvl w:ilvl="3" w:tplc="0405000F" w:tentative="1">
      <w:start w:val="1"/>
      <w:numFmt w:val="decimal"/>
      <w:lvlText w:val="%4."/>
      <w:lvlJc w:val="left"/>
      <w:pPr>
        <w:ind w:left="2570" w:hanging="360"/>
      </w:pPr>
    </w:lvl>
    <w:lvl w:ilvl="4" w:tplc="04050019" w:tentative="1">
      <w:start w:val="1"/>
      <w:numFmt w:val="lowerLetter"/>
      <w:lvlText w:val="%5."/>
      <w:lvlJc w:val="left"/>
      <w:pPr>
        <w:ind w:left="3290" w:hanging="360"/>
      </w:pPr>
    </w:lvl>
    <w:lvl w:ilvl="5" w:tplc="0405001B" w:tentative="1">
      <w:start w:val="1"/>
      <w:numFmt w:val="lowerRoman"/>
      <w:lvlText w:val="%6."/>
      <w:lvlJc w:val="right"/>
      <w:pPr>
        <w:ind w:left="4010" w:hanging="180"/>
      </w:pPr>
    </w:lvl>
    <w:lvl w:ilvl="6" w:tplc="0405000F" w:tentative="1">
      <w:start w:val="1"/>
      <w:numFmt w:val="decimal"/>
      <w:lvlText w:val="%7."/>
      <w:lvlJc w:val="left"/>
      <w:pPr>
        <w:ind w:left="4730" w:hanging="360"/>
      </w:pPr>
    </w:lvl>
    <w:lvl w:ilvl="7" w:tplc="04050019" w:tentative="1">
      <w:start w:val="1"/>
      <w:numFmt w:val="lowerLetter"/>
      <w:lvlText w:val="%8."/>
      <w:lvlJc w:val="left"/>
      <w:pPr>
        <w:ind w:left="5450" w:hanging="360"/>
      </w:pPr>
    </w:lvl>
    <w:lvl w:ilvl="8" w:tplc="0405001B" w:tentative="1">
      <w:start w:val="1"/>
      <w:numFmt w:val="lowerRoman"/>
      <w:lvlText w:val="%9."/>
      <w:lvlJc w:val="right"/>
      <w:pPr>
        <w:ind w:left="6170" w:hanging="180"/>
      </w:pPr>
    </w:lvl>
  </w:abstractNum>
  <w:abstractNum w:abstractNumId="18" w15:restartNumberingAfterBreak="0">
    <w:nsid w:val="34432968"/>
    <w:multiLevelType w:val="hybridMultilevel"/>
    <w:tmpl w:val="876485F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74A48E5"/>
    <w:multiLevelType w:val="hybridMultilevel"/>
    <w:tmpl w:val="907C8E06"/>
    <w:lvl w:ilvl="0" w:tplc="F17CD240">
      <w:start w:val="1"/>
      <w:numFmt w:val="lowerLetter"/>
      <w:lvlText w:val="%1)"/>
      <w:lvlJc w:val="left"/>
      <w:pPr>
        <w:ind w:left="2912" w:hanging="360"/>
      </w:pPr>
      <w:rPr>
        <w:b w:val="0"/>
        <w:i/>
      </w:rPr>
    </w:lvl>
    <w:lvl w:ilvl="1" w:tplc="04050019">
      <w:start w:val="1"/>
      <w:numFmt w:val="lowerLetter"/>
      <w:lvlText w:val="%2."/>
      <w:lvlJc w:val="left"/>
      <w:pPr>
        <w:ind w:left="8508" w:hanging="360"/>
      </w:pPr>
    </w:lvl>
    <w:lvl w:ilvl="2" w:tplc="0405001B">
      <w:start w:val="1"/>
      <w:numFmt w:val="lowerRoman"/>
      <w:lvlText w:val="%3."/>
      <w:lvlJc w:val="right"/>
      <w:pPr>
        <w:ind w:left="9228" w:hanging="180"/>
      </w:pPr>
    </w:lvl>
    <w:lvl w:ilvl="3" w:tplc="0405000F">
      <w:start w:val="1"/>
      <w:numFmt w:val="decimal"/>
      <w:lvlText w:val="%4."/>
      <w:lvlJc w:val="left"/>
      <w:pPr>
        <w:ind w:left="9948" w:hanging="360"/>
      </w:pPr>
    </w:lvl>
    <w:lvl w:ilvl="4" w:tplc="04050019">
      <w:start w:val="1"/>
      <w:numFmt w:val="lowerLetter"/>
      <w:lvlText w:val="%5."/>
      <w:lvlJc w:val="left"/>
      <w:pPr>
        <w:ind w:left="10668" w:hanging="360"/>
      </w:pPr>
    </w:lvl>
    <w:lvl w:ilvl="5" w:tplc="0405001B">
      <w:start w:val="1"/>
      <w:numFmt w:val="lowerRoman"/>
      <w:lvlText w:val="%6."/>
      <w:lvlJc w:val="right"/>
      <w:pPr>
        <w:ind w:left="11388" w:hanging="180"/>
      </w:pPr>
    </w:lvl>
    <w:lvl w:ilvl="6" w:tplc="0405000F">
      <w:start w:val="1"/>
      <w:numFmt w:val="decimal"/>
      <w:lvlText w:val="%7."/>
      <w:lvlJc w:val="left"/>
      <w:pPr>
        <w:ind w:left="12108" w:hanging="360"/>
      </w:pPr>
    </w:lvl>
    <w:lvl w:ilvl="7" w:tplc="04050019">
      <w:start w:val="1"/>
      <w:numFmt w:val="lowerLetter"/>
      <w:lvlText w:val="%8."/>
      <w:lvlJc w:val="left"/>
      <w:pPr>
        <w:ind w:left="12828" w:hanging="360"/>
      </w:pPr>
    </w:lvl>
    <w:lvl w:ilvl="8" w:tplc="0405001B">
      <w:start w:val="1"/>
      <w:numFmt w:val="lowerRoman"/>
      <w:lvlText w:val="%9."/>
      <w:lvlJc w:val="right"/>
      <w:pPr>
        <w:ind w:left="13548" w:hanging="180"/>
      </w:pPr>
    </w:lvl>
  </w:abstractNum>
  <w:abstractNum w:abstractNumId="20" w15:restartNumberingAfterBreak="0">
    <w:nsid w:val="37ED4EC8"/>
    <w:multiLevelType w:val="hybridMultilevel"/>
    <w:tmpl w:val="9D94E82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E5C1677"/>
    <w:multiLevelType w:val="hybridMultilevel"/>
    <w:tmpl w:val="5448A9A0"/>
    <w:lvl w:ilvl="0" w:tplc="934089FE">
      <w:numFmt w:val="bullet"/>
      <w:lvlText w:val="-"/>
      <w:lvlJc w:val="left"/>
      <w:pPr>
        <w:ind w:left="644" w:hanging="360"/>
      </w:pPr>
      <w:rPr>
        <w:rFonts w:ascii="Times New Roman" w:eastAsia="Times New Roman" w:hAnsi="Times New Roman" w:cs="Times New Roman"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2" w15:restartNumberingAfterBreak="0">
    <w:nsid w:val="43C17883"/>
    <w:multiLevelType w:val="hybridMultilevel"/>
    <w:tmpl w:val="F08012A2"/>
    <w:lvl w:ilvl="0" w:tplc="3C20ED38">
      <w:start w:val="1"/>
      <w:numFmt w:val="decimal"/>
      <w:lvlText w:val="%1)"/>
      <w:lvlJc w:val="left"/>
      <w:pPr>
        <w:ind w:left="720" w:hanging="360"/>
      </w:pPr>
      <w:rPr>
        <w:rFonts w:hint="default"/>
        <w:b/>
        <w:i/>
      </w:rPr>
    </w:lvl>
    <w:lvl w:ilvl="1" w:tplc="DC02C9FA">
      <w:start w:val="1"/>
      <w:numFmt w:val="lowerRoman"/>
      <w:lvlText w:val="%2."/>
      <w:lvlJc w:val="left"/>
      <w:pPr>
        <w:ind w:left="1800" w:hanging="7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4292110"/>
    <w:multiLevelType w:val="hybridMultilevel"/>
    <w:tmpl w:val="320424BA"/>
    <w:lvl w:ilvl="0" w:tplc="D6F645C0">
      <w:start w:val="1"/>
      <w:numFmt w:val="decimal"/>
      <w:lvlText w:val="%1)"/>
      <w:lvlJc w:val="left"/>
      <w:pPr>
        <w:ind w:left="405" w:hanging="360"/>
      </w:pPr>
      <w:rPr>
        <w:rFonts w:cs="Times New Roman" w:hint="default"/>
      </w:rPr>
    </w:lvl>
    <w:lvl w:ilvl="1" w:tplc="04050019" w:tentative="1">
      <w:start w:val="1"/>
      <w:numFmt w:val="lowerLetter"/>
      <w:lvlText w:val="%2."/>
      <w:lvlJc w:val="left"/>
      <w:pPr>
        <w:ind w:left="1125" w:hanging="360"/>
      </w:pPr>
      <w:rPr>
        <w:rFonts w:cs="Times New Roman"/>
      </w:rPr>
    </w:lvl>
    <w:lvl w:ilvl="2" w:tplc="0405001B" w:tentative="1">
      <w:start w:val="1"/>
      <w:numFmt w:val="lowerRoman"/>
      <w:lvlText w:val="%3."/>
      <w:lvlJc w:val="right"/>
      <w:pPr>
        <w:ind w:left="1845" w:hanging="180"/>
      </w:pPr>
      <w:rPr>
        <w:rFonts w:cs="Times New Roman"/>
      </w:rPr>
    </w:lvl>
    <w:lvl w:ilvl="3" w:tplc="0405000F" w:tentative="1">
      <w:start w:val="1"/>
      <w:numFmt w:val="decimal"/>
      <w:lvlText w:val="%4."/>
      <w:lvlJc w:val="left"/>
      <w:pPr>
        <w:ind w:left="2565" w:hanging="360"/>
      </w:pPr>
      <w:rPr>
        <w:rFonts w:cs="Times New Roman"/>
      </w:rPr>
    </w:lvl>
    <w:lvl w:ilvl="4" w:tplc="04050019" w:tentative="1">
      <w:start w:val="1"/>
      <w:numFmt w:val="lowerLetter"/>
      <w:lvlText w:val="%5."/>
      <w:lvlJc w:val="left"/>
      <w:pPr>
        <w:ind w:left="3285" w:hanging="360"/>
      </w:pPr>
      <w:rPr>
        <w:rFonts w:cs="Times New Roman"/>
      </w:rPr>
    </w:lvl>
    <w:lvl w:ilvl="5" w:tplc="0405001B" w:tentative="1">
      <w:start w:val="1"/>
      <w:numFmt w:val="lowerRoman"/>
      <w:lvlText w:val="%6."/>
      <w:lvlJc w:val="right"/>
      <w:pPr>
        <w:ind w:left="4005" w:hanging="180"/>
      </w:pPr>
      <w:rPr>
        <w:rFonts w:cs="Times New Roman"/>
      </w:rPr>
    </w:lvl>
    <w:lvl w:ilvl="6" w:tplc="0405000F" w:tentative="1">
      <w:start w:val="1"/>
      <w:numFmt w:val="decimal"/>
      <w:lvlText w:val="%7."/>
      <w:lvlJc w:val="left"/>
      <w:pPr>
        <w:ind w:left="4725" w:hanging="360"/>
      </w:pPr>
      <w:rPr>
        <w:rFonts w:cs="Times New Roman"/>
      </w:rPr>
    </w:lvl>
    <w:lvl w:ilvl="7" w:tplc="04050019" w:tentative="1">
      <w:start w:val="1"/>
      <w:numFmt w:val="lowerLetter"/>
      <w:lvlText w:val="%8."/>
      <w:lvlJc w:val="left"/>
      <w:pPr>
        <w:ind w:left="5445" w:hanging="360"/>
      </w:pPr>
      <w:rPr>
        <w:rFonts w:cs="Times New Roman"/>
      </w:rPr>
    </w:lvl>
    <w:lvl w:ilvl="8" w:tplc="0405001B" w:tentative="1">
      <w:start w:val="1"/>
      <w:numFmt w:val="lowerRoman"/>
      <w:lvlText w:val="%9."/>
      <w:lvlJc w:val="right"/>
      <w:pPr>
        <w:ind w:left="6165" w:hanging="180"/>
      </w:pPr>
      <w:rPr>
        <w:rFonts w:cs="Times New Roman"/>
      </w:rPr>
    </w:lvl>
  </w:abstractNum>
  <w:abstractNum w:abstractNumId="24" w15:restartNumberingAfterBreak="0">
    <w:nsid w:val="48883A96"/>
    <w:multiLevelType w:val="hybridMultilevel"/>
    <w:tmpl w:val="B0B833F2"/>
    <w:lvl w:ilvl="0" w:tplc="6EA89ABC">
      <w:start w:val="1"/>
      <w:numFmt w:val="decimal"/>
      <w:lvlText w:val="%1)"/>
      <w:lvlJc w:val="left"/>
      <w:pPr>
        <w:ind w:left="410" w:hanging="360"/>
      </w:pPr>
      <w:rPr>
        <w:rFonts w:hint="default"/>
      </w:rPr>
    </w:lvl>
    <w:lvl w:ilvl="1" w:tplc="04050019" w:tentative="1">
      <w:start w:val="1"/>
      <w:numFmt w:val="lowerLetter"/>
      <w:lvlText w:val="%2."/>
      <w:lvlJc w:val="left"/>
      <w:pPr>
        <w:ind w:left="1130" w:hanging="360"/>
      </w:pPr>
    </w:lvl>
    <w:lvl w:ilvl="2" w:tplc="0405001B" w:tentative="1">
      <w:start w:val="1"/>
      <w:numFmt w:val="lowerRoman"/>
      <w:lvlText w:val="%3."/>
      <w:lvlJc w:val="right"/>
      <w:pPr>
        <w:ind w:left="1850" w:hanging="180"/>
      </w:pPr>
    </w:lvl>
    <w:lvl w:ilvl="3" w:tplc="0405000F" w:tentative="1">
      <w:start w:val="1"/>
      <w:numFmt w:val="decimal"/>
      <w:lvlText w:val="%4."/>
      <w:lvlJc w:val="left"/>
      <w:pPr>
        <w:ind w:left="2570" w:hanging="360"/>
      </w:pPr>
    </w:lvl>
    <w:lvl w:ilvl="4" w:tplc="04050019" w:tentative="1">
      <w:start w:val="1"/>
      <w:numFmt w:val="lowerLetter"/>
      <w:lvlText w:val="%5."/>
      <w:lvlJc w:val="left"/>
      <w:pPr>
        <w:ind w:left="3290" w:hanging="360"/>
      </w:pPr>
    </w:lvl>
    <w:lvl w:ilvl="5" w:tplc="0405001B" w:tentative="1">
      <w:start w:val="1"/>
      <w:numFmt w:val="lowerRoman"/>
      <w:lvlText w:val="%6."/>
      <w:lvlJc w:val="right"/>
      <w:pPr>
        <w:ind w:left="4010" w:hanging="180"/>
      </w:pPr>
    </w:lvl>
    <w:lvl w:ilvl="6" w:tplc="0405000F" w:tentative="1">
      <w:start w:val="1"/>
      <w:numFmt w:val="decimal"/>
      <w:lvlText w:val="%7."/>
      <w:lvlJc w:val="left"/>
      <w:pPr>
        <w:ind w:left="4730" w:hanging="360"/>
      </w:pPr>
    </w:lvl>
    <w:lvl w:ilvl="7" w:tplc="04050019" w:tentative="1">
      <w:start w:val="1"/>
      <w:numFmt w:val="lowerLetter"/>
      <w:lvlText w:val="%8."/>
      <w:lvlJc w:val="left"/>
      <w:pPr>
        <w:ind w:left="5450" w:hanging="360"/>
      </w:pPr>
    </w:lvl>
    <w:lvl w:ilvl="8" w:tplc="0405001B" w:tentative="1">
      <w:start w:val="1"/>
      <w:numFmt w:val="lowerRoman"/>
      <w:lvlText w:val="%9."/>
      <w:lvlJc w:val="right"/>
      <w:pPr>
        <w:ind w:left="6170" w:hanging="180"/>
      </w:pPr>
    </w:lvl>
  </w:abstractNum>
  <w:abstractNum w:abstractNumId="25" w15:restartNumberingAfterBreak="0">
    <w:nsid w:val="4AE27FE4"/>
    <w:multiLevelType w:val="hybridMultilevel"/>
    <w:tmpl w:val="FFFFFFFF"/>
    <w:lvl w:ilvl="0" w:tplc="FFFFFFFF">
      <w:start w:val="1"/>
      <w:numFmt w:val="decimal"/>
      <w:lvlText w:val="%1)"/>
      <w:lvlJc w:val="left"/>
      <w:pPr>
        <w:ind w:left="405" w:hanging="360"/>
      </w:pPr>
      <w:rPr>
        <w:rFonts w:cs="Times New Roman" w:hint="default"/>
      </w:rPr>
    </w:lvl>
    <w:lvl w:ilvl="1" w:tplc="FFFFFFFF" w:tentative="1">
      <w:start w:val="1"/>
      <w:numFmt w:val="lowerLetter"/>
      <w:lvlText w:val="%2."/>
      <w:lvlJc w:val="left"/>
      <w:pPr>
        <w:ind w:left="1125" w:hanging="360"/>
      </w:pPr>
      <w:rPr>
        <w:rFonts w:cs="Times New Roman"/>
      </w:rPr>
    </w:lvl>
    <w:lvl w:ilvl="2" w:tplc="FFFFFFFF" w:tentative="1">
      <w:start w:val="1"/>
      <w:numFmt w:val="lowerRoman"/>
      <w:lvlText w:val="%3."/>
      <w:lvlJc w:val="right"/>
      <w:pPr>
        <w:ind w:left="1845" w:hanging="180"/>
      </w:pPr>
      <w:rPr>
        <w:rFonts w:cs="Times New Roman"/>
      </w:rPr>
    </w:lvl>
    <w:lvl w:ilvl="3" w:tplc="FFFFFFFF" w:tentative="1">
      <w:start w:val="1"/>
      <w:numFmt w:val="decimal"/>
      <w:lvlText w:val="%4."/>
      <w:lvlJc w:val="left"/>
      <w:pPr>
        <w:ind w:left="2565" w:hanging="360"/>
      </w:pPr>
      <w:rPr>
        <w:rFonts w:cs="Times New Roman"/>
      </w:rPr>
    </w:lvl>
    <w:lvl w:ilvl="4" w:tplc="FFFFFFFF" w:tentative="1">
      <w:start w:val="1"/>
      <w:numFmt w:val="lowerLetter"/>
      <w:lvlText w:val="%5."/>
      <w:lvlJc w:val="left"/>
      <w:pPr>
        <w:ind w:left="3285" w:hanging="360"/>
      </w:pPr>
      <w:rPr>
        <w:rFonts w:cs="Times New Roman"/>
      </w:rPr>
    </w:lvl>
    <w:lvl w:ilvl="5" w:tplc="FFFFFFFF" w:tentative="1">
      <w:start w:val="1"/>
      <w:numFmt w:val="lowerRoman"/>
      <w:lvlText w:val="%6."/>
      <w:lvlJc w:val="right"/>
      <w:pPr>
        <w:ind w:left="4005" w:hanging="180"/>
      </w:pPr>
      <w:rPr>
        <w:rFonts w:cs="Times New Roman"/>
      </w:rPr>
    </w:lvl>
    <w:lvl w:ilvl="6" w:tplc="FFFFFFFF" w:tentative="1">
      <w:start w:val="1"/>
      <w:numFmt w:val="decimal"/>
      <w:lvlText w:val="%7."/>
      <w:lvlJc w:val="left"/>
      <w:pPr>
        <w:ind w:left="4725" w:hanging="360"/>
      </w:pPr>
      <w:rPr>
        <w:rFonts w:cs="Times New Roman"/>
      </w:rPr>
    </w:lvl>
    <w:lvl w:ilvl="7" w:tplc="FFFFFFFF" w:tentative="1">
      <w:start w:val="1"/>
      <w:numFmt w:val="lowerLetter"/>
      <w:lvlText w:val="%8."/>
      <w:lvlJc w:val="left"/>
      <w:pPr>
        <w:ind w:left="5445" w:hanging="360"/>
      </w:pPr>
      <w:rPr>
        <w:rFonts w:cs="Times New Roman"/>
      </w:rPr>
    </w:lvl>
    <w:lvl w:ilvl="8" w:tplc="FFFFFFFF" w:tentative="1">
      <w:start w:val="1"/>
      <w:numFmt w:val="lowerRoman"/>
      <w:lvlText w:val="%9."/>
      <w:lvlJc w:val="right"/>
      <w:pPr>
        <w:ind w:left="6165" w:hanging="180"/>
      </w:pPr>
      <w:rPr>
        <w:rFonts w:cs="Times New Roman"/>
      </w:rPr>
    </w:lvl>
  </w:abstractNum>
  <w:abstractNum w:abstractNumId="26" w15:restartNumberingAfterBreak="0">
    <w:nsid w:val="4F8D1DD3"/>
    <w:multiLevelType w:val="hybridMultilevel"/>
    <w:tmpl w:val="2FB2411E"/>
    <w:lvl w:ilvl="0" w:tplc="4474A68E">
      <w:start w:val="1"/>
      <w:numFmt w:val="decimal"/>
      <w:lvlText w:val="%1)"/>
      <w:lvlJc w:val="left"/>
      <w:pPr>
        <w:ind w:left="355" w:hanging="360"/>
      </w:pPr>
      <w:rPr>
        <w:rFonts w:hint="default"/>
      </w:rPr>
    </w:lvl>
    <w:lvl w:ilvl="1" w:tplc="04050019" w:tentative="1">
      <w:start w:val="1"/>
      <w:numFmt w:val="lowerLetter"/>
      <w:lvlText w:val="%2."/>
      <w:lvlJc w:val="left"/>
      <w:pPr>
        <w:ind w:left="1075" w:hanging="360"/>
      </w:pPr>
    </w:lvl>
    <w:lvl w:ilvl="2" w:tplc="0405001B" w:tentative="1">
      <w:start w:val="1"/>
      <w:numFmt w:val="lowerRoman"/>
      <w:lvlText w:val="%3."/>
      <w:lvlJc w:val="right"/>
      <w:pPr>
        <w:ind w:left="1795" w:hanging="180"/>
      </w:pPr>
    </w:lvl>
    <w:lvl w:ilvl="3" w:tplc="0405000F" w:tentative="1">
      <w:start w:val="1"/>
      <w:numFmt w:val="decimal"/>
      <w:lvlText w:val="%4."/>
      <w:lvlJc w:val="left"/>
      <w:pPr>
        <w:ind w:left="2515" w:hanging="360"/>
      </w:pPr>
    </w:lvl>
    <w:lvl w:ilvl="4" w:tplc="04050019" w:tentative="1">
      <w:start w:val="1"/>
      <w:numFmt w:val="lowerLetter"/>
      <w:lvlText w:val="%5."/>
      <w:lvlJc w:val="left"/>
      <w:pPr>
        <w:ind w:left="3235" w:hanging="360"/>
      </w:pPr>
    </w:lvl>
    <w:lvl w:ilvl="5" w:tplc="0405001B" w:tentative="1">
      <w:start w:val="1"/>
      <w:numFmt w:val="lowerRoman"/>
      <w:lvlText w:val="%6."/>
      <w:lvlJc w:val="right"/>
      <w:pPr>
        <w:ind w:left="3955" w:hanging="180"/>
      </w:pPr>
    </w:lvl>
    <w:lvl w:ilvl="6" w:tplc="0405000F" w:tentative="1">
      <w:start w:val="1"/>
      <w:numFmt w:val="decimal"/>
      <w:lvlText w:val="%7."/>
      <w:lvlJc w:val="left"/>
      <w:pPr>
        <w:ind w:left="4675" w:hanging="360"/>
      </w:pPr>
    </w:lvl>
    <w:lvl w:ilvl="7" w:tplc="04050019" w:tentative="1">
      <w:start w:val="1"/>
      <w:numFmt w:val="lowerLetter"/>
      <w:lvlText w:val="%8."/>
      <w:lvlJc w:val="left"/>
      <w:pPr>
        <w:ind w:left="5395" w:hanging="360"/>
      </w:pPr>
    </w:lvl>
    <w:lvl w:ilvl="8" w:tplc="0405001B" w:tentative="1">
      <w:start w:val="1"/>
      <w:numFmt w:val="lowerRoman"/>
      <w:lvlText w:val="%9."/>
      <w:lvlJc w:val="right"/>
      <w:pPr>
        <w:ind w:left="6115" w:hanging="180"/>
      </w:pPr>
    </w:lvl>
  </w:abstractNum>
  <w:abstractNum w:abstractNumId="27" w15:restartNumberingAfterBreak="0">
    <w:nsid w:val="500D438F"/>
    <w:multiLevelType w:val="hybridMultilevel"/>
    <w:tmpl w:val="F870669C"/>
    <w:lvl w:ilvl="0" w:tplc="FE86E46A">
      <w:start w:val="1"/>
      <w:numFmt w:val="decimal"/>
      <w:lvlText w:val="%1)"/>
      <w:lvlJc w:val="left"/>
      <w:pPr>
        <w:ind w:left="405"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1F03421"/>
    <w:multiLevelType w:val="hybridMultilevel"/>
    <w:tmpl w:val="E7683BCC"/>
    <w:lvl w:ilvl="0" w:tplc="91D07F2C">
      <w:start w:val="1"/>
      <w:numFmt w:val="decimal"/>
      <w:lvlText w:val="%1)"/>
      <w:lvlJc w:val="left"/>
      <w:pPr>
        <w:ind w:left="720" w:hanging="360"/>
      </w:pPr>
      <w:rPr>
        <w:rFonts w:hint="default"/>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306658C"/>
    <w:multiLevelType w:val="hybridMultilevel"/>
    <w:tmpl w:val="BB0C72FA"/>
    <w:lvl w:ilvl="0" w:tplc="4B402EDA">
      <w:start w:val="1"/>
      <w:numFmt w:val="decimal"/>
      <w:lvlText w:val="%1)"/>
      <w:lvlJc w:val="left"/>
      <w:pPr>
        <w:ind w:left="643" w:hanging="360"/>
      </w:pPr>
    </w:lvl>
    <w:lvl w:ilvl="1" w:tplc="04050019">
      <w:start w:val="1"/>
      <w:numFmt w:val="lowerLetter"/>
      <w:lvlText w:val="%2."/>
      <w:lvlJc w:val="left"/>
      <w:pPr>
        <w:ind w:left="1363" w:hanging="360"/>
      </w:pPr>
    </w:lvl>
    <w:lvl w:ilvl="2" w:tplc="0405001B">
      <w:start w:val="1"/>
      <w:numFmt w:val="lowerRoman"/>
      <w:lvlText w:val="%3."/>
      <w:lvlJc w:val="right"/>
      <w:pPr>
        <w:ind w:left="2083" w:hanging="180"/>
      </w:pPr>
    </w:lvl>
    <w:lvl w:ilvl="3" w:tplc="0405000F">
      <w:start w:val="1"/>
      <w:numFmt w:val="decimal"/>
      <w:lvlText w:val="%4."/>
      <w:lvlJc w:val="left"/>
      <w:pPr>
        <w:ind w:left="2803" w:hanging="360"/>
      </w:pPr>
    </w:lvl>
    <w:lvl w:ilvl="4" w:tplc="04050019">
      <w:start w:val="1"/>
      <w:numFmt w:val="lowerLetter"/>
      <w:lvlText w:val="%5."/>
      <w:lvlJc w:val="left"/>
      <w:pPr>
        <w:ind w:left="3523" w:hanging="360"/>
      </w:pPr>
    </w:lvl>
    <w:lvl w:ilvl="5" w:tplc="0405001B">
      <w:start w:val="1"/>
      <w:numFmt w:val="lowerRoman"/>
      <w:lvlText w:val="%6."/>
      <w:lvlJc w:val="right"/>
      <w:pPr>
        <w:ind w:left="4243" w:hanging="180"/>
      </w:pPr>
    </w:lvl>
    <w:lvl w:ilvl="6" w:tplc="0405000F">
      <w:start w:val="1"/>
      <w:numFmt w:val="decimal"/>
      <w:lvlText w:val="%7."/>
      <w:lvlJc w:val="left"/>
      <w:pPr>
        <w:ind w:left="4963" w:hanging="360"/>
      </w:pPr>
    </w:lvl>
    <w:lvl w:ilvl="7" w:tplc="04050019">
      <w:start w:val="1"/>
      <w:numFmt w:val="lowerLetter"/>
      <w:lvlText w:val="%8."/>
      <w:lvlJc w:val="left"/>
      <w:pPr>
        <w:ind w:left="5683" w:hanging="360"/>
      </w:pPr>
    </w:lvl>
    <w:lvl w:ilvl="8" w:tplc="0405001B">
      <w:start w:val="1"/>
      <w:numFmt w:val="lowerRoman"/>
      <w:lvlText w:val="%9."/>
      <w:lvlJc w:val="right"/>
      <w:pPr>
        <w:ind w:left="6403" w:hanging="180"/>
      </w:pPr>
    </w:lvl>
  </w:abstractNum>
  <w:abstractNum w:abstractNumId="30" w15:restartNumberingAfterBreak="0">
    <w:nsid w:val="574D5AED"/>
    <w:multiLevelType w:val="hybridMultilevel"/>
    <w:tmpl w:val="FE06D4F0"/>
    <w:lvl w:ilvl="0" w:tplc="2D0CB3D6">
      <w:start w:val="1"/>
      <w:numFmt w:val="bullet"/>
      <w:lvlText w:val=""/>
      <w:lvlJc w:val="left"/>
      <w:pPr>
        <w:ind w:left="720" w:hanging="360"/>
      </w:pPr>
      <w:rPr>
        <w:rFonts w:ascii="Symbol" w:hAnsi="Symbol" w:hint="default"/>
        <w:color w:val="auto"/>
        <w:sz w:val="20"/>
        <w:u w:color="0000F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8CB2558"/>
    <w:multiLevelType w:val="hybridMultilevel"/>
    <w:tmpl w:val="B4221F08"/>
    <w:lvl w:ilvl="0" w:tplc="AE92865E">
      <w:start w:val="1"/>
      <w:numFmt w:val="bullet"/>
      <w:lvlText w:val=""/>
      <w:lvlJc w:val="left"/>
      <w:pPr>
        <w:ind w:left="294" w:hanging="360"/>
      </w:pPr>
      <w:rPr>
        <w:rFonts w:ascii="Symbol" w:hAnsi="Symbol" w:hint="default"/>
      </w:rPr>
    </w:lvl>
    <w:lvl w:ilvl="1" w:tplc="04050003" w:tentative="1">
      <w:start w:val="1"/>
      <w:numFmt w:val="bullet"/>
      <w:lvlText w:val="o"/>
      <w:lvlJc w:val="left"/>
      <w:pPr>
        <w:ind w:left="1014" w:hanging="360"/>
      </w:pPr>
      <w:rPr>
        <w:rFonts w:ascii="Courier New" w:hAnsi="Courier New" w:cs="Courier New" w:hint="default"/>
      </w:rPr>
    </w:lvl>
    <w:lvl w:ilvl="2" w:tplc="04050005" w:tentative="1">
      <w:start w:val="1"/>
      <w:numFmt w:val="bullet"/>
      <w:lvlText w:val=""/>
      <w:lvlJc w:val="left"/>
      <w:pPr>
        <w:ind w:left="1734" w:hanging="360"/>
      </w:pPr>
      <w:rPr>
        <w:rFonts w:ascii="Wingdings" w:hAnsi="Wingdings" w:hint="default"/>
      </w:rPr>
    </w:lvl>
    <w:lvl w:ilvl="3" w:tplc="04050001" w:tentative="1">
      <w:start w:val="1"/>
      <w:numFmt w:val="bullet"/>
      <w:lvlText w:val=""/>
      <w:lvlJc w:val="left"/>
      <w:pPr>
        <w:ind w:left="2454" w:hanging="360"/>
      </w:pPr>
      <w:rPr>
        <w:rFonts w:ascii="Symbol" w:hAnsi="Symbol" w:hint="default"/>
      </w:rPr>
    </w:lvl>
    <w:lvl w:ilvl="4" w:tplc="04050003" w:tentative="1">
      <w:start w:val="1"/>
      <w:numFmt w:val="bullet"/>
      <w:lvlText w:val="o"/>
      <w:lvlJc w:val="left"/>
      <w:pPr>
        <w:ind w:left="3174" w:hanging="360"/>
      </w:pPr>
      <w:rPr>
        <w:rFonts w:ascii="Courier New" w:hAnsi="Courier New" w:cs="Courier New" w:hint="default"/>
      </w:rPr>
    </w:lvl>
    <w:lvl w:ilvl="5" w:tplc="04050005" w:tentative="1">
      <w:start w:val="1"/>
      <w:numFmt w:val="bullet"/>
      <w:lvlText w:val=""/>
      <w:lvlJc w:val="left"/>
      <w:pPr>
        <w:ind w:left="3894" w:hanging="360"/>
      </w:pPr>
      <w:rPr>
        <w:rFonts w:ascii="Wingdings" w:hAnsi="Wingdings" w:hint="default"/>
      </w:rPr>
    </w:lvl>
    <w:lvl w:ilvl="6" w:tplc="04050001" w:tentative="1">
      <w:start w:val="1"/>
      <w:numFmt w:val="bullet"/>
      <w:lvlText w:val=""/>
      <w:lvlJc w:val="left"/>
      <w:pPr>
        <w:ind w:left="4614" w:hanging="360"/>
      </w:pPr>
      <w:rPr>
        <w:rFonts w:ascii="Symbol" w:hAnsi="Symbol" w:hint="default"/>
      </w:rPr>
    </w:lvl>
    <w:lvl w:ilvl="7" w:tplc="04050003" w:tentative="1">
      <w:start w:val="1"/>
      <w:numFmt w:val="bullet"/>
      <w:lvlText w:val="o"/>
      <w:lvlJc w:val="left"/>
      <w:pPr>
        <w:ind w:left="5334" w:hanging="360"/>
      </w:pPr>
      <w:rPr>
        <w:rFonts w:ascii="Courier New" w:hAnsi="Courier New" w:cs="Courier New" w:hint="default"/>
      </w:rPr>
    </w:lvl>
    <w:lvl w:ilvl="8" w:tplc="04050005" w:tentative="1">
      <w:start w:val="1"/>
      <w:numFmt w:val="bullet"/>
      <w:lvlText w:val=""/>
      <w:lvlJc w:val="left"/>
      <w:pPr>
        <w:ind w:left="6054" w:hanging="360"/>
      </w:pPr>
      <w:rPr>
        <w:rFonts w:ascii="Wingdings" w:hAnsi="Wingdings" w:hint="default"/>
      </w:rPr>
    </w:lvl>
  </w:abstractNum>
  <w:abstractNum w:abstractNumId="32" w15:restartNumberingAfterBreak="0">
    <w:nsid w:val="5A774361"/>
    <w:multiLevelType w:val="hybridMultilevel"/>
    <w:tmpl w:val="EFC86C20"/>
    <w:lvl w:ilvl="0" w:tplc="4F828976">
      <w:start w:val="1"/>
      <w:numFmt w:val="decimal"/>
      <w:lvlText w:val="%1)"/>
      <w:lvlJc w:val="left"/>
      <w:pPr>
        <w:ind w:left="410" w:hanging="360"/>
      </w:pPr>
      <w:rPr>
        <w:rFonts w:hint="default"/>
      </w:rPr>
    </w:lvl>
    <w:lvl w:ilvl="1" w:tplc="04050019" w:tentative="1">
      <w:start w:val="1"/>
      <w:numFmt w:val="lowerLetter"/>
      <w:lvlText w:val="%2."/>
      <w:lvlJc w:val="left"/>
      <w:pPr>
        <w:ind w:left="1130" w:hanging="360"/>
      </w:pPr>
    </w:lvl>
    <w:lvl w:ilvl="2" w:tplc="0405001B" w:tentative="1">
      <w:start w:val="1"/>
      <w:numFmt w:val="lowerRoman"/>
      <w:lvlText w:val="%3."/>
      <w:lvlJc w:val="right"/>
      <w:pPr>
        <w:ind w:left="1850" w:hanging="180"/>
      </w:pPr>
    </w:lvl>
    <w:lvl w:ilvl="3" w:tplc="0405000F" w:tentative="1">
      <w:start w:val="1"/>
      <w:numFmt w:val="decimal"/>
      <w:lvlText w:val="%4."/>
      <w:lvlJc w:val="left"/>
      <w:pPr>
        <w:ind w:left="2570" w:hanging="360"/>
      </w:pPr>
    </w:lvl>
    <w:lvl w:ilvl="4" w:tplc="04050019" w:tentative="1">
      <w:start w:val="1"/>
      <w:numFmt w:val="lowerLetter"/>
      <w:lvlText w:val="%5."/>
      <w:lvlJc w:val="left"/>
      <w:pPr>
        <w:ind w:left="3290" w:hanging="360"/>
      </w:pPr>
    </w:lvl>
    <w:lvl w:ilvl="5" w:tplc="0405001B" w:tentative="1">
      <w:start w:val="1"/>
      <w:numFmt w:val="lowerRoman"/>
      <w:lvlText w:val="%6."/>
      <w:lvlJc w:val="right"/>
      <w:pPr>
        <w:ind w:left="4010" w:hanging="180"/>
      </w:pPr>
    </w:lvl>
    <w:lvl w:ilvl="6" w:tplc="0405000F" w:tentative="1">
      <w:start w:val="1"/>
      <w:numFmt w:val="decimal"/>
      <w:lvlText w:val="%7."/>
      <w:lvlJc w:val="left"/>
      <w:pPr>
        <w:ind w:left="4730" w:hanging="360"/>
      </w:pPr>
    </w:lvl>
    <w:lvl w:ilvl="7" w:tplc="04050019" w:tentative="1">
      <w:start w:val="1"/>
      <w:numFmt w:val="lowerLetter"/>
      <w:lvlText w:val="%8."/>
      <w:lvlJc w:val="left"/>
      <w:pPr>
        <w:ind w:left="5450" w:hanging="360"/>
      </w:pPr>
    </w:lvl>
    <w:lvl w:ilvl="8" w:tplc="0405001B" w:tentative="1">
      <w:start w:val="1"/>
      <w:numFmt w:val="lowerRoman"/>
      <w:lvlText w:val="%9."/>
      <w:lvlJc w:val="right"/>
      <w:pPr>
        <w:ind w:left="6170" w:hanging="180"/>
      </w:pPr>
    </w:lvl>
  </w:abstractNum>
  <w:abstractNum w:abstractNumId="33" w15:restartNumberingAfterBreak="0">
    <w:nsid w:val="5B644E53"/>
    <w:multiLevelType w:val="singleLevel"/>
    <w:tmpl w:val="66CE41C6"/>
    <w:lvl w:ilvl="0">
      <w:numFmt w:val="bullet"/>
      <w:lvlText w:val="-"/>
      <w:lvlJc w:val="left"/>
      <w:pPr>
        <w:tabs>
          <w:tab w:val="num" w:pos="360"/>
        </w:tabs>
        <w:ind w:left="360" w:hanging="360"/>
      </w:pPr>
      <w:rPr>
        <w:rFonts w:hint="default"/>
      </w:rPr>
    </w:lvl>
  </w:abstractNum>
  <w:abstractNum w:abstractNumId="34" w15:restartNumberingAfterBreak="0">
    <w:nsid w:val="5CDB7E50"/>
    <w:multiLevelType w:val="hybridMultilevel"/>
    <w:tmpl w:val="FBA21230"/>
    <w:lvl w:ilvl="0" w:tplc="FFFFFFFF">
      <w:start w:val="1"/>
      <w:numFmt w:val="decimal"/>
      <w:lvlText w:val="%1)"/>
      <w:lvlJc w:val="left"/>
      <w:pPr>
        <w:ind w:left="405" w:hanging="360"/>
      </w:pPr>
      <w:rPr>
        <w:rFonts w:cs="Times New Roman" w:hint="default"/>
      </w:rPr>
    </w:lvl>
    <w:lvl w:ilvl="1" w:tplc="FFFFFFFF" w:tentative="1">
      <w:start w:val="1"/>
      <w:numFmt w:val="lowerLetter"/>
      <w:lvlText w:val="%2."/>
      <w:lvlJc w:val="left"/>
      <w:pPr>
        <w:ind w:left="1125" w:hanging="360"/>
      </w:pPr>
      <w:rPr>
        <w:rFonts w:cs="Times New Roman"/>
      </w:rPr>
    </w:lvl>
    <w:lvl w:ilvl="2" w:tplc="FFFFFFFF" w:tentative="1">
      <w:start w:val="1"/>
      <w:numFmt w:val="lowerRoman"/>
      <w:lvlText w:val="%3."/>
      <w:lvlJc w:val="right"/>
      <w:pPr>
        <w:ind w:left="1845" w:hanging="180"/>
      </w:pPr>
      <w:rPr>
        <w:rFonts w:cs="Times New Roman"/>
      </w:rPr>
    </w:lvl>
    <w:lvl w:ilvl="3" w:tplc="FFFFFFFF" w:tentative="1">
      <w:start w:val="1"/>
      <w:numFmt w:val="decimal"/>
      <w:lvlText w:val="%4."/>
      <w:lvlJc w:val="left"/>
      <w:pPr>
        <w:ind w:left="2565" w:hanging="360"/>
      </w:pPr>
      <w:rPr>
        <w:rFonts w:cs="Times New Roman"/>
      </w:rPr>
    </w:lvl>
    <w:lvl w:ilvl="4" w:tplc="FFFFFFFF" w:tentative="1">
      <w:start w:val="1"/>
      <w:numFmt w:val="lowerLetter"/>
      <w:lvlText w:val="%5."/>
      <w:lvlJc w:val="left"/>
      <w:pPr>
        <w:ind w:left="3285" w:hanging="360"/>
      </w:pPr>
      <w:rPr>
        <w:rFonts w:cs="Times New Roman"/>
      </w:rPr>
    </w:lvl>
    <w:lvl w:ilvl="5" w:tplc="FFFFFFFF" w:tentative="1">
      <w:start w:val="1"/>
      <w:numFmt w:val="lowerRoman"/>
      <w:lvlText w:val="%6."/>
      <w:lvlJc w:val="right"/>
      <w:pPr>
        <w:ind w:left="4005" w:hanging="180"/>
      </w:pPr>
      <w:rPr>
        <w:rFonts w:cs="Times New Roman"/>
      </w:rPr>
    </w:lvl>
    <w:lvl w:ilvl="6" w:tplc="FFFFFFFF" w:tentative="1">
      <w:start w:val="1"/>
      <w:numFmt w:val="decimal"/>
      <w:lvlText w:val="%7."/>
      <w:lvlJc w:val="left"/>
      <w:pPr>
        <w:ind w:left="4725" w:hanging="360"/>
      </w:pPr>
      <w:rPr>
        <w:rFonts w:cs="Times New Roman"/>
      </w:rPr>
    </w:lvl>
    <w:lvl w:ilvl="7" w:tplc="FFFFFFFF" w:tentative="1">
      <w:start w:val="1"/>
      <w:numFmt w:val="lowerLetter"/>
      <w:lvlText w:val="%8."/>
      <w:lvlJc w:val="left"/>
      <w:pPr>
        <w:ind w:left="5445" w:hanging="360"/>
      </w:pPr>
      <w:rPr>
        <w:rFonts w:cs="Times New Roman"/>
      </w:rPr>
    </w:lvl>
    <w:lvl w:ilvl="8" w:tplc="FFFFFFFF" w:tentative="1">
      <w:start w:val="1"/>
      <w:numFmt w:val="lowerRoman"/>
      <w:lvlText w:val="%9."/>
      <w:lvlJc w:val="right"/>
      <w:pPr>
        <w:ind w:left="6165" w:hanging="180"/>
      </w:pPr>
      <w:rPr>
        <w:rFonts w:cs="Times New Roman"/>
      </w:rPr>
    </w:lvl>
  </w:abstractNum>
  <w:abstractNum w:abstractNumId="35" w15:restartNumberingAfterBreak="0">
    <w:nsid w:val="5CFD15E3"/>
    <w:multiLevelType w:val="hybridMultilevel"/>
    <w:tmpl w:val="C9705270"/>
    <w:lvl w:ilvl="0" w:tplc="5EE63B2E">
      <w:start w:val="1"/>
      <w:numFmt w:val="bullet"/>
      <w:lvlText w:val=""/>
      <w:lvlJc w:val="left"/>
      <w:pPr>
        <w:ind w:left="654" w:hanging="360"/>
      </w:pPr>
      <w:rPr>
        <w:rFonts w:ascii="Symbol" w:hAnsi="Symbol" w:hint="default"/>
      </w:rPr>
    </w:lvl>
    <w:lvl w:ilvl="1" w:tplc="04050003" w:tentative="1">
      <w:start w:val="1"/>
      <w:numFmt w:val="bullet"/>
      <w:lvlText w:val="o"/>
      <w:lvlJc w:val="left"/>
      <w:pPr>
        <w:ind w:left="1374" w:hanging="360"/>
      </w:pPr>
      <w:rPr>
        <w:rFonts w:ascii="Courier New" w:hAnsi="Courier New" w:cs="Courier New" w:hint="default"/>
      </w:rPr>
    </w:lvl>
    <w:lvl w:ilvl="2" w:tplc="04050005" w:tentative="1">
      <w:start w:val="1"/>
      <w:numFmt w:val="bullet"/>
      <w:lvlText w:val=""/>
      <w:lvlJc w:val="left"/>
      <w:pPr>
        <w:ind w:left="2094" w:hanging="360"/>
      </w:pPr>
      <w:rPr>
        <w:rFonts w:ascii="Wingdings" w:hAnsi="Wingdings" w:hint="default"/>
      </w:rPr>
    </w:lvl>
    <w:lvl w:ilvl="3" w:tplc="04050001" w:tentative="1">
      <w:start w:val="1"/>
      <w:numFmt w:val="bullet"/>
      <w:lvlText w:val=""/>
      <w:lvlJc w:val="left"/>
      <w:pPr>
        <w:ind w:left="2814" w:hanging="360"/>
      </w:pPr>
      <w:rPr>
        <w:rFonts w:ascii="Symbol" w:hAnsi="Symbol" w:hint="default"/>
      </w:rPr>
    </w:lvl>
    <w:lvl w:ilvl="4" w:tplc="04050003" w:tentative="1">
      <w:start w:val="1"/>
      <w:numFmt w:val="bullet"/>
      <w:lvlText w:val="o"/>
      <w:lvlJc w:val="left"/>
      <w:pPr>
        <w:ind w:left="3534" w:hanging="360"/>
      </w:pPr>
      <w:rPr>
        <w:rFonts w:ascii="Courier New" w:hAnsi="Courier New" w:cs="Courier New" w:hint="default"/>
      </w:rPr>
    </w:lvl>
    <w:lvl w:ilvl="5" w:tplc="04050005" w:tentative="1">
      <w:start w:val="1"/>
      <w:numFmt w:val="bullet"/>
      <w:lvlText w:val=""/>
      <w:lvlJc w:val="left"/>
      <w:pPr>
        <w:ind w:left="4254" w:hanging="360"/>
      </w:pPr>
      <w:rPr>
        <w:rFonts w:ascii="Wingdings" w:hAnsi="Wingdings" w:hint="default"/>
      </w:rPr>
    </w:lvl>
    <w:lvl w:ilvl="6" w:tplc="04050001" w:tentative="1">
      <w:start w:val="1"/>
      <w:numFmt w:val="bullet"/>
      <w:lvlText w:val=""/>
      <w:lvlJc w:val="left"/>
      <w:pPr>
        <w:ind w:left="4974" w:hanging="360"/>
      </w:pPr>
      <w:rPr>
        <w:rFonts w:ascii="Symbol" w:hAnsi="Symbol" w:hint="default"/>
      </w:rPr>
    </w:lvl>
    <w:lvl w:ilvl="7" w:tplc="04050003" w:tentative="1">
      <w:start w:val="1"/>
      <w:numFmt w:val="bullet"/>
      <w:lvlText w:val="o"/>
      <w:lvlJc w:val="left"/>
      <w:pPr>
        <w:ind w:left="5694" w:hanging="360"/>
      </w:pPr>
      <w:rPr>
        <w:rFonts w:ascii="Courier New" w:hAnsi="Courier New" w:cs="Courier New" w:hint="default"/>
      </w:rPr>
    </w:lvl>
    <w:lvl w:ilvl="8" w:tplc="04050005" w:tentative="1">
      <w:start w:val="1"/>
      <w:numFmt w:val="bullet"/>
      <w:lvlText w:val=""/>
      <w:lvlJc w:val="left"/>
      <w:pPr>
        <w:ind w:left="6414" w:hanging="360"/>
      </w:pPr>
      <w:rPr>
        <w:rFonts w:ascii="Wingdings" w:hAnsi="Wingdings" w:hint="default"/>
      </w:rPr>
    </w:lvl>
  </w:abstractNum>
  <w:abstractNum w:abstractNumId="36" w15:restartNumberingAfterBreak="0">
    <w:nsid w:val="5E411B36"/>
    <w:multiLevelType w:val="hybridMultilevel"/>
    <w:tmpl w:val="EEAE3384"/>
    <w:lvl w:ilvl="0" w:tplc="0A6044FA">
      <w:start w:val="1"/>
      <w:numFmt w:val="decimal"/>
      <w:lvlText w:val="%1."/>
      <w:lvlJc w:val="left"/>
      <w:pPr>
        <w:ind w:left="720" w:hanging="360"/>
      </w:pPr>
      <w:rPr>
        <w:rFonts w:cs="Times New Roman"/>
        <w:b w:val="0"/>
        <w:i/>
      </w:rPr>
    </w:lvl>
    <w:lvl w:ilvl="1" w:tplc="2EC6E4F4">
      <w:start w:val="1"/>
      <w:numFmt w:val="lowerLetter"/>
      <w:lvlText w:val="%2)"/>
      <w:lvlJc w:val="left"/>
      <w:pPr>
        <w:ind w:left="1440" w:hanging="360"/>
      </w:pPr>
      <w:rPr>
        <w:rFonts w:cs="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7" w15:restartNumberingAfterBreak="0">
    <w:nsid w:val="5F0922F9"/>
    <w:multiLevelType w:val="hybridMultilevel"/>
    <w:tmpl w:val="CF78E720"/>
    <w:lvl w:ilvl="0" w:tplc="E2CC3782">
      <w:start w:val="6"/>
      <w:numFmt w:val="decimal"/>
      <w:lvlText w:val="%1."/>
      <w:lvlJc w:val="left"/>
      <w:pPr>
        <w:ind w:left="720" w:hanging="360"/>
      </w:pPr>
      <w:rPr>
        <w:rFonts w:cs="Times New Roman" w:hint="default"/>
        <w:b w:val="0"/>
        <w:i/>
        <w:iCs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3AD3205"/>
    <w:multiLevelType w:val="hybridMultilevel"/>
    <w:tmpl w:val="F0E4F468"/>
    <w:lvl w:ilvl="0" w:tplc="04050001">
      <w:start w:val="1"/>
      <w:numFmt w:val="bullet"/>
      <w:lvlText w:val=""/>
      <w:lvlJc w:val="left"/>
      <w:pPr>
        <w:ind w:left="1004" w:hanging="360"/>
      </w:pPr>
      <w:rPr>
        <w:rFonts w:ascii="Symbol" w:hAnsi="Symbol" w:hint="default"/>
      </w:rPr>
    </w:lvl>
    <w:lvl w:ilvl="1" w:tplc="04050001">
      <w:start w:val="1"/>
      <w:numFmt w:val="bullet"/>
      <w:lvlText w:val=""/>
      <w:lvlJc w:val="left"/>
      <w:pPr>
        <w:ind w:left="1724" w:hanging="360"/>
      </w:pPr>
      <w:rPr>
        <w:rFonts w:ascii="Symbol" w:hAnsi="Symbol"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9" w15:restartNumberingAfterBreak="0">
    <w:nsid w:val="646F3EB6"/>
    <w:multiLevelType w:val="hybridMultilevel"/>
    <w:tmpl w:val="A48E56DA"/>
    <w:lvl w:ilvl="0" w:tplc="86F4CDB2">
      <w:start w:val="1"/>
      <w:numFmt w:val="decimal"/>
      <w:lvlText w:val="%1)"/>
      <w:lvlJc w:val="left"/>
      <w:pPr>
        <w:ind w:left="346" w:hanging="360"/>
      </w:pPr>
      <w:rPr>
        <w:rFonts w:hint="default"/>
      </w:rPr>
    </w:lvl>
    <w:lvl w:ilvl="1" w:tplc="04050019" w:tentative="1">
      <w:start w:val="1"/>
      <w:numFmt w:val="lowerLetter"/>
      <w:lvlText w:val="%2."/>
      <w:lvlJc w:val="left"/>
      <w:pPr>
        <w:ind w:left="1066" w:hanging="360"/>
      </w:pPr>
    </w:lvl>
    <w:lvl w:ilvl="2" w:tplc="0405001B" w:tentative="1">
      <w:start w:val="1"/>
      <w:numFmt w:val="lowerRoman"/>
      <w:lvlText w:val="%3."/>
      <w:lvlJc w:val="right"/>
      <w:pPr>
        <w:ind w:left="1786" w:hanging="180"/>
      </w:pPr>
    </w:lvl>
    <w:lvl w:ilvl="3" w:tplc="0405000F" w:tentative="1">
      <w:start w:val="1"/>
      <w:numFmt w:val="decimal"/>
      <w:lvlText w:val="%4."/>
      <w:lvlJc w:val="left"/>
      <w:pPr>
        <w:ind w:left="2506" w:hanging="360"/>
      </w:pPr>
    </w:lvl>
    <w:lvl w:ilvl="4" w:tplc="04050019" w:tentative="1">
      <w:start w:val="1"/>
      <w:numFmt w:val="lowerLetter"/>
      <w:lvlText w:val="%5."/>
      <w:lvlJc w:val="left"/>
      <w:pPr>
        <w:ind w:left="3226" w:hanging="360"/>
      </w:pPr>
    </w:lvl>
    <w:lvl w:ilvl="5" w:tplc="0405001B" w:tentative="1">
      <w:start w:val="1"/>
      <w:numFmt w:val="lowerRoman"/>
      <w:lvlText w:val="%6."/>
      <w:lvlJc w:val="right"/>
      <w:pPr>
        <w:ind w:left="3946" w:hanging="180"/>
      </w:pPr>
    </w:lvl>
    <w:lvl w:ilvl="6" w:tplc="0405000F" w:tentative="1">
      <w:start w:val="1"/>
      <w:numFmt w:val="decimal"/>
      <w:lvlText w:val="%7."/>
      <w:lvlJc w:val="left"/>
      <w:pPr>
        <w:ind w:left="4666" w:hanging="360"/>
      </w:pPr>
    </w:lvl>
    <w:lvl w:ilvl="7" w:tplc="04050019" w:tentative="1">
      <w:start w:val="1"/>
      <w:numFmt w:val="lowerLetter"/>
      <w:lvlText w:val="%8."/>
      <w:lvlJc w:val="left"/>
      <w:pPr>
        <w:ind w:left="5386" w:hanging="360"/>
      </w:pPr>
    </w:lvl>
    <w:lvl w:ilvl="8" w:tplc="0405001B" w:tentative="1">
      <w:start w:val="1"/>
      <w:numFmt w:val="lowerRoman"/>
      <w:lvlText w:val="%9."/>
      <w:lvlJc w:val="right"/>
      <w:pPr>
        <w:ind w:left="6106" w:hanging="180"/>
      </w:pPr>
    </w:lvl>
  </w:abstractNum>
  <w:abstractNum w:abstractNumId="40" w15:restartNumberingAfterBreak="0">
    <w:nsid w:val="64EE4A2C"/>
    <w:multiLevelType w:val="hybridMultilevel"/>
    <w:tmpl w:val="897E3AA6"/>
    <w:lvl w:ilvl="0" w:tplc="FFFFFFFF">
      <w:start w:val="1"/>
      <w:numFmt w:val="decimal"/>
      <w:lvlText w:val="%1)"/>
      <w:lvlJc w:val="left"/>
      <w:pPr>
        <w:ind w:left="405" w:hanging="360"/>
      </w:pPr>
      <w:rPr>
        <w:rFonts w:cs="Times New Roman" w:hint="default"/>
      </w:rPr>
    </w:lvl>
    <w:lvl w:ilvl="1" w:tplc="FFFFFFFF" w:tentative="1">
      <w:start w:val="1"/>
      <w:numFmt w:val="lowerLetter"/>
      <w:lvlText w:val="%2."/>
      <w:lvlJc w:val="left"/>
      <w:pPr>
        <w:ind w:left="1125" w:hanging="360"/>
      </w:pPr>
      <w:rPr>
        <w:rFonts w:cs="Times New Roman"/>
      </w:rPr>
    </w:lvl>
    <w:lvl w:ilvl="2" w:tplc="FFFFFFFF" w:tentative="1">
      <w:start w:val="1"/>
      <w:numFmt w:val="lowerRoman"/>
      <w:lvlText w:val="%3."/>
      <w:lvlJc w:val="right"/>
      <w:pPr>
        <w:ind w:left="1845" w:hanging="180"/>
      </w:pPr>
      <w:rPr>
        <w:rFonts w:cs="Times New Roman"/>
      </w:rPr>
    </w:lvl>
    <w:lvl w:ilvl="3" w:tplc="FFFFFFFF" w:tentative="1">
      <w:start w:val="1"/>
      <w:numFmt w:val="decimal"/>
      <w:lvlText w:val="%4."/>
      <w:lvlJc w:val="left"/>
      <w:pPr>
        <w:ind w:left="2565" w:hanging="360"/>
      </w:pPr>
      <w:rPr>
        <w:rFonts w:cs="Times New Roman"/>
      </w:rPr>
    </w:lvl>
    <w:lvl w:ilvl="4" w:tplc="FFFFFFFF" w:tentative="1">
      <w:start w:val="1"/>
      <w:numFmt w:val="lowerLetter"/>
      <w:lvlText w:val="%5."/>
      <w:lvlJc w:val="left"/>
      <w:pPr>
        <w:ind w:left="3285" w:hanging="360"/>
      </w:pPr>
      <w:rPr>
        <w:rFonts w:cs="Times New Roman"/>
      </w:rPr>
    </w:lvl>
    <w:lvl w:ilvl="5" w:tplc="FFFFFFFF" w:tentative="1">
      <w:start w:val="1"/>
      <w:numFmt w:val="lowerRoman"/>
      <w:lvlText w:val="%6."/>
      <w:lvlJc w:val="right"/>
      <w:pPr>
        <w:ind w:left="4005" w:hanging="180"/>
      </w:pPr>
      <w:rPr>
        <w:rFonts w:cs="Times New Roman"/>
      </w:rPr>
    </w:lvl>
    <w:lvl w:ilvl="6" w:tplc="FFFFFFFF" w:tentative="1">
      <w:start w:val="1"/>
      <w:numFmt w:val="decimal"/>
      <w:lvlText w:val="%7."/>
      <w:lvlJc w:val="left"/>
      <w:pPr>
        <w:ind w:left="4725" w:hanging="360"/>
      </w:pPr>
      <w:rPr>
        <w:rFonts w:cs="Times New Roman"/>
      </w:rPr>
    </w:lvl>
    <w:lvl w:ilvl="7" w:tplc="FFFFFFFF" w:tentative="1">
      <w:start w:val="1"/>
      <w:numFmt w:val="lowerLetter"/>
      <w:lvlText w:val="%8."/>
      <w:lvlJc w:val="left"/>
      <w:pPr>
        <w:ind w:left="5445" w:hanging="360"/>
      </w:pPr>
      <w:rPr>
        <w:rFonts w:cs="Times New Roman"/>
      </w:rPr>
    </w:lvl>
    <w:lvl w:ilvl="8" w:tplc="FFFFFFFF" w:tentative="1">
      <w:start w:val="1"/>
      <w:numFmt w:val="lowerRoman"/>
      <w:lvlText w:val="%9."/>
      <w:lvlJc w:val="right"/>
      <w:pPr>
        <w:ind w:left="6165" w:hanging="180"/>
      </w:pPr>
      <w:rPr>
        <w:rFonts w:cs="Times New Roman"/>
      </w:rPr>
    </w:lvl>
  </w:abstractNum>
  <w:abstractNum w:abstractNumId="41" w15:restartNumberingAfterBreak="0">
    <w:nsid w:val="67ED38A8"/>
    <w:multiLevelType w:val="hybridMultilevel"/>
    <w:tmpl w:val="50AE74C0"/>
    <w:lvl w:ilvl="0" w:tplc="FFFFFFFF">
      <w:start w:val="1"/>
      <w:numFmt w:val="decimal"/>
      <w:lvlText w:val="%1)"/>
      <w:lvlJc w:val="left"/>
      <w:pPr>
        <w:ind w:left="643" w:hanging="360"/>
      </w:p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start w:val="1"/>
      <w:numFmt w:val="decimal"/>
      <w:lvlText w:val="%4."/>
      <w:lvlJc w:val="left"/>
      <w:pPr>
        <w:ind w:left="2803" w:hanging="360"/>
      </w:pPr>
    </w:lvl>
    <w:lvl w:ilvl="4" w:tplc="FFFFFFFF">
      <w:start w:val="1"/>
      <w:numFmt w:val="lowerLetter"/>
      <w:lvlText w:val="%5."/>
      <w:lvlJc w:val="left"/>
      <w:pPr>
        <w:ind w:left="3523" w:hanging="360"/>
      </w:pPr>
    </w:lvl>
    <w:lvl w:ilvl="5" w:tplc="FFFFFFFF">
      <w:start w:val="1"/>
      <w:numFmt w:val="lowerRoman"/>
      <w:lvlText w:val="%6."/>
      <w:lvlJc w:val="right"/>
      <w:pPr>
        <w:ind w:left="4243" w:hanging="180"/>
      </w:pPr>
    </w:lvl>
    <w:lvl w:ilvl="6" w:tplc="FFFFFFFF">
      <w:start w:val="1"/>
      <w:numFmt w:val="decimal"/>
      <w:lvlText w:val="%7."/>
      <w:lvlJc w:val="left"/>
      <w:pPr>
        <w:ind w:left="4963" w:hanging="360"/>
      </w:pPr>
    </w:lvl>
    <w:lvl w:ilvl="7" w:tplc="FFFFFFFF">
      <w:start w:val="1"/>
      <w:numFmt w:val="lowerLetter"/>
      <w:lvlText w:val="%8."/>
      <w:lvlJc w:val="left"/>
      <w:pPr>
        <w:ind w:left="5683" w:hanging="360"/>
      </w:pPr>
    </w:lvl>
    <w:lvl w:ilvl="8" w:tplc="FFFFFFFF">
      <w:start w:val="1"/>
      <w:numFmt w:val="lowerRoman"/>
      <w:lvlText w:val="%9."/>
      <w:lvlJc w:val="right"/>
      <w:pPr>
        <w:ind w:left="6403" w:hanging="180"/>
      </w:pPr>
    </w:lvl>
  </w:abstractNum>
  <w:abstractNum w:abstractNumId="42" w15:restartNumberingAfterBreak="0">
    <w:nsid w:val="6A743871"/>
    <w:multiLevelType w:val="hybridMultilevel"/>
    <w:tmpl w:val="C0D685A4"/>
    <w:lvl w:ilvl="0" w:tplc="6DACD098">
      <w:start w:val="1"/>
      <w:numFmt w:val="decimal"/>
      <w:lvlText w:val="%1."/>
      <w:lvlJc w:val="left"/>
      <w:pPr>
        <w:tabs>
          <w:tab w:val="num" w:pos="720"/>
        </w:tabs>
        <w:ind w:left="720" w:hanging="360"/>
      </w:pPr>
      <w:rPr>
        <w:rFonts w:cs="Times New Roman" w:hint="default"/>
        <w:b/>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43" w15:restartNumberingAfterBreak="0">
    <w:nsid w:val="6DDF406A"/>
    <w:multiLevelType w:val="multilevel"/>
    <w:tmpl w:val="A224EB0E"/>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b w:val="0"/>
        <w:i/>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4" w15:restartNumberingAfterBreak="0">
    <w:nsid w:val="71B6197A"/>
    <w:multiLevelType w:val="hybridMultilevel"/>
    <w:tmpl w:val="C728D712"/>
    <w:lvl w:ilvl="0" w:tplc="7C0E97D8">
      <w:start w:val="1"/>
      <w:numFmt w:val="decimal"/>
      <w:lvlText w:val="%1)"/>
      <w:lvlJc w:val="left"/>
      <w:pPr>
        <w:ind w:left="436" w:hanging="360"/>
      </w:pPr>
      <w:rPr>
        <w:rFonts w:hint="default"/>
      </w:r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45" w15:restartNumberingAfterBreak="0">
    <w:nsid w:val="71BC0E9F"/>
    <w:multiLevelType w:val="hybridMultilevel"/>
    <w:tmpl w:val="362A7800"/>
    <w:lvl w:ilvl="0" w:tplc="AE0A39E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6" w15:restartNumberingAfterBreak="0">
    <w:nsid w:val="75C26FCF"/>
    <w:multiLevelType w:val="hybridMultilevel"/>
    <w:tmpl w:val="9D207246"/>
    <w:lvl w:ilvl="0" w:tplc="17DE1E52">
      <w:start w:val="1"/>
      <w:numFmt w:val="decimal"/>
      <w:lvlText w:val="%1."/>
      <w:lvlJc w:val="left"/>
      <w:pPr>
        <w:tabs>
          <w:tab w:val="num" w:pos="1080"/>
        </w:tabs>
        <w:ind w:left="1080" w:hanging="72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7" w15:restartNumberingAfterBreak="0">
    <w:nsid w:val="76277701"/>
    <w:multiLevelType w:val="hybridMultilevel"/>
    <w:tmpl w:val="34A29546"/>
    <w:lvl w:ilvl="0" w:tplc="4F62ECBA">
      <w:start w:val="1"/>
      <w:numFmt w:val="decimal"/>
      <w:lvlText w:val="%1)"/>
      <w:lvlJc w:val="left"/>
      <w:pPr>
        <w:ind w:left="410" w:hanging="360"/>
      </w:pPr>
      <w:rPr>
        <w:rFonts w:hint="default"/>
      </w:rPr>
    </w:lvl>
    <w:lvl w:ilvl="1" w:tplc="04050019" w:tentative="1">
      <w:start w:val="1"/>
      <w:numFmt w:val="lowerLetter"/>
      <w:lvlText w:val="%2."/>
      <w:lvlJc w:val="left"/>
      <w:pPr>
        <w:ind w:left="1130" w:hanging="360"/>
      </w:pPr>
    </w:lvl>
    <w:lvl w:ilvl="2" w:tplc="0405001B" w:tentative="1">
      <w:start w:val="1"/>
      <w:numFmt w:val="lowerRoman"/>
      <w:lvlText w:val="%3."/>
      <w:lvlJc w:val="right"/>
      <w:pPr>
        <w:ind w:left="1850" w:hanging="180"/>
      </w:pPr>
    </w:lvl>
    <w:lvl w:ilvl="3" w:tplc="0405000F" w:tentative="1">
      <w:start w:val="1"/>
      <w:numFmt w:val="decimal"/>
      <w:lvlText w:val="%4."/>
      <w:lvlJc w:val="left"/>
      <w:pPr>
        <w:ind w:left="2570" w:hanging="360"/>
      </w:pPr>
    </w:lvl>
    <w:lvl w:ilvl="4" w:tplc="04050019" w:tentative="1">
      <w:start w:val="1"/>
      <w:numFmt w:val="lowerLetter"/>
      <w:lvlText w:val="%5."/>
      <w:lvlJc w:val="left"/>
      <w:pPr>
        <w:ind w:left="3290" w:hanging="360"/>
      </w:pPr>
    </w:lvl>
    <w:lvl w:ilvl="5" w:tplc="0405001B" w:tentative="1">
      <w:start w:val="1"/>
      <w:numFmt w:val="lowerRoman"/>
      <w:lvlText w:val="%6."/>
      <w:lvlJc w:val="right"/>
      <w:pPr>
        <w:ind w:left="4010" w:hanging="180"/>
      </w:pPr>
    </w:lvl>
    <w:lvl w:ilvl="6" w:tplc="0405000F" w:tentative="1">
      <w:start w:val="1"/>
      <w:numFmt w:val="decimal"/>
      <w:lvlText w:val="%7."/>
      <w:lvlJc w:val="left"/>
      <w:pPr>
        <w:ind w:left="4730" w:hanging="360"/>
      </w:pPr>
    </w:lvl>
    <w:lvl w:ilvl="7" w:tplc="04050019" w:tentative="1">
      <w:start w:val="1"/>
      <w:numFmt w:val="lowerLetter"/>
      <w:lvlText w:val="%8."/>
      <w:lvlJc w:val="left"/>
      <w:pPr>
        <w:ind w:left="5450" w:hanging="360"/>
      </w:pPr>
    </w:lvl>
    <w:lvl w:ilvl="8" w:tplc="0405001B" w:tentative="1">
      <w:start w:val="1"/>
      <w:numFmt w:val="lowerRoman"/>
      <w:lvlText w:val="%9."/>
      <w:lvlJc w:val="right"/>
      <w:pPr>
        <w:ind w:left="6170" w:hanging="180"/>
      </w:pPr>
    </w:lvl>
  </w:abstractNum>
  <w:abstractNum w:abstractNumId="48" w15:restartNumberingAfterBreak="0">
    <w:nsid w:val="78842ECB"/>
    <w:multiLevelType w:val="hybridMultilevel"/>
    <w:tmpl w:val="05B695FE"/>
    <w:lvl w:ilvl="0" w:tplc="6CB8637C">
      <w:start w:val="1"/>
      <w:numFmt w:val="decimal"/>
      <w:lvlText w:val="%1)"/>
      <w:lvlJc w:val="left"/>
      <w:pPr>
        <w:ind w:left="405" w:hanging="360"/>
      </w:pPr>
      <w:rPr>
        <w:rFonts w:cs="Times New Roman" w:hint="default"/>
      </w:rPr>
    </w:lvl>
    <w:lvl w:ilvl="1" w:tplc="04050019" w:tentative="1">
      <w:start w:val="1"/>
      <w:numFmt w:val="lowerLetter"/>
      <w:lvlText w:val="%2."/>
      <w:lvlJc w:val="left"/>
      <w:pPr>
        <w:ind w:left="1125" w:hanging="360"/>
      </w:pPr>
      <w:rPr>
        <w:rFonts w:cs="Times New Roman"/>
      </w:rPr>
    </w:lvl>
    <w:lvl w:ilvl="2" w:tplc="0405001B" w:tentative="1">
      <w:start w:val="1"/>
      <w:numFmt w:val="lowerRoman"/>
      <w:lvlText w:val="%3."/>
      <w:lvlJc w:val="right"/>
      <w:pPr>
        <w:ind w:left="1845" w:hanging="180"/>
      </w:pPr>
      <w:rPr>
        <w:rFonts w:cs="Times New Roman"/>
      </w:rPr>
    </w:lvl>
    <w:lvl w:ilvl="3" w:tplc="0405000F" w:tentative="1">
      <w:start w:val="1"/>
      <w:numFmt w:val="decimal"/>
      <w:lvlText w:val="%4."/>
      <w:lvlJc w:val="left"/>
      <w:pPr>
        <w:ind w:left="2565" w:hanging="360"/>
      </w:pPr>
      <w:rPr>
        <w:rFonts w:cs="Times New Roman"/>
      </w:rPr>
    </w:lvl>
    <w:lvl w:ilvl="4" w:tplc="04050019" w:tentative="1">
      <w:start w:val="1"/>
      <w:numFmt w:val="lowerLetter"/>
      <w:lvlText w:val="%5."/>
      <w:lvlJc w:val="left"/>
      <w:pPr>
        <w:ind w:left="3285" w:hanging="360"/>
      </w:pPr>
      <w:rPr>
        <w:rFonts w:cs="Times New Roman"/>
      </w:rPr>
    </w:lvl>
    <w:lvl w:ilvl="5" w:tplc="0405001B" w:tentative="1">
      <w:start w:val="1"/>
      <w:numFmt w:val="lowerRoman"/>
      <w:lvlText w:val="%6."/>
      <w:lvlJc w:val="right"/>
      <w:pPr>
        <w:ind w:left="4005" w:hanging="180"/>
      </w:pPr>
      <w:rPr>
        <w:rFonts w:cs="Times New Roman"/>
      </w:rPr>
    </w:lvl>
    <w:lvl w:ilvl="6" w:tplc="0405000F" w:tentative="1">
      <w:start w:val="1"/>
      <w:numFmt w:val="decimal"/>
      <w:lvlText w:val="%7."/>
      <w:lvlJc w:val="left"/>
      <w:pPr>
        <w:ind w:left="4725" w:hanging="360"/>
      </w:pPr>
      <w:rPr>
        <w:rFonts w:cs="Times New Roman"/>
      </w:rPr>
    </w:lvl>
    <w:lvl w:ilvl="7" w:tplc="04050019" w:tentative="1">
      <w:start w:val="1"/>
      <w:numFmt w:val="lowerLetter"/>
      <w:lvlText w:val="%8."/>
      <w:lvlJc w:val="left"/>
      <w:pPr>
        <w:ind w:left="5445" w:hanging="360"/>
      </w:pPr>
      <w:rPr>
        <w:rFonts w:cs="Times New Roman"/>
      </w:rPr>
    </w:lvl>
    <w:lvl w:ilvl="8" w:tplc="0405001B" w:tentative="1">
      <w:start w:val="1"/>
      <w:numFmt w:val="lowerRoman"/>
      <w:lvlText w:val="%9."/>
      <w:lvlJc w:val="right"/>
      <w:pPr>
        <w:ind w:left="6165" w:hanging="180"/>
      </w:pPr>
      <w:rPr>
        <w:rFonts w:cs="Times New Roman"/>
      </w:rPr>
    </w:lvl>
  </w:abstractNum>
  <w:abstractNum w:abstractNumId="49" w15:restartNumberingAfterBreak="0">
    <w:nsid w:val="7A986BA4"/>
    <w:multiLevelType w:val="hybridMultilevel"/>
    <w:tmpl w:val="4DFAE0F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AEF6373"/>
    <w:multiLevelType w:val="hybridMultilevel"/>
    <w:tmpl w:val="6066BFB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D3D68CA"/>
    <w:multiLevelType w:val="hybridMultilevel"/>
    <w:tmpl w:val="FFFFFFFF"/>
    <w:lvl w:ilvl="0" w:tplc="FFFFFFFF">
      <w:start w:val="1"/>
      <w:numFmt w:val="decimal"/>
      <w:lvlText w:val="%1)"/>
      <w:lvlJc w:val="left"/>
      <w:pPr>
        <w:ind w:left="405" w:hanging="360"/>
      </w:pPr>
      <w:rPr>
        <w:rFonts w:cs="Times New Roman" w:hint="default"/>
      </w:rPr>
    </w:lvl>
    <w:lvl w:ilvl="1" w:tplc="FFFFFFFF" w:tentative="1">
      <w:start w:val="1"/>
      <w:numFmt w:val="lowerLetter"/>
      <w:lvlText w:val="%2."/>
      <w:lvlJc w:val="left"/>
      <w:pPr>
        <w:ind w:left="1125" w:hanging="360"/>
      </w:pPr>
      <w:rPr>
        <w:rFonts w:cs="Times New Roman"/>
      </w:rPr>
    </w:lvl>
    <w:lvl w:ilvl="2" w:tplc="FFFFFFFF" w:tentative="1">
      <w:start w:val="1"/>
      <w:numFmt w:val="lowerRoman"/>
      <w:lvlText w:val="%3."/>
      <w:lvlJc w:val="right"/>
      <w:pPr>
        <w:ind w:left="1845" w:hanging="180"/>
      </w:pPr>
      <w:rPr>
        <w:rFonts w:cs="Times New Roman"/>
      </w:rPr>
    </w:lvl>
    <w:lvl w:ilvl="3" w:tplc="FFFFFFFF" w:tentative="1">
      <w:start w:val="1"/>
      <w:numFmt w:val="decimal"/>
      <w:lvlText w:val="%4."/>
      <w:lvlJc w:val="left"/>
      <w:pPr>
        <w:ind w:left="2565" w:hanging="360"/>
      </w:pPr>
      <w:rPr>
        <w:rFonts w:cs="Times New Roman"/>
      </w:rPr>
    </w:lvl>
    <w:lvl w:ilvl="4" w:tplc="FFFFFFFF" w:tentative="1">
      <w:start w:val="1"/>
      <w:numFmt w:val="lowerLetter"/>
      <w:lvlText w:val="%5."/>
      <w:lvlJc w:val="left"/>
      <w:pPr>
        <w:ind w:left="3285" w:hanging="360"/>
      </w:pPr>
      <w:rPr>
        <w:rFonts w:cs="Times New Roman"/>
      </w:rPr>
    </w:lvl>
    <w:lvl w:ilvl="5" w:tplc="FFFFFFFF" w:tentative="1">
      <w:start w:val="1"/>
      <w:numFmt w:val="lowerRoman"/>
      <w:lvlText w:val="%6."/>
      <w:lvlJc w:val="right"/>
      <w:pPr>
        <w:ind w:left="4005" w:hanging="180"/>
      </w:pPr>
      <w:rPr>
        <w:rFonts w:cs="Times New Roman"/>
      </w:rPr>
    </w:lvl>
    <w:lvl w:ilvl="6" w:tplc="FFFFFFFF" w:tentative="1">
      <w:start w:val="1"/>
      <w:numFmt w:val="decimal"/>
      <w:lvlText w:val="%7."/>
      <w:lvlJc w:val="left"/>
      <w:pPr>
        <w:ind w:left="4725" w:hanging="360"/>
      </w:pPr>
      <w:rPr>
        <w:rFonts w:cs="Times New Roman"/>
      </w:rPr>
    </w:lvl>
    <w:lvl w:ilvl="7" w:tplc="FFFFFFFF" w:tentative="1">
      <w:start w:val="1"/>
      <w:numFmt w:val="lowerLetter"/>
      <w:lvlText w:val="%8."/>
      <w:lvlJc w:val="left"/>
      <w:pPr>
        <w:ind w:left="5445" w:hanging="360"/>
      </w:pPr>
      <w:rPr>
        <w:rFonts w:cs="Times New Roman"/>
      </w:rPr>
    </w:lvl>
    <w:lvl w:ilvl="8" w:tplc="FFFFFFFF" w:tentative="1">
      <w:start w:val="1"/>
      <w:numFmt w:val="lowerRoman"/>
      <w:lvlText w:val="%9."/>
      <w:lvlJc w:val="right"/>
      <w:pPr>
        <w:ind w:left="6165" w:hanging="180"/>
      </w:pPr>
      <w:rPr>
        <w:rFonts w:cs="Times New Roman"/>
      </w:rPr>
    </w:lvl>
  </w:abstractNum>
  <w:num w:numId="1" w16cid:durableId="1574584533">
    <w:abstractNumId w:val="42"/>
  </w:num>
  <w:num w:numId="2" w16cid:durableId="472874587">
    <w:abstractNumId w:val="2"/>
  </w:num>
  <w:num w:numId="3" w16cid:durableId="1633170986">
    <w:abstractNumId w:val="34"/>
  </w:num>
  <w:num w:numId="4" w16cid:durableId="727991951">
    <w:abstractNumId w:val="12"/>
  </w:num>
  <w:num w:numId="5" w16cid:durableId="284509060">
    <w:abstractNumId w:val="40"/>
  </w:num>
  <w:num w:numId="6" w16cid:durableId="1612471816">
    <w:abstractNumId w:val="51"/>
  </w:num>
  <w:num w:numId="7" w16cid:durableId="575021358">
    <w:abstractNumId w:val="25"/>
  </w:num>
  <w:num w:numId="8" w16cid:durableId="595863359">
    <w:abstractNumId w:val="3"/>
  </w:num>
  <w:num w:numId="9" w16cid:durableId="1431664413">
    <w:abstractNumId w:val="27"/>
  </w:num>
  <w:num w:numId="10" w16cid:durableId="566693555">
    <w:abstractNumId w:val="15"/>
  </w:num>
  <w:num w:numId="11" w16cid:durableId="253827664">
    <w:abstractNumId w:val="10"/>
  </w:num>
  <w:num w:numId="12" w16cid:durableId="1435057684">
    <w:abstractNumId w:val="36"/>
  </w:num>
  <w:num w:numId="13" w16cid:durableId="7104964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8640199">
    <w:abstractNumId w:val="8"/>
  </w:num>
  <w:num w:numId="15" w16cid:durableId="76482115">
    <w:abstractNumId w:val="41"/>
  </w:num>
  <w:num w:numId="16" w16cid:durableId="1849060998">
    <w:abstractNumId w:val="11"/>
  </w:num>
  <w:num w:numId="17" w16cid:durableId="1523738348">
    <w:abstractNumId w:val="6"/>
  </w:num>
  <w:num w:numId="18" w16cid:durableId="1956329963">
    <w:abstractNumId w:val="7"/>
  </w:num>
  <w:num w:numId="19" w16cid:durableId="2123529886">
    <w:abstractNumId w:val="50"/>
  </w:num>
  <w:num w:numId="20" w16cid:durableId="692464511">
    <w:abstractNumId w:val="16"/>
  </w:num>
  <w:num w:numId="21" w16cid:durableId="1850870997">
    <w:abstractNumId w:val="38"/>
  </w:num>
  <w:num w:numId="22" w16cid:durableId="1773629324">
    <w:abstractNumId w:val="14"/>
  </w:num>
  <w:num w:numId="23" w16cid:durableId="535968182">
    <w:abstractNumId w:val="18"/>
  </w:num>
  <w:num w:numId="24" w16cid:durableId="1940408824">
    <w:abstractNumId w:val="23"/>
  </w:num>
  <w:num w:numId="25" w16cid:durableId="68964259">
    <w:abstractNumId w:val="48"/>
  </w:num>
  <w:num w:numId="26" w16cid:durableId="1788618733">
    <w:abstractNumId w:val="20"/>
  </w:num>
  <w:num w:numId="27" w16cid:durableId="1609850324">
    <w:abstractNumId w:val="22"/>
  </w:num>
  <w:num w:numId="28" w16cid:durableId="1934047580">
    <w:abstractNumId w:val="33"/>
  </w:num>
  <w:num w:numId="29" w16cid:durableId="1144273264">
    <w:abstractNumId w:val="45"/>
  </w:num>
  <w:num w:numId="30" w16cid:durableId="180289872">
    <w:abstractNumId w:val="24"/>
  </w:num>
  <w:num w:numId="31" w16cid:durableId="352001811">
    <w:abstractNumId w:val="17"/>
  </w:num>
  <w:num w:numId="32" w16cid:durableId="1324508894">
    <w:abstractNumId w:val="32"/>
  </w:num>
  <w:num w:numId="33" w16cid:durableId="1596285024">
    <w:abstractNumId w:val="19"/>
  </w:num>
  <w:num w:numId="34" w16cid:durableId="258565055">
    <w:abstractNumId w:val="5"/>
  </w:num>
  <w:num w:numId="35" w16cid:durableId="1236479478">
    <w:abstractNumId w:val="31"/>
  </w:num>
  <w:num w:numId="36" w16cid:durableId="282468129">
    <w:abstractNumId w:val="26"/>
  </w:num>
  <w:num w:numId="37" w16cid:durableId="1302493594">
    <w:abstractNumId w:val="39"/>
  </w:num>
  <w:num w:numId="38" w16cid:durableId="1168592764">
    <w:abstractNumId w:val="49"/>
  </w:num>
  <w:num w:numId="39" w16cid:durableId="1129322992">
    <w:abstractNumId w:val="28"/>
  </w:num>
  <w:num w:numId="40" w16cid:durableId="255863981">
    <w:abstractNumId w:val="43"/>
  </w:num>
  <w:num w:numId="41" w16cid:durableId="988827128">
    <w:abstractNumId w:val="4"/>
  </w:num>
  <w:num w:numId="42" w16cid:durableId="853808554">
    <w:abstractNumId w:val="37"/>
  </w:num>
  <w:num w:numId="43" w16cid:durableId="434207204">
    <w:abstractNumId w:val="30"/>
  </w:num>
  <w:num w:numId="44" w16cid:durableId="1708414425">
    <w:abstractNumId w:val="0"/>
  </w:num>
  <w:num w:numId="45" w16cid:durableId="465321918">
    <w:abstractNumId w:val="1"/>
  </w:num>
  <w:num w:numId="46" w16cid:durableId="678894931">
    <w:abstractNumId w:val="9"/>
  </w:num>
  <w:num w:numId="47" w16cid:durableId="8908780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4199466">
    <w:abstractNumId w:val="35"/>
  </w:num>
  <w:num w:numId="49" w16cid:durableId="2085028551">
    <w:abstractNumId w:val="47"/>
  </w:num>
  <w:num w:numId="50" w16cid:durableId="539972691">
    <w:abstractNumId w:val="21"/>
  </w:num>
  <w:num w:numId="51" w16cid:durableId="1307969751">
    <w:abstractNumId w:val="44"/>
  </w:num>
  <w:num w:numId="52" w16cid:durableId="1073817983">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D9B"/>
    <w:rsid w:val="00001752"/>
    <w:rsid w:val="000019EB"/>
    <w:rsid w:val="00002416"/>
    <w:rsid w:val="0000244D"/>
    <w:rsid w:val="000028D8"/>
    <w:rsid w:val="00003A53"/>
    <w:rsid w:val="00003AF5"/>
    <w:rsid w:val="000046F9"/>
    <w:rsid w:val="00004B4F"/>
    <w:rsid w:val="00004C80"/>
    <w:rsid w:val="000054D7"/>
    <w:rsid w:val="00005873"/>
    <w:rsid w:val="000063B8"/>
    <w:rsid w:val="00006678"/>
    <w:rsid w:val="00006CAE"/>
    <w:rsid w:val="00007A5D"/>
    <w:rsid w:val="00007BF7"/>
    <w:rsid w:val="0001060E"/>
    <w:rsid w:val="00011227"/>
    <w:rsid w:val="000119DB"/>
    <w:rsid w:val="00011BE2"/>
    <w:rsid w:val="00012E7C"/>
    <w:rsid w:val="00013B50"/>
    <w:rsid w:val="000144E7"/>
    <w:rsid w:val="0001450E"/>
    <w:rsid w:val="00014703"/>
    <w:rsid w:val="00015563"/>
    <w:rsid w:val="000165F6"/>
    <w:rsid w:val="00016C2E"/>
    <w:rsid w:val="0001788F"/>
    <w:rsid w:val="00017FFC"/>
    <w:rsid w:val="00020153"/>
    <w:rsid w:val="00020889"/>
    <w:rsid w:val="00021403"/>
    <w:rsid w:val="00022968"/>
    <w:rsid w:val="0002375F"/>
    <w:rsid w:val="00023B19"/>
    <w:rsid w:val="00023E42"/>
    <w:rsid w:val="00024F89"/>
    <w:rsid w:val="00025B9B"/>
    <w:rsid w:val="00026968"/>
    <w:rsid w:val="00026DD4"/>
    <w:rsid w:val="00026F53"/>
    <w:rsid w:val="00031013"/>
    <w:rsid w:val="00031135"/>
    <w:rsid w:val="0003113A"/>
    <w:rsid w:val="00032AA3"/>
    <w:rsid w:val="00033581"/>
    <w:rsid w:val="00033EBC"/>
    <w:rsid w:val="00033FC8"/>
    <w:rsid w:val="00034F27"/>
    <w:rsid w:val="00034F7A"/>
    <w:rsid w:val="000353F9"/>
    <w:rsid w:val="00035E3C"/>
    <w:rsid w:val="000372F3"/>
    <w:rsid w:val="000376DA"/>
    <w:rsid w:val="00041506"/>
    <w:rsid w:val="00041691"/>
    <w:rsid w:val="00041A65"/>
    <w:rsid w:val="00043E45"/>
    <w:rsid w:val="0004417D"/>
    <w:rsid w:val="00044840"/>
    <w:rsid w:val="00044B23"/>
    <w:rsid w:val="000455AB"/>
    <w:rsid w:val="0004571F"/>
    <w:rsid w:val="0004611A"/>
    <w:rsid w:val="000466AB"/>
    <w:rsid w:val="000473DD"/>
    <w:rsid w:val="00047676"/>
    <w:rsid w:val="00047A93"/>
    <w:rsid w:val="00047FEA"/>
    <w:rsid w:val="000504B1"/>
    <w:rsid w:val="00050957"/>
    <w:rsid w:val="00050992"/>
    <w:rsid w:val="00051460"/>
    <w:rsid w:val="000519C0"/>
    <w:rsid w:val="00051E3A"/>
    <w:rsid w:val="0005251F"/>
    <w:rsid w:val="00053F5B"/>
    <w:rsid w:val="0005483A"/>
    <w:rsid w:val="000558A2"/>
    <w:rsid w:val="00055A75"/>
    <w:rsid w:val="00057207"/>
    <w:rsid w:val="00057306"/>
    <w:rsid w:val="000575CE"/>
    <w:rsid w:val="0005774D"/>
    <w:rsid w:val="00057776"/>
    <w:rsid w:val="0006074E"/>
    <w:rsid w:val="00060813"/>
    <w:rsid w:val="00060EAC"/>
    <w:rsid w:val="00061234"/>
    <w:rsid w:val="000613A0"/>
    <w:rsid w:val="00061655"/>
    <w:rsid w:val="00061A79"/>
    <w:rsid w:val="00062271"/>
    <w:rsid w:val="0006275B"/>
    <w:rsid w:val="00062D0E"/>
    <w:rsid w:val="000633A9"/>
    <w:rsid w:val="00063A73"/>
    <w:rsid w:val="0006507C"/>
    <w:rsid w:val="00065CE9"/>
    <w:rsid w:val="00065E6A"/>
    <w:rsid w:val="0006691A"/>
    <w:rsid w:val="000672B1"/>
    <w:rsid w:val="00067579"/>
    <w:rsid w:val="00067A65"/>
    <w:rsid w:val="00067B42"/>
    <w:rsid w:val="00070016"/>
    <w:rsid w:val="00071B2C"/>
    <w:rsid w:val="00071B7D"/>
    <w:rsid w:val="00071E27"/>
    <w:rsid w:val="00072315"/>
    <w:rsid w:val="0007295E"/>
    <w:rsid w:val="00072F6E"/>
    <w:rsid w:val="0007368A"/>
    <w:rsid w:val="00073823"/>
    <w:rsid w:val="00073EE5"/>
    <w:rsid w:val="00074DA7"/>
    <w:rsid w:val="00075407"/>
    <w:rsid w:val="00075484"/>
    <w:rsid w:val="00076014"/>
    <w:rsid w:val="000761B3"/>
    <w:rsid w:val="0007752A"/>
    <w:rsid w:val="00081956"/>
    <w:rsid w:val="00081A22"/>
    <w:rsid w:val="00082F38"/>
    <w:rsid w:val="0008428F"/>
    <w:rsid w:val="0008477E"/>
    <w:rsid w:val="000848F9"/>
    <w:rsid w:val="00085C42"/>
    <w:rsid w:val="00086156"/>
    <w:rsid w:val="000861AD"/>
    <w:rsid w:val="00086544"/>
    <w:rsid w:val="00086A0A"/>
    <w:rsid w:val="00087B6C"/>
    <w:rsid w:val="00087C88"/>
    <w:rsid w:val="00087FE5"/>
    <w:rsid w:val="00090187"/>
    <w:rsid w:val="00090869"/>
    <w:rsid w:val="00090EE9"/>
    <w:rsid w:val="00091BDA"/>
    <w:rsid w:val="00091D6A"/>
    <w:rsid w:val="00092ABA"/>
    <w:rsid w:val="00093508"/>
    <w:rsid w:val="00093B33"/>
    <w:rsid w:val="00093F08"/>
    <w:rsid w:val="00094689"/>
    <w:rsid w:val="00094756"/>
    <w:rsid w:val="00094B77"/>
    <w:rsid w:val="00096039"/>
    <w:rsid w:val="00096124"/>
    <w:rsid w:val="000961D2"/>
    <w:rsid w:val="000970C7"/>
    <w:rsid w:val="000971A5"/>
    <w:rsid w:val="000A07E7"/>
    <w:rsid w:val="000A1167"/>
    <w:rsid w:val="000A17A6"/>
    <w:rsid w:val="000A18DD"/>
    <w:rsid w:val="000A1ADE"/>
    <w:rsid w:val="000A248C"/>
    <w:rsid w:val="000A2A50"/>
    <w:rsid w:val="000A2DD6"/>
    <w:rsid w:val="000A3C9E"/>
    <w:rsid w:val="000A3E0B"/>
    <w:rsid w:val="000A5507"/>
    <w:rsid w:val="000A57D3"/>
    <w:rsid w:val="000A5952"/>
    <w:rsid w:val="000A5F99"/>
    <w:rsid w:val="000A681B"/>
    <w:rsid w:val="000A6934"/>
    <w:rsid w:val="000A6A0F"/>
    <w:rsid w:val="000A6F2D"/>
    <w:rsid w:val="000A6FD6"/>
    <w:rsid w:val="000A75BF"/>
    <w:rsid w:val="000A7663"/>
    <w:rsid w:val="000A7C19"/>
    <w:rsid w:val="000B0412"/>
    <w:rsid w:val="000B0B02"/>
    <w:rsid w:val="000B1C7B"/>
    <w:rsid w:val="000B20F4"/>
    <w:rsid w:val="000B2266"/>
    <w:rsid w:val="000B226C"/>
    <w:rsid w:val="000B254B"/>
    <w:rsid w:val="000B2F19"/>
    <w:rsid w:val="000B3252"/>
    <w:rsid w:val="000B43FC"/>
    <w:rsid w:val="000B46B5"/>
    <w:rsid w:val="000B4935"/>
    <w:rsid w:val="000B51E2"/>
    <w:rsid w:val="000B5264"/>
    <w:rsid w:val="000B5F8E"/>
    <w:rsid w:val="000B5FEE"/>
    <w:rsid w:val="000B665F"/>
    <w:rsid w:val="000B6974"/>
    <w:rsid w:val="000B699E"/>
    <w:rsid w:val="000B7980"/>
    <w:rsid w:val="000B7AE5"/>
    <w:rsid w:val="000B7BBA"/>
    <w:rsid w:val="000C08F0"/>
    <w:rsid w:val="000C0B70"/>
    <w:rsid w:val="000C0FE2"/>
    <w:rsid w:val="000C192F"/>
    <w:rsid w:val="000C2B17"/>
    <w:rsid w:val="000C3E52"/>
    <w:rsid w:val="000C5B65"/>
    <w:rsid w:val="000C64FD"/>
    <w:rsid w:val="000C7A46"/>
    <w:rsid w:val="000D031F"/>
    <w:rsid w:val="000D0BF0"/>
    <w:rsid w:val="000D0D16"/>
    <w:rsid w:val="000D2192"/>
    <w:rsid w:val="000D309D"/>
    <w:rsid w:val="000D35D3"/>
    <w:rsid w:val="000D4303"/>
    <w:rsid w:val="000D4D54"/>
    <w:rsid w:val="000D5547"/>
    <w:rsid w:val="000D5580"/>
    <w:rsid w:val="000D598B"/>
    <w:rsid w:val="000D6556"/>
    <w:rsid w:val="000D6EC3"/>
    <w:rsid w:val="000E0471"/>
    <w:rsid w:val="000E07C0"/>
    <w:rsid w:val="000E1B30"/>
    <w:rsid w:val="000E216F"/>
    <w:rsid w:val="000E332F"/>
    <w:rsid w:val="000E3C90"/>
    <w:rsid w:val="000E3E78"/>
    <w:rsid w:val="000E49BD"/>
    <w:rsid w:val="000E4D05"/>
    <w:rsid w:val="000E5758"/>
    <w:rsid w:val="000E5BA3"/>
    <w:rsid w:val="000E60C2"/>
    <w:rsid w:val="000E624B"/>
    <w:rsid w:val="000E6524"/>
    <w:rsid w:val="000E6CAF"/>
    <w:rsid w:val="000E6EC1"/>
    <w:rsid w:val="000E7957"/>
    <w:rsid w:val="000F031E"/>
    <w:rsid w:val="000F07EE"/>
    <w:rsid w:val="000F0BF3"/>
    <w:rsid w:val="000F0D13"/>
    <w:rsid w:val="000F0E2E"/>
    <w:rsid w:val="000F1B39"/>
    <w:rsid w:val="000F1FFF"/>
    <w:rsid w:val="000F2433"/>
    <w:rsid w:val="000F24A7"/>
    <w:rsid w:val="000F2BC1"/>
    <w:rsid w:val="000F2E8C"/>
    <w:rsid w:val="000F34EB"/>
    <w:rsid w:val="000F36A8"/>
    <w:rsid w:val="000F4427"/>
    <w:rsid w:val="000F57C9"/>
    <w:rsid w:val="000F625A"/>
    <w:rsid w:val="000F6E82"/>
    <w:rsid w:val="000F6FB5"/>
    <w:rsid w:val="000F795B"/>
    <w:rsid w:val="000F7A4F"/>
    <w:rsid w:val="000F7B2D"/>
    <w:rsid w:val="001009BA"/>
    <w:rsid w:val="001021C2"/>
    <w:rsid w:val="001030F5"/>
    <w:rsid w:val="00104314"/>
    <w:rsid w:val="00104FD4"/>
    <w:rsid w:val="0010570F"/>
    <w:rsid w:val="001059BE"/>
    <w:rsid w:val="00105F1A"/>
    <w:rsid w:val="001060BF"/>
    <w:rsid w:val="00106312"/>
    <w:rsid w:val="0010635A"/>
    <w:rsid w:val="00106713"/>
    <w:rsid w:val="0010693C"/>
    <w:rsid w:val="00107035"/>
    <w:rsid w:val="00107311"/>
    <w:rsid w:val="0010739A"/>
    <w:rsid w:val="001078B6"/>
    <w:rsid w:val="00107FE5"/>
    <w:rsid w:val="0011048C"/>
    <w:rsid w:val="00110968"/>
    <w:rsid w:val="001112E3"/>
    <w:rsid w:val="001129D3"/>
    <w:rsid w:val="00113A6A"/>
    <w:rsid w:val="00113E5A"/>
    <w:rsid w:val="00114042"/>
    <w:rsid w:val="00114840"/>
    <w:rsid w:val="0011566B"/>
    <w:rsid w:val="00115834"/>
    <w:rsid w:val="00116388"/>
    <w:rsid w:val="001172EC"/>
    <w:rsid w:val="00117ABF"/>
    <w:rsid w:val="00117AD0"/>
    <w:rsid w:val="00120D08"/>
    <w:rsid w:val="00121760"/>
    <w:rsid w:val="00122AA9"/>
    <w:rsid w:val="001232BA"/>
    <w:rsid w:val="00123F11"/>
    <w:rsid w:val="00123F77"/>
    <w:rsid w:val="0012437F"/>
    <w:rsid w:val="00124875"/>
    <w:rsid w:val="001250B8"/>
    <w:rsid w:val="00125707"/>
    <w:rsid w:val="00126022"/>
    <w:rsid w:val="00126512"/>
    <w:rsid w:val="00130EF5"/>
    <w:rsid w:val="001311C7"/>
    <w:rsid w:val="0013138C"/>
    <w:rsid w:val="0013140F"/>
    <w:rsid w:val="00133606"/>
    <w:rsid w:val="00133D0A"/>
    <w:rsid w:val="0013524A"/>
    <w:rsid w:val="00135715"/>
    <w:rsid w:val="001358CE"/>
    <w:rsid w:val="001358E4"/>
    <w:rsid w:val="00135E48"/>
    <w:rsid w:val="001367BB"/>
    <w:rsid w:val="00136C7D"/>
    <w:rsid w:val="00137299"/>
    <w:rsid w:val="001375C8"/>
    <w:rsid w:val="001378B2"/>
    <w:rsid w:val="00137D8A"/>
    <w:rsid w:val="00137F99"/>
    <w:rsid w:val="00140C62"/>
    <w:rsid w:val="00141A1B"/>
    <w:rsid w:val="00141ACE"/>
    <w:rsid w:val="00142252"/>
    <w:rsid w:val="00142E80"/>
    <w:rsid w:val="00143207"/>
    <w:rsid w:val="00143DBC"/>
    <w:rsid w:val="00143DDB"/>
    <w:rsid w:val="00144618"/>
    <w:rsid w:val="001456E7"/>
    <w:rsid w:val="00145E49"/>
    <w:rsid w:val="00146C08"/>
    <w:rsid w:val="00147763"/>
    <w:rsid w:val="001477A8"/>
    <w:rsid w:val="00147A5E"/>
    <w:rsid w:val="00150314"/>
    <w:rsid w:val="0015098A"/>
    <w:rsid w:val="00150A9C"/>
    <w:rsid w:val="00151F36"/>
    <w:rsid w:val="00152A8E"/>
    <w:rsid w:val="00152AF9"/>
    <w:rsid w:val="00153511"/>
    <w:rsid w:val="001539CD"/>
    <w:rsid w:val="0015449B"/>
    <w:rsid w:val="0015494A"/>
    <w:rsid w:val="0015583D"/>
    <w:rsid w:val="00156394"/>
    <w:rsid w:val="00156402"/>
    <w:rsid w:val="001565F7"/>
    <w:rsid w:val="001566C3"/>
    <w:rsid w:val="00157E48"/>
    <w:rsid w:val="001612CF"/>
    <w:rsid w:val="00161B13"/>
    <w:rsid w:val="00161D25"/>
    <w:rsid w:val="00162574"/>
    <w:rsid w:val="00162E2C"/>
    <w:rsid w:val="001632CF"/>
    <w:rsid w:val="00163658"/>
    <w:rsid w:val="001641FB"/>
    <w:rsid w:val="00164E36"/>
    <w:rsid w:val="00165F06"/>
    <w:rsid w:val="00166651"/>
    <w:rsid w:val="00166DCE"/>
    <w:rsid w:val="00167447"/>
    <w:rsid w:val="00167A08"/>
    <w:rsid w:val="00170398"/>
    <w:rsid w:val="00170BF0"/>
    <w:rsid w:val="0017321B"/>
    <w:rsid w:val="0017327A"/>
    <w:rsid w:val="00173326"/>
    <w:rsid w:val="00173999"/>
    <w:rsid w:val="00173B16"/>
    <w:rsid w:val="001744B4"/>
    <w:rsid w:val="00175B53"/>
    <w:rsid w:val="00176724"/>
    <w:rsid w:val="00177CD1"/>
    <w:rsid w:val="00180B51"/>
    <w:rsid w:val="00180BE9"/>
    <w:rsid w:val="00180F1D"/>
    <w:rsid w:val="00181779"/>
    <w:rsid w:val="00182217"/>
    <w:rsid w:val="0018256B"/>
    <w:rsid w:val="001825AD"/>
    <w:rsid w:val="001838F9"/>
    <w:rsid w:val="001845AD"/>
    <w:rsid w:val="001852D6"/>
    <w:rsid w:val="00185BA1"/>
    <w:rsid w:val="00186117"/>
    <w:rsid w:val="00186655"/>
    <w:rsid w:val="001866CB"/>
    <w:rsid w:val="001876EA"/>
    <w:rsid w:val="00187915"/>
    <w:rsid w:val="00187DD1"/>
    <w:rsid w:val="00190CA8"/>
    <w:rsid w:val="00190FB7"/>
    <w:rsid w:val="00191C4D"/>
    <w:rsid w:val="00192B73"/>
    <w:rsid w:val="00192FA8"/>
    <w:rsid w:val="0019316F"/>
    <w:rsid w:val="00193351"/>
    <w:rsid w:val="00193926"/>
    <w:rsid w:val="00193E81"/>
    <w:rsid w:val="00193FD0"/>
    <w:rsid w:val="00194899"/>
    <w:rsid w:val="00194DAD"/>
    <w:rsid w:val="00195DC6"/>
    <w:rsid w:val="0019686A"/>
    <w:rsid w:val="00196B4C"/>
    <w:rsid w:val="001970E0"/>
    <w:rsid w:val="00197A60"/>
    <w:rsid w:val="001A0496"/>
    <w:rsid w:val="001A097D"/>
    <w:rsid w:val="001A16ED"/>
    <w:rsid w:val="001A20BA"/>
    <w:rsid w:val="001A24EA"/>
    <w:rsid w:val="001A2EA7"/>
    <w:rsid w:val="001A2F32"/>
    <w:rsid w:val="001A3224"/>
    <w:rsid w:val="001A33A4"/>
    <w:rsid w:val="001A3D23"/>
    <w:rsid w:val="001A3FD9"/>
    <w:rsid w:val="001A4258"/>
    <w:rsid w:val="001A4A82"/>
    <w:rsid w:val="001A4B00"/>
    <w:rsid w:val="001A4C91"/>
    <w:rsid w:val="001A4F57"/>
    <w:rsid w:val="001A4FB1"/>
    <w:rsid w:val="001A538C"/>
    <w:rsid w:val="001A57F2"/>
    <w:rsid w:val="001A6EC8"/>
    <w:rsid w:val="001A6F95"/>
    <w:rsid w:val="001A7350"/>
    <w:rsid w:val="001A78FF"/>
    <w:rsid w:val="001B0A18"/>
    <w:rsid w:val="001B0A3B"/>
    <w:rsid w:val="001B1DDC"/>
    <w:rsid w:val="001B211C"/>
    <w:rsid w:val="001B2E5D"/>
    <w:rsid w:val="001B3088"/>
    <w:rsid w:val="001B3247"/>
    <w:rsid w:val="001B3666"/>
    <w:rsid w:val="001B3D24"/>
    <w:rsid w:val="001B4B78"/>
    <w:rsid w:val="001B5393"/>
    <w:rsid w:val="001B53F1"/>
    <w:rsid w:val="001B6430"/>
    <w:rsid w:val="001B6C9C"/>
    <w:rsid w:val="001C045E"/>
    <w:rsid w:val="001C11E1"/>
    <w:rsid w:val="001C157E"/>
    <w:rsid w:val="001C170D"/>
    <w:rsid w:val="001C1C33"/>
    <w:rsid w:val="001C239F"/>
    <w:rsid w:val="001C2851"/>
    <w:rsid w:val="001C2989"/>
    <w:rsid w:val="001C3033"/>
    <w:rsid w:val="001C35CC"/>
    <w:rsid w:val="001C470B"/>
    <w:rsid w:val="001C5FA5"/>
    <w:rsid w:val="001C7980"/>
    <w:rsid w:val="001C7C67"/>
    <w:rsid w:val="001D09DF"/>
    <w:rsid w:val="001D0FDB"/>
    <w:rsid w:val="001D1236"/>
    <w:rsid w:val="001D16AF"/>
    <w:rsid w:val="001D2865"/>
    <w:rsid w:val="001D2FD4"/>
    <w:rsid w:val="001D40EB"/>
    <w:rsid w:val="001D4A1A"/>
    <w:rsid w:val="001D4BAE"/>
    <w:rsid w:val="001D4C67"/>
    <w:rsid w:val="001D4F39"/>
    <w:rsid w:val="001D5B6D"/>
    <w:rsid w:val="001D5E2B"/>
    <w:rsid w:val="001D677E"/>
    <w:rsid w:val="001D69C6"/>
    <w:rsid w:val="001D6A78"/>
    <w:rsid w:val="001E11A5"/>
    <w:rsid w:val="001E1977"/>
    <w:rsid w:val="001E19A7"/>
    <w:rsid w:val="001E26B3"/>
    <w:rsid w:val="001E2D0C"/>
    <w:rsid w:val="001E2F71"/>
    <w:rsid w:val="001E3308"/>
    <w:rsid w:val="001E3F35"/>
    <w:rsid w:val="001E4131"/>
    <w:rsid w:val="001E4208"/>
    <w:rsid w:val="001E45DC"/>
    <w:rsid w:val="001E49CB"/>
    <w:rsid w:val="001E4E11"/>
    <w:rsid w:val="001E55CB"/>
    <w:rsid w:val="001E5727"/>
    <w:rsid w:val="001E5B3D"/>
    <w:rsid w:val="001E5E99"/>
    <w:rsid w:val="001E6612"/>
    <w:rsid w:val="001E7202"/>
    <w:rsid w:val="001F03D4"/>
    <w:rsid w:val="001F0D1F"/>
    <w:rsid w:val="001F0F5F"/>
    <w:rsid w:val="001F14CB"/>
    <w:rsid w:val="001F2A4F"/>
    <w:rsid w:val="001F2E7B"/>
    <w:rsid w:val="001F3560"/>
    <w:rsid w:val="001F3C1E"/>
    <w:rsid w:val="001F48E2"/>
    <w:rsid w:val="001F51C8"/>
    <w:rsid w:val="001F5406"/>
    <w:rsid w:val="001F55D8"/>
    <w:rsid w:val="001F6306"/>
    <w:rsid w:val="001F74FC"/>
    <w:rsid w:val="001F792A"/>
    <w:rsid w:val="00200C9B"/>
    <w:rsid w:val="0020112F"/>
    <w:rsid w:val="00201B53"/>
    <w:rsid w:val="0020234D"/>
    <w:rsid w:val="00202579"/>
    <w:rsid w:val="00202AE6"/>
    <w:rsid w:val="00203267"/>
    <w:rsid w:val="00204212"/>
    <w:rsid w:val="00204D48"/>
    <w:rsid w:val="00204D55"/>
    <w:rsid w:val="0020528B"/>
    <w:rsid w:val="00205406"/>
    <w:rsid w:val="00205731"/>
    <w:rsid w:val="00206028"/>
    <w:rsid w:val="00206C3F"/>
    <w:rsid w:val="00207BF2"/>
    <w:rsid w:val="00210C3C"/>
    <w:rsid w:val="002118CC"/>
    <w:rsid w:val="002118E6"/>
    <w:rsid w:val="00211FD4"/>
    <w:rsid w:val="002124E2"/>
    <w:rsid w:val="00212C14"/>
    <w:rsid w:val="0021303F"/>
    <w:rsid w:val="002136A9"/>
    <w:rsid w:val="00213C59"/>
    <w:rsid w:val="00214888"/>
    <w:rsid w:val="00214D20"/>
    <w:rsid w:val="00215074"/>
    <w:rsid w:val="00215182"/>
    <w:rsid w:val="0021672A"/>
    <w:rsid w:val="00216767"/>
    <w:rsid w:val="0021705D"/>
    <w:rsid w:val="00217F60"/>
    <w:rsid w:val="00221066"/>
    <w:rsid w:val="00221308"/>
    <w:rsid w:val="0022326A"/>
    <w:rsid w:val="00223859"/>
    <w:rsid w:val="00223BCF"/>
    <w:rsid w:val="00223BE0"/>
    <w:rsid w:val="002240C9"/>
    <w:rsid w:val="00224A8D"/>
    <w:rsid w:val="002253AE"/>
    <w:rsid w:val="00225610"/>
    <w:rsid w:val="00225915"/>
    <w:rsid w:val="00225D57"/>
    <w:rsid w:val="00225D72"/>
    <w:rsid w:val="00227081"/>
    <w:rsid w:val="002277DC"/>
    <w:rsid w:val="0022799F"/>
    <w:rsid w:val="00227EA9"/>
    <w:rsid w:val="00230E56"/>
    <w:rsid w:val="002315C9"/>
    <w:rsid w:val="002328E6"/>
    <w:rsid w:val="00232C52"/>
    <w:rsid w:val="00232C7A"/>
    <w:rsid w:val="0023345A"/>
    <w:rsid w:val="002337A4"/>
    <w:rsid w:val="00233DD8"/>
    <w:rsid w:val="00234232"/>
    <w:rsid w:val="00234B85"/>
    <w:rsid w:val="00234CD4"/>
    <w:rsid w:val="00234DA4"/>
    <w:rsid w:val="00234DD8"/>
    <w:rsid w:val="00235889"/>
    <w:rsid w:val="002368BD"/>
    <w:rsid w:val="00236E91"/>
    <w:rsid w:val="002370F4"/>
    <w:rsid w:val="00237EA2"/>
    <w:rsid w:val="0024025B"/>
    <w:rsid w:val="00240287"/>
    <w:rsid w:val="0024036D"/>
    <w:rsid w:val="002403C3"/>
    <w:rsid w:val="00240B44"/>
    <w:rsid w:val="00240DE2"/>
    <w:rsid w:val="0024115A"/>
    <w:rsid w:val="002414C1"/>
    <w:rsid w:val="00241A1F"/>
    <w:rsid w:val="00241CDD"/>
    <w:rsid w:val="002420CC"/>
    <w:rsid w:val="00242106"/>
    <w:rsid w:val="002434AB"/>
    <w:rsid w:val="00243700"/>
    <w:rsid w:val="002437CE"/>
    <w:rsid w:val="002443E6"/>
    <w:rsid w:val="00244E42"/>
    <w:rsid w:val="00245D4C"/>
    <w:rsid w:val="0024612B"/>
    <w:rsid w:val="002462EB"/>
    <w:rsid w:val="00246C5A"/>
    <w:rsid w:val="002474CD"/>
    <w:rsid w:val="00247625"/>
    <w:rsid w:val="00247F10"/>
    <w:rsid w:val="0025066D"/>
    <w:rsid w:val="00250876"/>
    <w:rsid w:val="002509B6"/>
    <w:rsid w:val="00251556"/>
    <w:rsid w:val="00251AC9"/>
    <w:rsid w:val="0025223D"/>
    <w:rsid w:val="00252550"/>
    <w:rsid w:val="00254498"/>
    <w:rsid w:val="002548B9"/>
    <w:rsid w:val="00254A95"/>
    <w:rsid w:val="00254BE6"/>
    <w:rsid w:val="00257ECB"/>
    <w:rsid w:val="002612A7"/>
    <w:rsid w:val="002614AB"/>
    <w:rsid w:val="002632CD"/>
    <w:rsid w:val="00263CD0"/>
    <w:rsid w:val="00264B2C"/>
    <w:rsid w:val="0026597B"/>
    <w:rsid w:val="00265D22"/>
    <w:rsid w:val="00266EFA"/>
    <w:rsid w:val="00267045"/>
    <w:rsid w:val="00267D1C"/>
    <w:rsid w:val="00271578"/>
    <w:rsid w:val="00273812"/>
    <w:rsid w:val="00273819"/>
    <w:rsid w:val="00274020"/>
    <w:rsid w:val="00274D03"/>
    <w:rsid w:val="00274F1D"/>
    <w:rsid w:val="0027596D"/>
    <w:rsid w:val="00275EC1"/>
    <w:rsid w:val="00276195"/>
    <w:rsid w:val="00277305"/>
    <w:rsid w:val="00277999"/>
    <w:rsid w:val="00280391"/>
    <w:rsid w:val="002803A3"/>
    <w:rsid w:val="002804E0"/>
    <w:rsid w:val="002810E2"/>
    <w:rsid w:val="002815CB"/>
    <w:rsid w:val="00281DEA"/>
    <w:rsid w:val="00284957"/>
    <w:rsid w:val="00284BE2"/>
    <w:rsid w:val="002851EE"/>
    <w:rsid w:val="0028568D"/>
    <w:rsid w:val="00285943"/>
    <w:rsid w:val="00285C67"/>
    <w:rsid w:val="00285DCB"/>
    <w:rsid w:val="00285DE3"/>
    <w:rsid w:val="00286239"/>
    <w:rsid w:val="00286FF3"/>
    <w:rsid w:val="002872D3"/>
    <w:rsid w:val="002878E0"/>
    <w:rsid w:val="00287EB1"/>
    <w:rsid w:val="00290164"/>
    <w:rsid w:val="0029113A"/>
    <w:rsid w:val="002916AD"/>
    <w:rsid w:val="0029194A"/>
    <w:rsid w:val="00292341"/>
    <w:rsid w:val="00292822"/>
    <w:rsid w:val="002929C2"/>
    <w:rsid w:val="00292AB6"/>
    <w:rsid w:val="00292DC6"/>
    <w:rsid w:val="002932A5"/>
    <w:rsid w:val="002934BD"/>
    <w:rsid w:val="00293740"/>
    <w:rsid w:val="002938D5"/>
    <w:rsid w:val="00293C24"/>
    <w:rsid w:val="00293D9B"/>
    <w:rsid w:val="00295132"/>
    <w:rsid w:val="00295654"/>
    <w:rsid w:val="002958FE"/>
    <w:rsid w:val="00295B2F"/>
    <w:rsid w:val="00296B87"/>
    <w:rsid w:val="002A267A"/>
    <w:rsid w:val="002A2793"/>
    <w:rsid w:val="002A2E4A"/>
    <w:rsid w:val="002A2F0E"/>
    <w:rsid w:val="002A31B4"/>
    <w:rsid w:val="002A336A"/>
    <w:rsid w:val="002A33BB"/>
    <w:rsid w:val="002A4117"/>
    <w:rsid w:val="002A4D04"/>
    <w:rsid w:val="002A4EEF"/>
    <w:rsid w:val="002A5398"/>
    <w:rsid w:val="002A60B4"/>
    <w:rsid w:val="002A60E4"/>
    <w:rsid w:val="002A6D4F"/>
    <w:rsid w:val="002A73E1"/>
    <w:rsid w:val="002B02E1"/>
    <w:rsid w:val="002B0C21"/>
    <w:rsid w:val="002B1701"/>
    <w:rsid w:val="002B1EBA"/>
    <w:rsid w:val="002B1EF8"/>
    <w:rsid w:val="002B215D"/>
    <w:rsid w:val="002B4CD8"/>
    <w:rsid w:val="002B5655"/>
    <w:rsid w:val="002B57F0"/>
    <w:rsid w:val="002B6089"/>
    <w:rsid w:val="002B60DB"/>
    <w:rsid w:val="002B60E0"/>
    <w:rsid w:val="002B68FC"/>
    <w:rsid w:val="002B6A05"/>
    <w:rsid w:val="002B7503"/>
    <w:rsid w:val="002B7968"/>
    <w:rsid w:val="002C1CBF"/>
    <w:rsid w:val="002C1EF6"/>
    <w:rsid w:val="002C2146"/>
    <w:rsid w:val="002C4B89"/>
    <w:rsid w:val="002C5BDF"/>
    <w:rsid w:val="002C5E37"/>
    <w:rsid w:val="002C668B"/>
    <w:rsid w:val="002C7401"/>
    <w:rsid w:val="002C7568"/>
    <w:rsid w:val="002C7D68"/>
    <w:rsid w:val="002D0771"/>
    <w:rsid w:val="002D088D"/>
    <w:rsid w:val="002D0BB4"/>
    <w:rsid w:val="002D23E5"/>
    <w:rsid w:val="002D2559"/>
    <w:rsid w:val="002D2F1A"/>
    <w:rsid w:val="002D3BAA"/>
    <w:rsid w:val="002D3E41"/>
    <w:rsid w:val="002D4388"/>
    <w:rsid w:val="002D49A8"/>
    <w:rsid w:val="002D4E66"/>
    <w:rsid w:val="002D5036"/>
    <w:rsid w:val="002D55B3"/>
    <w:rsid w:val="002D59AF"/>
    <w:rsid w:val="002D5F9F"/>
    <w:rsid w:val="002D5FD7"/>
    <w:rsid w:val="002D6F82"/>
    <w:rsid w:val="002D7231"/>
    <w:rsid w:val="002E047C"/>
    <w:rsid w:val="002E08F6"/>
    <w:rsid w:val="002E09B4"/>
    <w:rsid w:val="002E1387"/>
    <w:rsid w:val="002E1A15"/>
    <w:rsid w:val="002E2558"/>
    <w:rsid w:val="002E2EBA"/>
    <w:rsid w:val="002E393C"/>
    <w:rsid w:val="002E3E72"/>
    <w:rsid w:val="002E4C13"/>
    <w:rsid w:val="002E55D9"/>
    <w:rsid w:val="002F001E"/>
    <w:rsid w:val="002F02D2"/>
    <w:rsid w:val="002F061F"/>
    <w:rsid w:val="002F11AB"/>
    <w:rsid w:val="002F1ED9"/>
    <w:rsid w:val="002F1F27"/>
    <w:rsid w:val="002F2289"/>
    <w:rsid w:val="002F26CA"/>
    <w:rsid w:val="002F323A"/>
    <w:rsid w:val="002F38B9"/>
    <w:rsid w:val="002F3980"/>
    <w:rsid w:val="002F427C"/>
    <w:rsid w:val="002F45B0"/>
    <w:rsid w:val="002F466D"/>
    <w:rsid w:val="002F5170"/>
    <w:rsid w:val="002F5317"/>
    <w:rsid w:val="002F677C"/>
    <w:rsid w:val="002F73FA"/>
    <w:rsid w:val="0030007B"/>
    <w:rsid w:val="00300ACD"/>
    <w:rsid w:val="00301619"/>
    <w:rsid w:val="00301626"/>
    <w:rsid w:val="00301E09"/>
    <w:rsid w:val="003027CE"/>
    <w:rsid w:val="00302D19"/>
    <w:rsid w:val="00303A6C"/>
    <w:rsid w:val="00304B72"/>
    <w:rsid w:val="00305255"/>
    <w:rsid w:val="003061D6"/>
    <w:rsid w:val="003062DC"/>
    <w:rsid w:val="003065AD"/>
    <w:rsid w:val="00307DF6"/>
    <w:rsid w:val="00310A1B"/>
    <w:rsid w:val="00310AEA"/>
    <w:rsid w:val="003113E0"/>
    <w:rsid w:val="00311873"/>
    <w:rsid w:val="00311B59"/>
    <w:rsid w:val="00311B96"/>
    <w:rsid w:val="003120E7"/>
    <w:rsid w:val="003126AF"/>
    <w:rsid w:val="00312F14"/>
    <w:rsid w:val="00313452"/>
    <w:rsid w:val="00313D70"/>
    <w:rsid w:val="00316CCE"/>
    <w:rsid w:val="00317357"/>
    <w:rsid w:val="00321068"/>
    <w:rsid w:val="00321D45"/>
    <w:rsid w:val="0032203D"/>
    <w:rsid w:val="003229F9"/>
    <w:rsid w:val="0032384E"/>
    <w:rsid w:val="003245A7"/>
    <w:rsid w:val="003249A3"/>
    <w:rsid w:val="00324AC5"/>
    <w:rsid w:val="00324B1A"/>
    <w:rsid w:val="003255B5"/>
    <w:rsid w:val="003255C7"/>
    <w:rsid w:val="003257C1"/>
    <w:rsid w:val="00327201"/>
    <w:rsid w:val="00327E9F"/>
    <w:rsid w:val="00330146"/>
    <w:rsid w:val="003316BB"/>
    <w:rsid w:val="00332918"/>
    <w:rsid w:val="00332CFA"/>
    <w:rsid w:val="00332D19"/>
    <w:rsid w:val="00332F5D"/>
    <w:rsid w:val="003341A5"/>
    <w:rsid w:val="00334C75"/>
    <w:rsid w:val="003355E7"/>
    <w:rsid w:val="003358A2"/>
    <w:rsid w:val="00336438"/>
    <w:rsid w:val="00336760"/>
    <w:rsid w:val="00336A00"/>
    <w:rsid w:val="00337304"/>
    <w:rsid w:val="00337378"/>
    <w:rsid w:val="00337BD4"/>
    <w:rsid w:val="00340192"/>
    <w:rsid w:val="00340496"/>
    <w:rsid w:val="00340510"/>
    <w:rsid w:val="00340F82"/>
    <w:rsid w:val="00340FDB"/>
    <w:rsid w:val="003416AC"/>
    <w:rsid w:val="003417C7"/>
    <w:rsid w:val="003419C5"/>
    <w:rsid w:val="0034416D"/>
    <w:rsid w:val="00344ED1"/>
    <w:rsid w:val="003450DE"/>
    <w:rsid w:val="00345602"/>
    <w:rsid w:val="003469C6"/>
    <w:rsid w:val="00346A9E"/>
    <w:rsid w:val="003471F8"/>
    <w:rsid w:val="00347C4E"/>
    <w:rsid w:val="0035004B"/>
    <w:rsid w:val="00350AFF"/>
    <w:rsid w:val="00351848"/>
    <w:rsid w:val="00351BE7"/>
    <w:rsid w:val="003532C2"/>
    <w:rsid w:val="00353EC6"/>
    <w:rsid w:val="00355168"/>
    <w:rsid w:val="00355FA4"/>
    <w:rsid w:val="00357558"/>
    <w:rsid w:val="003576E1"/>
    <w:rsid w:val="00360319"/>
    <w:rsid w:val="00360325"/>
    <w:rsid w:val="003605CE"/>
    <w:rsid w:val="003608AC"/>
    <w:rsid w:val="0036181D"/>
    <w:rsid w:val="003624D3"/>
    <w:rsid w:val="00362D87"/>
    <w:rsid w:val="0036326F"/>
    <w:rsid w:val="0036333B"/>
    <w:rsid w:val="003648C0"/>
    <w:rsid w:val="00365927"/>
    <w:rsid w:val="00365BAF"/>
    <w:rsid w:val="00366038"/>
    <w:rsid w:val="003666B3"/>
    <w:rsid w:val="00366AE8"/>
    <w:rsid w:val="00366DC5"/>
    <w:rsid w:val="00367681"/>
    <w:rsid w:val="00367C0A"/>
    <w:rsid w:val="00370017"/>
    <w:rsid w:val="00370051"/>
    <w:rsid w:val="003700BD"/>
    <w:rsid w:val="00373385"/>
    <w:rsid w:val="0037342E"/>
    <w:rsid w:val="00374025"/>
    <w:rsid w:val="00374A0D"/>
    <w:rsid w:val="00374D96"/>
    <w:rsid w:val="00376479"/>
    <w:rsid w:val="00377CE9"/>
    <w:rsid w:val="003808DD"/>
    <w:rsid w:val="00380AE4"/>
    <w:rsid w:val="00380CBB"/>
    <w:rsid w:val="00380D64"/>
    <w:rsid w:val="00381532"/>
    <w:rsid w:val="00381F8B"/>
    <w:rsid w:val="003828E4"/>
    <w:rsid w:val="003830C8"/>
    <w:rsid w:val="003837CA"/>
    <w:rsid w:val="003845AE"/>
    <w:rsid w:val="00386761"/>
    <w:rsid w:val="00386FFD"/>
    <w:rsid w:val="003870AE"/>
    <w:rsid w:val="00387571"/>
    <w:rsid w:val="00387A12"/>
    <w:rsid w:val="00387C29"/>
    <w:rsid w:val="003911B6"/>
    <w:rsid w:val="00391F9D"/>
    <w:rsid w:val="00392BE1"/>
    <w:rsid w:val="00393C60"/>
    <w:rsid w:val="00393CDE"/>
    <w:rsid w:val="00393EDC"/>
    <w:rsid w:val="00394C60"/>
    <w:rsid w:val="0039512E"/>
    <w:rsid w:val="003951C4"/>
    <w:rsid w:val="00396233"/>
    <w:rsid w:val="003962E9"/>
    <w:rsid w:val="003978E0"/>
    <w:rsid w:val="003A0775"/>
    <w:rsid w:val="003A0CBE"/>
    <w:rsid w:val="003A0E22"/>
    <w:rsid w:val="003A1462"/>
    <w:rsid w:val="003A158D"/>
    <w:rsid w:val="003A2091"/>
    <w:rsid w:val="003A2800"/>
    <w:rsid w:val="003A285C"/>
    <w:rsid w:val="003A2CE9"/>
    <w:rsid w:val="003A4130"/>
    <w:rsid w:val="003A522E"/>
    <w:rsid w:val="003A57C9"/>
    <w:rsid w:val="003A59C4"/>
    <w:rsid w:val="003A5B76"/>
    <w:rsid w:val="003A5F7B"/>
    <w:rsid w:val="003A666D"/>
    <w:rsid w:val="003A72A8"/>
    <w:rsid w:val="003A7CEF"/>
    <w:rsid w:val="003B1C29"/>
    <w:rsid w:val="003B1C60"/>
    <w:rsid w:val="003B2073"/>
    <w:rsid w:val="003B3348"/>
    <w:rsid w:val="003B3899"/>
    <w:rsid w:val="003B3DB4"/>
    <w:rsid w:val="003B3EEA"/>
    <w:rsid w:val="003B3F63"/>
    <w:rsid w:val="003B4448"/>
    <w:rsid w:val="003B4EAC"/>
    <w:rsid w:val="003B7595"/>
    <w:rsid w:val="003B7A35"/>
    <w:rsid w:val="003B7F3E"/>
    <w:rsid w:val="003C01B9"/>
    <w:rsid w:val="003C0FCD"/>
    <w:rsid w:val="003C195B"/>
    <w:rsid w:val="003C1C2C"/>
    <w:rsid w:val="003C1F41"/>
    <w:rsid w:val="003C2648"/>
    <w:rsid w:val="003C3532"/>
    <w:rsid w:val="003C4D6D"/>
    <w:rsid w:val="003C4DEE"/>
    <w:rsid w:val="003C58C3"/>
    <w:rsid w:val="003C66B0"/>
    <w:rsid w:val="003C7E11"/>
    <w:rsid w:val="003D0FBF"/>
    <w:rsid w:val="003D11CC"/>
    <w:rsid w:val="003D134C"/>
    <w:rsid w:val="003D19C6"/>
    <w:rsid w:val="003D30D1"/>
    <w:rsid w:val="003D3AA6"/>
    <w:rsid w:val="003D4F55"/>
    <w:rsid w:val="003D50E2"/>
    <w:rsid w:val="003D5517"/>
    <w:rsid w:val="003D5525"/>
    <w:rsid w:val="003D574D"/>
    <w:rsid w:val="003D57C2"/>
    <w:rsid w:val="003D5CDF"/>
    <w:rsid w:val="003E0997"/>
    <w:rsid w:val="003E1877"/>
    <w:rsid w:val="003E2744"/>
    <w:rsid w:val="003E2A52"/>
    <w:rsid w:val="003E3825"/>
    <w:rsid w:val="003E3B9B"/>
    <w:rsid w:val="003E3C44"/>
    <w:rsid w:val="003E4CE5"/>
    <w:rsid w:val="003E535F"/>
    <w:rsid w:val="003E5785"/>
    <w:rsid w:val="003E60CE"/>
    <w:rsid w:val="003E61EC"/>
    <w:rsid w:val="003E6453"/>
    <w:rsid w:val="003E696E"/>
    <w:rsid w:val="003E7238"/>
    <w:rsid w:val="003E74F3"/>
    <w:rsid w:val="003E7B24"/>
    <w:rsid w:val="003E7BFF"/>
    <w:rsid w:val="003E7DBC"/>
    <w:rsid w:val="003F065C"/>
    <w:rsid w:val="003F07CF"/>
    <w:rsid w:val="003F090E"/>
    <w:rsid w:val="003F1B0C"/>
    <w:rsid w:val="003F1C05"/>
    <w:rsid w:val="003F24BD"/>
    <w:rsid w:val="003F303F"/>
    <w:rsid w:val="003F338E"/>
    <w:rsid w:val="003F3700"/>
    <w:rsid w:val="003F37D0"/>
    <w:rsid w:val="003F3CDD"/>
    <w:rsid w:val="003F425B"/>
    <w:rsid w:val="003F4385"/>
    <w:rsid w:val="003F47EE"/>
    <w:rsid w:val="003F4866"/>
    <w:rsid w:val="003F5907"/>
    <w:rsid w:val="003F5D7D"/>
    <w:rsid w:val="003F764F"/>
    <w:rsid w:val="003F7A52"/>
    <w:rsid w:val="004008D8"/>
    <w:rsid w:val="00401087"/>
    <w:rsid w:val="00401510"/>
    <w:rsid w:val="004018CA"/>
    <w:rsid w:val="00401FD0"/>
    <w:rsid w:val="0040218C"/>
    <w:rsid w:val="00402352"/>
    <w:rsid w:val="00404378"/>
    <w:rsid w:val="00404C56"/>
    <w:rsid w:val="00405266"/>
    <w:rsid w:val="0040599F"/>
    <w:rsid w:val="00406139"/>
    <w:rsid w:val="00407339"/>
    <w:rsid w:val="00407FD3"/>
    <w:rsid w:val="004100C6"/>
    <w:rsid w:val="004106A3"/>
    <w:rsid w:val="00410C13"/>
    <w:rsid w:val="00411002"/>
    <w:rsid w:val="004111BA"/>
    <w:rsid w:val="004123DB"/>
    <w:rsid w:val="0041287A"/>
    <w:rsid w:val="004136AF"/>
    <w:rsid w:val="00414171"/>
    <w:rsid w:val="00414CDA"/>
    <w:rsid w:val="0041546F"/>
    <w:rsid w:val="00415691"/>
    <w:rsid w:val="004161DA"/>
    <w:rsid w:val="0041733F"/>
    <w:rsid w:val="0041771F"/>
    <w:rsid w:val="00420431"/>
    <w:rsid w:val="00420524"/>
    <w:rsid w:val="00420CE9"/>
    <w:rsid w:val="0042124E"/>
    <w:rsid w:val="00421544"/>
    <w:rsid w:val="004216D1"/>
    <w:rsid w:val="00421A1A"/>
    <w:rsid w:val="00423A1D"/>
    <w:rsid w:val="00423C96"/>
    <w:rsid w:val="00424A2B"/>
    <w:rsid w:val="00425AF4"/>
    <w:rsid w:val="00425D14"/>
    <w:rsid w:val="00426B6A"/>
    <w:rsid w:val="00427228"/>
    <w:rsid w:val="00430DD2"/>
    <w:rsid w:val="00432D69"/>
    <w:rsid w:val="0043351A"/>
    <w:rsid w:val="00433BF5"/>
    <w:rsid w:val="00434C75"/>
    <w:rsid w:val="0043586B"/>
    <w:rsid w:val="00435C1A"/>
    <w:rsid w:val="0043638A"/>
    <w:rsid w:val="004364AB"/>
    <w:rsid w:val="004367F0"/>
    <w:rsid w:val="00437428"/>
    <w:rsid w:val="00437891"/>
    <w:rsid w:val="00440620"/>
    <w:rsid w:val="0044085B"/>
    <w:rsid w:val="00440867"/>
    <w:rsid w:val="00441203"/>
    <w:rsid w:val="004432EC"/>
    <w:rsid w:val="00443669"/>
    <w:rsid w:val="00443B79"/>
    <w:rsid w:val="00444E29"/>
    <w:rsid w:val="00445065"/>
    <w:rsid w:val="00445513"/>
    <w:rsid w:val="00445755"/>
    <w:rsid w:val="00445767"/>
    <w:rsid w:val="00445D33"/>
    <w:rsid w:val="0044793B"/>
    <w:rsid w:val="00447FB8"/>
    <w:rsid w:val="00450560"/>
    <w:rsid w:val="00450978"/>
    <w:rsid w:val="004509E5"/>
    <w:rsid w:val="00450A09"/>
    <w:rsid w:val="004515B1"/>
    <w:rsid w:val="00451618"/>
    <w:rsid w:val="00451A5D"/>
    <w:rsid w:val="004520C5"/>
    <w:rsid w:val="004525E6"/>
    <w:rsid w:val="004526A1"/>
    <w:rsid w:val="00452F18"/>
    <w:rsid w:val="004545A6"/>
    <w:rsid w:val="004551A4"/>
    <w:rsid w:val="00455482"/>
    <w:rsid w:val="00455D36"/>
    <w:rsid w:val="0045666F"/>
    <w:rsid w:val="0045683E"/>
    <w:rsid w:val="00456935"/>
    <w:rsid w:val="00456955"/>
    <w:rsid w:val="00456C97"/>
    <w:rsid w:val="00456CE4"/>
    <w:rsid w:val="00456F6A"/>
    <w:rsid w:val="004573AB"/>
    <w:rsid w:val="00457CAB"/>
    <w:rsid w:val="00457D4D"/>
    <w:rsid w:val="00460A28"/>
    <w:rsid w:val="0046197D"/>
    <w:rsid w:val="004626C7"/>
    <w:rsid w:val="0046283C"/>
    <w:rsid w:val="00463AA9"/>
    <w:rsid w:val="00463CD9"/>
    <w:rsid w:val="00465BF5"/>
    <w:rsid w:val="004662BB"/>
    <w:rsid w:val="004662C9"/>
    <w:rsid w:val="0046678E"/>
    <w:rsid w:val="004668D1"/>
    <w:rsid w:val="00467251"/>
    <w:rsid w:val="004678E0"/>
    <w:rsid w:val="00467E16"/>
    <w:rsid w:val="00470214"/>
    <w:rsid w:val="004704A3"/>
    <w:rsid w:val="00470816"/>
    <w:rsid w:val="00470C48"/>
    <w:rsid w:val="00470E3D"/>
    <w:rsid w:val="00471859"/>
    <w:rsid w:val="00471893"/>
    <w:rsid w:val="00471B1F"/>
    <w:rsid w:val="00471B4C"/>
    <w:rsid w:val="00471BD2"/>
    <w:rsid w:val="00471EAC"/>
    <w:rsid w:val="0047303C"/>
    <w:rsid w:val="00473C21"/>
    <w:rsid w:val="00473CC2"/>
    <w:rsid w:val="00474A3C"/>
    <w:rsid w:val="00476A01"/>
    <w:rsid w:val="00476CE8"/>
    <w:rsid w:val="00476F1C"/>
    <w:rsid w:val="00477434"/>
    <w:rsid w:val="004805C4"/>
    <w:rsid w:val="0048085B"/>
    <w:rsid w:val="0048239F"/>
    <w:rsid w:val="004827EC"/>
    <w:rsid w:val="0048370B"/>
    <w:rsid w:val="004837C9"/>
    <w:rsid w:val="00483F1E"/>
    <w:rsid w:val="0048418B"/>
    <w:rsid w:val="00484C1C"/>
    <w:rsid w:val="00485377"/>
    <w:rsid w:val="00485C8F"/>
    <w:rsid w:val="004860A5"/>
    <w:rsid w:val="004868B5"/>
    <w:rsid w:val="0048715E"/>
    <w:rsid w:val="00487435"/>
    <w:rsid w:val="004874A7"/>
    <w:rsid w:val="004878DB"/>
    <w:rsid w:val="00491949"/>
    <w:rsid w:val="00491DB0"/>
    <w:rsid w:val="00492064"/>
    <w:rsid w:val="00492353"/>
    <w:rsid w:val="004932CC"/>
    <w:rsid w:val="00493C0B"/>
    <w:rsid w:val="00493D2B"/>
    <w:rsid w:val="004944ED"/>
    <w:rsid w:val="00494683"/>
    <w:rsid w:val="00494ACA"/>
    <w:rsid w:val="00494ADC"/>
    <w:rsid w:val="00494AF3"/>
    <w:rsid w:val="00496458"/>
    <w:rsid w:val="00496E95"/>
    <w:rsid w:val="004A0259"/>
    <w:rsid w:val="004A0B2F"/>
    <w:rsid w:val="004A1193"/>
    <w:rsid w:val="004A14C2"/>
    <w:rsid w:val="004A2F0B"/>
    <w:rsid w:val="004A2FEA"/>
    <w:rsid w:val="004A3306"/>
    <w:rsid w:val="004A3DBA"/>
    <w:rsid w:val="004A454D"/>
    <w:rsid w:val="004A4D32"/>
    <w:rsid w:val="004A5170"/>
    <w:rsid w:val="004A52C6"/>
    <w:rsid w:val="004A53BE"/>
    <w:rsid w:val="004A67AD"/>
    <w:rsid w:val="004A6D6B"/>
    <w:rsid w:val="004A6E53"/>
    <w:rsid w:val="004A728E"/>
    <w:rsid w:val="004A78A8"/>
    <w:rsid w:val="004B0271"/>
    <w:rsid w:val="004B0880"/>
    <w:rsid w:val="004B0A8B"/>
    <w:rsid w:val="004B16CF"/>
    <w:rsid w:val="004B1D61"/>
    <w:rsid w:val="004B2323"/>
    <w:rsid w:val="004B2415"/>
    <w:rsid w:val="004B320F"/>
    <w:rsid w:val="004B3443"/>
    <w:rsid w:val="004B4396"/>
    <w:rsid w:val="004B495F"/>
    <w:rsid w:val="004B4BDF"/>
    <w:rsid w:val="004B52F6"/>
    <w:rsid w:val="004B551D"/>
    <w:rsid w:val="004B5755"/>
    <w:rsid w:val="004B5A81"/>
    <w:rsid w:val="004B6872"/>
    <w:rsid w:val="004B6AB5"/>
    <w:rsid w:val="004B6DC1"/>
    <w:rsid w:val="004B7524"/>
    <w:rsid w:val="004B78D1"/>
    <w:rsid w:val="004B7993"/>
    <w:rsid w:val="004C03C5"/>
    <w:rsid w:val="004C0F33"/>
    <w:rsid w:val="004C14D8"/>
    <w:rsid w:val="004C353C"/>
    <w:rsid w:val="004C40D1"/>
    <w:rsid w:val="004C441B"/>
    <w:rsid w:val="004C4ACC"/>
    <w:rsid w:val="004C59E0"/>
    <w:rsid w:val="004C61DD"/>
    <w:rsid w:val="004C6614"/>
    <w:rsid w:val="004C79DE"/>
    <w:rsid w:val="004C79F8"/>
    <w:rsid w:val="004D107A"/>
    <w:rsid w:val="004D1555"/>
    <w:rsid w:val="004D1F94"/>
    <w:rsid w:val="004D3899"/>
    <w:rsid w:val="004D3DEE"/>
    <w:rsid w:val="004D5EA8"/>
    <w:rsid w:val="004D6535"/>
    <w:rsid w:val="004D6EFC"/>
    <w:rsid w:val="004E0830"/>
    <w:rsid w:val="004E1A62"/>
    <w:rsid w:val="004E1B4F"/>
    <w:rsid w:val="004E1DED"/>
    <w:rsid w:val="004E1E1A"/>
    <w:rsid w:val="004E2B9E"/>
    <w:rsid w:val="004E34E4"/>
    <w:rsid w:val="004E4224"/>
    <w:rsid w:val="004E4CD2"/>
    <w:rsid w:val="004E52A6"/>
    <w:rsid w:val="004E5C08"/>
    <w:rsid w:val="004E600F"/>
    <w:rsid w:val="004E6526"/>
    <w:rsid w:val="004E66F5"/>
    <w:rsid w:val="004E6738"/>
    <w:rsid w:val="004E71CB"/>
    <w:rsid w:val="004E74ED"/>
    <w:rsid w:val="004F0131"/>
    <w:rsid w:val="004F0695"/>
    <w:rsid w:val="004F16C8"/>
    <w:rsid w:val="004F1DB1"/>
    <w:rsid w:val="004F2121"/>
    <w:rsid w:val="004F2549"/>
    <w:rsid w:val="004F2839"/>
    <w:rsid w:val="004F2BEB"/>
    <w:rsid w:val="004F3406"/>
    <w:rsid w:val="004F35CB"/>
    <w:rsid w:val="004F3832"/>
    <w:rsid w:val="004F3D0D"/>
    <w:rsid w:val="004F3F16"/>
    <w:rsid w:val="004F416A"/>
    <w:rsid w:val="004F417E"/>
    <w:rsid w:val="004F5559"/>
    <w:rsid w:val="004F55C9"/>
    <w:rsid w:val="004F5DA3"/>
    <w:rsid w:val="004F5E50"/>
    <w:rsid w:val="004F659B"/>
    <w:rsid w:val="00500B40"/>
    <w:rsid w:val="00501A55"/>
    <w:rsid w:val="00501EAD"/>
    <w:rsid w:val="00501EBD"/>
    <w:rsid w:val="005023F1"/>
    <w:rsid w:val="00502AF0"/>
    <w:rsid w:val="00503754"/>
    <w:rsid w:val="00503E87"/>
    <w:rsid w:val="005041FA"/>
    <w:rsid w:val="00505BD8"/>
    <w:rsid w:val="00506053"/>
    <w:rsid w:val="005065FA"/>
    <w:rsid w:val="00506BAD"/>
    <w:rsid w:val="0050768F"/>
    <w:rsid w:val="005105AB"/>
    <w:rsid w:val="00510601"/>
    <w:rsid w:val="005113C0"/>
    <w:rsid w:val="00511A46"/>
    <w:rsid w:val="00511A5D"/>
    <w:rsid w:val="00511D42"/>
    <w:rsid w:val="00511D57"/>
    <w:rsid w:val="0051236F"/>
    <w:rsid w:val="00512DEA"/>
    <w:rsid w:val="0051304B"/>
    <w:rsid w:val="0051378D"/>
    <w:rsid w:val="0051387B"/>
    <w:rsid w:val="0051511B"/>
    <w:rsid w:val="005155F4"/>
    <w:rsid w:val="005156B6"/>
    <w:rsid w:val="005160A9"/>
    <w:rsid w:val="00517788"/>
    <w:rsid w:val="005216DF"/>
    <w:rsid w:val="00522119"/>
    <w:rsid w:val="00524356"/>
    <w:rsid w:val="00525727"/>
    <w:rsid w:val="00525BD9"/>
    <w:rsid w:val="00527420"/>
    <w:rsid w:val="00530451"/>
    <w:rsid w:val="00530476"/>
    <w:rsid w:val="005304BF"/>
    <w:rsid w:val="00531C1C"/>
    <w:rsid w:val="00531ED0"/>
    <w:rsid w:val="00531FE6"/>
    <w:rsid w:val="00532176"/>
    <w:rsid w:val="005336AE"/>
    <w:rsid w:val="005339D4"/>
    <w:rsid w:val="0053430C"/>
    <w:rsid w:val="00534716"/>
    <w:rsid w:val="00534A47"/>
    <w:rsid w:val="00535106"/>
    <w:rsid w:val="005360D1"/>
    <w:rsid w:val="0053627C"/>
    <w:rsid w:val="00536297"/>
    <w:rsid w:val="00536635"/>
    <w:rsid w:val="0053687E"/>
    <w:rsid w:val="00536976"/>
    <w:rsid w:val="00536FA8"/>
    <w:rsid w:val="005378B1"/>
    <w:rsid w:val="00537CCB"/>
    <w:rsid w:val="00540068"/>
    <w:rsid w:val="00540610"/>
    <w:rsid w:val="00540C73"/>
    <w:rsid w:val="00540D5A"/>
    <w:rsid w:val="00540DE1"/>
    <w:rsid w:val="005440D7"/>
    <w:rsid w:val="00544CE4"/>
    <w:rsid w:val="00544D2A"/>
    <w:rsid w:val="0054524C"/>
    <w:rsid w:val="0054597F"/>
    <w:rsid w:val="00546560"/>
    <w:rsid w:val="005469DC"/>
    <w:rsid w:val="00547431"/>
    <w:rsid w:val="00547899"/>
    <w:rsid w:val="00547A1F"/>
    <w:rsid w:val="00550122"/>
    <w:rsid w:val="00550CA5"/>
    <w:rsid w:val="00550E53"/>
    <w:rsid w:val="005516CA"/>
    <w:rsid w:val="0055270C"/>
    <w:rsid w:val="00552814"/>
    <w:rsid w:val="005528B1"/>
    <w:rsid w:val="00552C26"/>
    <w:rsid w:val="00553017"/>
    <w:rsid w:val="00554061"/>
    <w:rsid w:val="0055412E"/>
    <w:rsid w:val="005552C8"/>
    <w:rsid w:val="005556AC"/>
    <w:rsid w:val="00555852"/>
    <w:rsid w:val="00556897"/>
    <w:rsid w:val="005575B4"/>
    <w:rsid w:val="00557661"/>
    <w:rsid w:val="005579F5"/>
    <w:rsid w:val="00560733"/>
    <w:rsid w:val="00560CEF"/>
    <w:rsid w:val="00561165"/>
    <w:rsid w:val="00561507"/>
    <w:rsid w:val="00561E66"/>
    <w:rsid w:val="00562184"/>
    <w:rsid w:val="00562A30"/>
    <w:rsid w:val="00562BD3"/>
    <w:rsid w:val="00563A53"/>
    <w:rsid w:val="00564970"/>
    <w:rsid w:val="00564C77"/>
    <w:rsid w:val="0056526A"/>
    <w:rsid w:val="00565686"/>
    <w:rsid w:val="00565AD6"/>
    <w:rsid w:val="00566450"/>
    <w:rsid w:val="0056699D"/>
    <w:rsid w:val="00566C9A"/>
    <w:rsid w:val="00566E5E"/>
    <w:rsid w:val="00566EAD"/>
    <w:rsid w:val="00567906"/>
    <w:rsid w:val="00567DBF"/>
    <w:rsid w:val="00570B82"/>
    <w:rsid w:val="00570FCE"/>
    <w:rsid w:val="00571A96"/>
    <w:rsid w:val="00572007"/>
    <w:rsid w:val="00572233"/>
    <w:rsid w:val="00572CBF"/>
    <w:rsid w:val="00572FD6"/>
    <w:rsid w:val="00573497"/>
    <w:rsid w:val="00574607"/>
    <w:rsid w:val="005746AE"/>
    <w:rsid w:val="00575551"/>
    <w:rsid w:val="00576A26"/>
    <w:rsid w:val="00576D24"/>
    <w:rsid w:val="00580D99"/>
    <w:rsid w:val="00580F98"/>
    <w:rsid w:val="005810CE"/>
    <w:rsid w:val="0058173A"/>
    <w:rsid w:val="00581960"/>
    <w:rsid w:val="00581FB5"/>
    <w:rsid w:val="005831ED"/>
    <w:rsid w:val="00583C56"/>
    <w:rsid w:val="00583FF6"/>
    <w:rsid w:val="00584129"/>
    <w:rsid w:val="00584DED"/>
    <w:rsid w:val="00585462"/>
    <w:rsid w:val="005856EE"/>
    <w:rsid w:val="00585783"/>
    <w:rsid w:val="00585A4A"/>
    <w:rsid w:val="00585C4C"/>
    <w:rsid w:val="00586284"/>
    <w:rsid w:val="005879AB"/>
    <w:rsid w:val="00587CC0"/>
    <w:rsid w:val="00590172"/>
    <w:rsid w:val="00590383"/>
    <w:rsid w:val="005907EF"/>
    <w:rsid w:val="00590B88"/>
    <w:rsid w:val="00592309"/>
    <w:rsid w:val="00593674"/>
    <w:rsid w:val="00594158"/>
    <w:rsid w:val="005942FE"/>
    <w:rsid w:val="0059454A"/>
    <w:rsid w:val="005950FB"/>
    <w:rsid w:val="00595927"/>
    <w:rsid w:val="00595B43"/>
    <w:rsid w:val="00597412"/>
    <w:rsid w:val="005976F7"/>
    <w:rsid w:val="0059790A"/>
    <w:rsid w:val="00597CA0"/>
    <w:rsid w:val="00597FEA"/>
    <w:rsid w:val="005A053C"/>
    <w:rsid w:val="005A0B79"/>
    <w:rsid w:val="005A1B4A"/>
    <w:rsid w:val="005A2439"/>
    <w:rsid w:val="005A2A03"/>
    <w:rsid w:val="005A2FC9"/>
    <w:rsid w:val="005A334C"/>
    <w:rsid w:val="005A3C16"/>
    <w:rsid w:val="005A3EEC"/>
    <w:rsid w:val="005A4128"/>
    <w:rsid w:val="005A4742"/>
    <w:rsid w:val="005A4E71"/>
    <w:rsid w:val="005A6118"/>
    <w:rsid w:val="005A614C"/>
    <w:rsid w:val="005A6889"/>
    <w:rsid w:val="005A68FB"/>
    <w:rsid w:val="005A7077"/>
    <w:rsid w:val="005A707C"/>
    <w:rsid w:val="005B07CB"/>
    <w:rsid w:val="005B0962"/>
    <w:rsid w:val="005B11BD"/>
    <w:rsid w:val="005B1238"/>
    <w:rsid w:val="005B1394"/>
    <w:rsid w:val="005B21A8"/>
    <w:rsid w:val="005B2649"/>
    <w:rsid w:val="005B2DF1"/>
    <w:rsid w:val="005B3007"/>
    <w:rsid w:val="005B39FE"/>
    <w:rsid w:val="005B3AA8"/>
    <w:rsid w:val="005B3AEF"/>
    <w:rsid w:val="005B3CEA"/>
    <w:rsid w:val="005B4A68"/>
    <w:rsid w:val="005B51B7"/>
    <w:rsid w:val="005B5288"/>
    <w:rsid w:val="005B5A17"/>
    <w:rsid w:val="005B624F"/>
    <w:rsid w:val="005B7546"/>
    <w:rsid w:val="005B77A7"/>
    <w:rsid w:val="005B7948"/>
    <w:rsid w:val="005B7F32"/>
    <w:rsid w:val="005C0861"/>
    <w:rsid w:val="005C099F"/>
    <w:rsid w:val="005C0C34"/>
    <w:rsid w:val="005C15E8"/>
    <w:rsid w:val="005C2729"/>
    <w:rsid w:val="005C298E"/>
    <w:rsid w:val="005C3389"/>
    <w:rsid w:val="005C391C"/>
    <w:rsid w:val="005C3AC0"/>
    <w:rsid w:val="005C4615"/>
    <w:rsid w:val="005C4C0D"/>
    <w:rsid w:val="005C4FB4"/>
    <w:rsid w:val="005C577E"/>
    <w:rsid w:val="005C6146"/>
    <w:rsid w:val="005C7438"/>
    <w:rsid w:val="005C7D5B"/>
    <w:rsid w:val="005D05A2"/>
    <w:rsid w:val="005D0A2B"/>
    <w:rsid w:val="005D0D1C"/>
    <w:rsid w:val="005D15E9"/>
    <w:rsid w:val="005D182D"/>
    <w:rsid w:val="005D1E6A"/>
    <w:rsid w:val="005D2BB1"/>
    <w:rsid w:val="005D4104"/>
    <w:rsid w:val="005D4496"/>
    <w:rsid w:val="005D54DB"/>
    <w:rsid w:val="005D5A78"/>
    <w:rsid w:val="005D5FFA"/>
    <w:rsid w:val="005D75E2"/>
    <w:rsid w:val="005E0417"/>
    <w:rsid w:val="005E0572"/>
    <w:rsid w:val="005E1050"/>
    <w:rsid w:val="005E138C"/>
    <w:rsid w:val="005E14EA"/>
    <w:rsid w:val="005E1770"/>
    <w:rsid w:val="005E1A33"/>
    <w:rsid w:val="005E242B"/>
    <w:rsid w:val="005E25B1"/>
    <w:rsid w:val="005E2794"/>
    <w:rsid w:val="005E39FD"/>
    <w:rsid w:val="005E4201"/>
    <w:rsid w:val="005E5BF6"/>
    <w:rsid w:val="005E5DA0"/>
    <w:rsid w:val="005E6573"/>
    <w:rsid w:val="005E667E"/>
    <w:rsid w:val="005E6FF9"/>
    <w:rsid w:val="005E7994"/>
    <w:rsid w:val="005E7C2C"/>
    <w:rsid w:val="005E7EA7"/>
    <w:rsid w:val="005F0CFC"/>
    <w:rsid w:val="005F10C8"/>
    <w:rsid w:val="005F19AD"/>
    <w:rsid w:val="005F2BE7"/>
    <w:rsid w:val="005F35F0"/>
    <w:rsid w:val="005F3846"/>
    <w:rsid w:val="005F416F"/>
    <w:rsid w:val="005F467E"/>
    <w:rsid w:val="005F48BC"/>
    <w:rsid w:val="005F4F2B"/>
    <w:rsid w:val="005F50E7"/>
    <w:rsid w:val="005F57AC"/>
    <w:rsid w:val="005F6A4E"/>
    <w:rsid w:val="005F6C18"/>
    <w:rsid w:val="005F6D14"/>
    <w:rsid w:val="005F7601"/>
    <w:rsid w:val="005F7899"/>
    <w:rsid w:val="005F79BA"/>
    <w:rsid w:val="006004EF"/>
    <w:rsid w:val="00600BCF"/>
    <w:rsid w:val="00600CDB"/>
    <w:rsid w:val="00600D1A"/>
    <w:rsid w:val="00600DD4"/>
    <w:rsid w:val="00600F6E"/>
    <w:rsid w:val="00601610"/>
    <w:rsid w:val="006032A1"/>
    <w:rsid w:val="0060357F"/>
    <w:rsid w:val="006035E6"/>
    <w:rsid w:val="006038FB"/>
    <w:rsid w:val="00603E91"/>
    <w:rsid w:val="00603F60"/>
    <w:rsid w:val="00604330"/>
    <w:rsid w:val="00604C71"/>
    <w:rsid w:val="00605929"/>
    <w:rsid w:val="00605F95"/>
    <w:rsid w:val="006062B4"/>
    <w:rsid w:val="006063D4"/>
    <w:rsid w:val="006100EB"/>
    <w:rsid w:val="0061090E"/>
    <w:rsid w:val="00610D43"/>
    <w:rsid w:val="006124BF"/>
    <w:rsid w:val="00612540"/>
    <w:rsid w:val="00612A56"/>
    <w:rsid w:val="00613AC5"/>
    <w:rsid w:val="00614655"/>
    <w:rsid w:val="00614C7A"/>
    <w:rsid w:val="00615E72"/>
    <w:rsid w:val="006162C1"/>
    <w:rsid w:val="0061722B"/>
    <w:rsid w:val="0061779F"/>
    <w:rsid w:val="006177B0"/>
    <w:rsid w:val="00617B17"/>
    <w:rsid w:val="00620345"/>
    <w:rsid w:val="00620C36"/>
    <w:rsid w:val="00620D41"/>
    <w:rsid w:val="00620EE9"/>
    <w:rsid w:val="00621E03"/>
    <w:rsid w:val="006221E5"/>
    <w:rsid w:val="00622F0C"/>
    <w:rsid w:val="0062302B"/>
    <w:rsid w:val="00623B86"/>
    <w:rsid w:val="00623D49"/>
    <w:rsid w:val="00624E45"/>
    <w:rsid w:val="006254CA"/>
    <w:rsid w:val="006265CE"/>
    <w:rsid w:val="00626D91"/>
    <w:rsid w:val="00627388"/>
    <w:rsid w:val="0062760E"/>
    <w:rsid w:val="0062781C"/>
    <w:rsid w:val="006278F7"/>
    <w:rsid w:val="00627C69"/>
    <w:rsid w:val="006301EE"/>
    <w:rsid w:val="00630404"/>
    <w:rsid w:val="006304A5"/>
    <w:rsid w:val="00630E2F"/>
    <w:rsid w:val="00631127"/>
    <w:rsid w:val="00631B44"/>
    <w:rsid w:val="0063201B"/>
    <w:rsid w:val="006323E5"/>
    <w:rsid w:val="006328D7"/>
    <w:rsid w:val="00633AB6"/>
    <w:rsid w:val="00633F03"/>
    <w:rsid w:val="006341FB"/>
    <w:rsid w:val="0063422C"/>
    <w:rsid w:val="0063476D"/>
    <w:rsid w:val="006352DE"/>
    <w:rsid w:val="006355C3"/>
    <w:rsid w:val="0063587F"/>
    <w:rsid w:val="0063619A"/>
    <w:rsid w:val="00636229"/>
    <w:rsid w:val="006364F8"/>
    <w:rsid w:val="0063772A"/>
    <w:rsid w:val="00640166"/>
    <w:rsid w:val="00641A74"/>
    <w:rsid w:val="0064281F"/>
    <w:rsid w:val="00643C01"/>
    <w:rsid w:val="00645712"/>
    <w:rsid w:val="0064624F"/>
    <w:rsid w:val="006466AD"/>
    <w:rsid w:val="00646B8F"/>
    <w:rsid w:val="00647766"/>
    <w:rsid w:val="006477F7"/>
    <w:rsid w:val="0064783C"/>
    <w:rsid w:val="00647E52"/>
    <w:rsid w:val="00650322"/>
    <w:rsid w:val="006524E4"/>
    <w:rsid w:val="00652841"/>
    <w:rsid w:val="00652D28"/>
    <w:rsid w:val="00653998"/>
    <w:rsid w:val="00653C3F"/>
    <w:rsid w:val="00653D22"/>
    <w:rsid w:val="00654129"/>
    <w:rsid w:val="006543F2"/>
    <w:rsid w:val="0065559C"/>
    <w:rsid w:val="00656228"/>
    <w:rsid w:val="00657331"/>
    <w:rsid w:val="00657CD0"/>
    <w:rsid w:val="00657F9E"/>
    <w:rsid w:val="0066027C"/>
    <w:rsid w:val="006602D0"/>
    <w:rsid w:val="00660768"/>
    <w:rsid w:val="00660870"/>
    <w:rsid w:val="0066148D"/>
    <w:rsid w:val="00661C35"/>
    <w:rsid w:val="00661FA6"/>
    <w:rsid w:val="00662030"/>
    <w:rsid w:val="00662138"/>
    <w:rsid w:val="00662FB6"/>
    <w:rsid w:val="00663431"/>
    <w:rsid w:val="0066377B"/>
    <w:rsid w:val="00663AD1"/>
    <w:rsid w:val="00663CEF"/>
    <w:rsid w:val="00663EAE"/>
    <w:rsid w:val="00664B35"/>
    <w:rsid w:val="0066551B"/>
    <w:rsid w:val="006659F2"/>
    <w:rsid w:val="0066617C"/>
    <w:rsid w:val="00667347"/>
    <w:rsid w:val="00667513"/>
    <w:rsid w:val="006678EB"/>
    <w:rsid w:val="0067143F"/>
    <w:rsid w:val="00671DBA"/>
    <w:rsid w:val="00671E05"/>
    <w:rsid w:val="00673449"/>
    <w:rsid w:val="006742DB"/>
    <w:rsid w:val="00674831"/>
    <w:rsid w:val="00674E3F"/>
    <w:rsid w:val="00674F87"/>
    <w:rsid w:val="0067559C"/>
    <w:rsid w:val="006761A5"/>
    <w:rsid w:val="00677A99"/>
    <w:rsid w:val="0068068E"/>
    <w:rsid w:val="00680705"/>
    <w:rsid w:val="006815C7"/>
    <w:rsid w:val="00683E44"/>
    <w:rsid w:val="0068461E"/>
    <w:rsid w:val="006850C4"/>
    <w:rsid w:val="006879A7"/>
    <w:rsid w:val="0069014A"/>
    <w:rsid w:val="00690722"/>
    <w:rsid w:val="0069079E"/>
    <w:rsid w:val="00691859"/>
    <w:rsid w:val="00691895"/>
    <w:rsid w:val="006920F4"/>
    <w:rsid w:val="00693A23"/>
    <w:rsid w:val="00693F87"/>
    <w:rsid w:val="00694B26"/>
    <w:rsid w:val="00695C8A"/>
    <w:rsid w:val="00695C91"/>
    <w:rsid w:val="0069620B"/>
    <w:rsid w:val="006965D7"/>
    <w:rsid w:val="00697AA4"/>
    <w:rsid w:val="00697F98"/>
    <w:rsid w:val="006A0A2C"/>
    <w:rsid w:val="006A0B4A"/>
    <w:rsid w:val="006A14BC"/>
    <w:rsid w:val="006A27B8"/>
    <w:rsid w:val="006A2B2B"/>
    <w:rsid w:val="006A2DF1"/>
    <w:rsid w:val="006A2F56"/>
    <w:rsid w:val="006A344A"/>
    <w:rsid w:val="006A3673"/>
    <w:rsid w:val="006A44D1"/>
    <w:rsid w:val="006A45CB"/>
    <w:rsid w:val="006A5128"/>
    <w:rsid w:val="006A6CA5"/>
    <w:rsid w:val="006A6DA1"/>
    <w:rsid w:val="006A7530"/>
    <w:rsid w:val="006B082C"/>
    <w:rsid w:val="006B10BD"/>
    <w:rsid w:val="006B15F5"/>
    <w:rsid w:val="006B1FE6"/>
    <w:rsid w:val="006B2A4E"/>
    <w:rsid w:val="006B2C40"/>
    <w:rsid w:val="006B3DF0"/>
    <w:rsid w:val="006B5668"/>
    <w:rsid w:val="006B584E"/>
    <w:rsid w:val="006B610B"/>
    <w:rsid w:val="006B6975"/>
    <w:rsid w:val="006B6CD0"/>
    <w:rsid w:val="006B729C"/>
    <w:rsid w:val="006B7474"/>
    <w:rsid w:val="006B78E7"/>
    <w:rsid w:val="006B7975"/>
    <w:rsid w:val="006B7E9D"/>
    <w:rsid w:val="006B7FCE"/>
    <w:rsid w:val="006C0217"/>
    <w:rsid w:val="006C07FB"/>
    <w:rsid w:val="006C087B"/>
    <w:rsid w:val="006C092F"/>
    <w:rsid w:val="006C133A"/>
    <w:rsid w:val="006C37BA"/>
    <w:rsid w:val="006C3F83"/>
    <w:rsid w:val="006C46C1"/>
    <w:rsid w:val="006C4744"/>
    <w:rsid w:val="006C5102"/>
    <w:rsid w:val="006C57B0"/>
    <w:rsid w:val="006C5AE6"/>
    <w:rsid w:val="006C69AA"/>
    <w:rsid w:val="006C7D47"/>
    <w:rsid w:val="006D0B23"/>
    <w:rsid w:val="006D0BAA"/>
    <w:rsid w:val="006D1A76"/>
    <w:rsid w:val="006D1D46"/>
    <w:rsid w:val="006D458F"/>
    <w:rsid w:val="006D555D"/>
    <w:rsid w:val="006D5AA3"/>
    <w:rsid w:val="006D5D60"/>
    <w:rsid w:val="006D6C8E"/>
    <w:rsid w:val="006D7975"/>
    <w:rsid w:val="006D7EFA"/>
    <w:rsid w:val="006E009F"/>
    <w:rsid w:val="006E08FF"/>
    <w:rsid w:val="006E0B51"/>
    <w:rsid w:val="006E1578"/>
    <w:rsid w:val="006E202D"/>
    <w:rsid w:val="006E2462"/>
    <w:rsid w:val="006E311E"/>
    <w:rsid w:val="006E32F0"/>
    <w:rsid w:val="006E3986"/>
    <w:rsid w:val="006E453C"/>
    <w:rsid w:val="006E4872"/>
    <w:rsid w:val="006E54F6"/>
    <w:rsid w:val="006E578E"/>
    <w:rsid w:val="006E647E"/>
    <w:rsid w:val="006E655F"/>
    <w:rsid w:val="006E6D0A"/>
    <w:rsid w:val="006E703D"/>
    <w:rsid w:val="006E7288"/>
    <w:rsid w:val="006E767C"/>
    <w:rsid w:val="006E76CA"/>
    <w:rsid w:val="006E7EDA"/>
    <w:rsid w:val="006E7EE1"/>
    <w:rsid w:val="006F027F"/>
    <w:rsid w:val="006F17B1"/>
    <w:rsid w:val="006F20CE"/>
    <w:rsid w:val="006F4017"/>
    <w:rsid w:val="006F407C"/>
    <w:rsid w:val="006F4829"/>
    <w:rsid w:val="006F4D87"/>
    <w:rsid w:val="006F5AA6"/>
    <w:rsid w:val="006F6AFD"/>
    <w:rsid w:val="006F6BC3"/>
    <w:rsid w:val="006F7363"/>
    <w:rsid w:val="006F79BF"/>
    <w:rsid w:val="007000AF"/>
    <w:rsid w:val="00700512"/>
    <w:rsid w:val="00700683"/>
    <w:rsid w:val="007012BB"/>
    <w:rsid w:val="007014CF"/>
    <w:rsid w:val="00701D48"/>
    <w:rsid w:val="00701D6F"/>
    <w:rsid w:val="0070449C"/>
    <w:rsid w:val="00704616"/>
    <w:rsid w:val="007049FD"/>
    <w:rsid w:val="00704B85"/>
    <w:rsid w:val="007052DB"/>
    <w:rsid w:val="00705CCA"/>
    <w:rsid w:val="00707D79"/>
    <w:rsid w:val="007111CD"/>
    <w:rsid w:val="007119D3"/>
    <w:rsid w:val="007126AE"/>
    <w:rsid w:val="00712785"/>
    <w:rsid w:val="00712BB8"/>
    <w:rsid w:val="00712CC0"/>
    <w:rsid w:val="00714559"/>
    <w:rsid w:val="00714666"/>
    <w:rsid w:val="00714EA2"/>
    <w:rsid w:val="0071512E"/>
    <w:rsid w:val="0071564D"/>
    <w:rsid w:val="00717AC1"/>
    <w:rsid w:val="00720C1B"/>
    <w:rsid w:val="00720D59"/>
    <w:rsid w:val="00721586"/>
    <w:rsid w:val="00722E3D"/>
    <w:rsid w:val="00723213"/>
    <w:rsid w:val="00724BA7"/>
    <w:rsid w:val="00725525"/>
    <w:rsid w:val="007256C2"/>
    <w:rsid w:val="00725F08"/>
    <w:rsid w:val="00726D0C"/>
    <w:rsid w:val="00726E97"/>
    <w:rsid w:val="00726EDE"/>
    <w:rsid w:val="0073087E"/>
    <w:rsid w:val="00730A0F"/>
    <w:rsid w:val="00731572"/>
    <w:rsid w:val="0073188F"/>
    <w:rsid w:val="0073189A"/>
    <w:rsid w:val="00731ADC"/>
    <w:rsid w:val="0073223C"/>
    <w:rsid w:val="00732B21"/>
    <w:rsid w:val="0073314B"/>
    <w:rsid w:val="0073337F"/>
    <w:rsid w:val="00733BAA"/>
    <w:rsid w:val="0073400A"/>
    <w:rsid w:val="00734CF8"/>
    <w:rsid w:val="00734E49"/>
    <w:rsid w:val="00735117"/>
    <w:rsid w:val="0073557B"/>
    <w:rsid w:val="0073568D"/>
    <w:rsid w:val="007361AE"/>
    <w:rsid w:val="00736BF2"/>
    <w:rsid w:val="007376F8"/>
    <w:rsid w:val="00737D4B"/>
    <w:rsid w:val="0074057A"/>
    <w:rsid w:val="0074090A"/>
    <w:rsid w:val="00740B47"/>
    <w:rsid w:val="00740F68"/>
    <w:rsid w:val="007414A1"/>
    <w:rsid w:val="00741FDF"/>
    <w:rsid w:val="00741FFD"/>
    <w:rsid w:val="00743AC2"/>
    <w:rsid w:val="00743B7F"/>
    <w:rsid w:val="00743E8F"/>
    <w:rsid w:val="007479E1"/>
    <w:rsid w:val="0075040C"/>
    <w:rsid w:val="00750F98"/>
    <w:rsid w:val="007517C8"/>
    <w:rsid w:val="007519F5"/>
    <w:rsid w:val="00751CBD"/>
    <w:rsid w:val="00751E76"/>
    <w:rsid w:val="00751E8C"/>
    <w:rsid w:val="00752913"/>
    <w:rsid w:val="00753387"/>
    <w:rsid w:val="0075356C"/>
    <w:rsid w:val="007535B6"/>
    <w:rsid w:val="00753B9F"/>
    <w:rsid w:val="007543B8"/>
    <w:rsid w:val="00754446"/>
    <w:rsid w:val="00754C68"/>
    <w:rsid w:val="00755340"/>
    <w:rsid w:val="007559E1"/>
    <w:rsid w:val="00756A40"/>
    <w:rsid w:val="00760523"/>
    <w:rsid w:val="00760CCF"/>
    <w:rsid w:val="00760D9D"/>
    <w:rsid w:val="00760FA3"/>
    <w:rsid w:val="00761072"/>
    <w:rsid w:val="00761377"/>
    <w:rsid w:val="0076148F"/>
    <w:rsid w:val="0076149E"/>
    <w:rsid w:val="00763290"/>
    <w:rsid w:val="00763F18"/>
    <w:rsid w:val="007646D6"/>
    <w:rsid w:val="007654C1"/>
    <w:rsid w:val="007659F5"/>
    <w:rsid w:val="00765B89"/>
    <w:rsid w:val="0076614D"/>
    <w:rsid w:val="00766588"/>
    <w:rsid w:val="007666F7"/>
    <w:rsid w:val="00766925"/>
    <w:rsid w:val="00766E6E"/>
    <w:rsid w:val="00767007"/>
    <w:rsid w:val="007671FE"/>
    <w:rsid w:val="00767CD8"/>
    <w:rsid w:val="00767EBC"/>
    <w:rsid w:val="00767FC5"/>
    <w:rsid w:val="0077011D"/>
    <w:rsid w:val="00770BB9"/>
    <w:rsid w:val="00771B81"/>
    <w:rsid w:val="00772466"/>
    <w:rsid w:val="007725E8"/>
    <w:rsid w:val="00772862"/>
    <w:rsid w:val="00772C3E"/>
    <w:rsid w:val="007735C6"/>
    <w:rsid w:val="007736BE"/>
    <w:rsid w:val="007741E3"/>
    <w:rsid w:val="00774743"/>
    <w:rsid w:val="00774F6D"/>
    <w:rsid w:val="00774FF7"/>
    <w:rsid w:val="00775807"/>
    <w:rsid w:val="00776AC2"/>
    <w:rsid w:val="00776B62"/>
    <w:rsid w:val="0077798F"/>
    <w:rsid w:val="007779D2"/>
    <w:rsid w:val="007800F1"/>
    <w:rsid w:val="00780227"/>
    <w:rsid w:val="0078058A"/>
    <w:rsid w:val="007826D1"/>
    <w:rsid w:val="00782E48"/>
    <w:rsid w:val="0078362D"/>
    <w:rsid w:val="00783BC9"/>
    <w:rsid w:val="00784284"/>
    <w:rsid w:val="0078505E"/>
    <w:rsid w:val="007851EE"/>
    <w:rsid w:val="007852C9"/>
    <w:rsid w:val="00786A91"/>
    <w:rsid w:val="007873BA"/>
    <w:rsid w:val="00787D20"/>
    <w:rsid w:val="0079009D"/>
    <w:rsid w:val="00790ADC"/>
    <w:rsid w:val="00791918"/>
    <w:rsid w:val="00791DC4"/>
    <w:rsid w:val="00792E25"/>
    <w:rsid w:val="00794BF2"/>
    <w:rsid w:val="00794C45"/>
    <w:rsid w:val="00794CA6"/>
    <w:rsid w:val="00796055"/>
    <w:rsid w:val="007968A1"/>
    <w:rsid w:val="00796AE0"/>
    <w:rsid w:val="00796B14"/>
    <w:rsid w:val="00797991"/>
    <w:rsid w:val="00797AB8"/>
    <w:rsid w:val="007A0676"/>
    <w:rsid w:val="007A131D"/>
    <w:rsid w:val="007A134E"/>
    <w:rsid w:val="007A1EE4"/>
    <w:rsid w:val="007A20EC"/>
    <w:rsid w:val="007A293C"/>
    <w:rsid w:val="007A3F01"/>
    <w:rsid w:val="007A430A"/>
    <w:rsid w:val="007A550B"/>
    <w:rsid w:val="007A60F6"/>
    <w:rsid w:val="007A61B9"/>
    <w:rsid w:val="007A7298"/>
    <w:rsid w:val="007A7BAF"/>
    <w:rsid w:val="007A7FE8"/>
    <w:rsid w:val="007B012B"/>
    <w:rsid w:val="007B01C2"/>
    <w:rsid w:val="007B0219"/>
    <w:rsid w:val="007B280D"/>
    <w:rsid w:val="007B2BFD"/>
    <w:rsid w:val="007B4594"/>
    <w:rsid w:val="007B4D8A"/>
    <w:rsid w:val="007B5527"/>
    <w:rsid w:val="007B5772"/>
    <w:rsid w:val="007B5E47"/>
    <w:rsid w:val="007B6C9E"/>
    <w:rsid w:val="007B7634"/>
    <w:rsid w:val="007B786F"/>
    <w:rsid w:val="007C01D0"/>
    <w:rsid w:val="007C0B4B"/>
    <w:rsid w:val="007C0D2A"/>
    <w:rsid w:val="007C11D1"/>
    <w:rsid w:val="007C1A7C"/>
    <w:rsid w:val="007C1D5E"/>
    <w:rsid w:val="007C1E2A"/>
    <w:rsid w:val="007C42A8"/>
    <w:rsid w:val="007C4BCB"/>
    <w:rsid w:val="007C4DE0"/>
    <w:rsid w:val="007C5CD0"/>
    <w:rsid w:val="007C64F9"/>
    <w:rsid w:val="007C6D23"/>
    <w:rsid w:val="007C6F41"/>
    <w:rsid w:val="007C71EC"/>
    <w:rsid w:val="007C7205"/>
    <w:rsid w:val="007C720A"/>
    <w:rsid w:val="007C7389"/>
    <w:rsid w:val="007C7897"/>
    <w:rsid w:val="007D04AE"/>
    <w:rsid w:val="007D08B2"/>
    <w:rsid w:val="007D0A7B"/>
    <w:rsid w:val="007D0C0C"/>
    <w:rsid w:val="007D0FE8"/>
    <w:rsid w:val="007D13E3"/>
    <w:rsid w:val="007D1740"/>
    <w:rsid w:val="007D1B6F"/>
    <w:rsid w:val="007D1B94"/>
    <w:rsid w:val="007D3ACE"/>
    <w:rsid w:val="007D3DA4"/>
    <w:rsid w:val="007D4573"/>
    <w:rsid w:val="007D45EB"/>
    <w:rsid w:val="007D4854"/>
    <w:rsid w:val="007D598B"/>
    <w:rsid w:val="007D5B7C"/>
    <w:rsid w:val="007D5CBE"/>
    <w:rsid w:val="007D5F41"/>
    <w:rsid w:val="007D5F86"/>
    <w:rsid w:val="007D64E5"/>
    <w:rsid w:val="007D68BA"/>
    <w:rsid w:val="007D6EA5"/>
    <w:rsid w:val="007D7475"/>
    <w:rsid w:val="007D7D07"/>
    <w:rsid w:val="007E04FE"/>
    <w:rsid w:val="007E0CAA"/>
    <w:rsid w:val="007E13B3"/>
    <w:rsid w:val="007E1E12"/>
    <w:rsid w:val="007E3083"/>
    <w:rsid w:val="007E3518"/>
    <w:rsid w:val="007E4BF0"/>
    <w:rsid w:val="007E53B4"/>
    <w:rsid w:val="007E62A3"/>
    <w:rsid w:val="007E671F"/>
    <w:rsid w:val="007E7FFC"/>
    <w:rsid w:val="007F0022"/>
    <w:rsid w:val="007F0988"/>
    <w:rsid w:val="007F0DEA"/>
    <w:rsid w:val="007F14F3"/>
    <w:rsid w:val="007F154C"/>
    <w:rsid w:val="007F1BEC"/>
    <w:rsid w:val="007F1EB9"/>
    <w:rsid w:val="007F296A"/>
    <w:rsid w:val="007F32F0"/>
    <w:rsid w:val="007F3397"/>
    <w:rsid w:val="007F45FA"/>
    <w:rsid w:val="007F5056"/>
    <w:rsid w:val="007F5D5C"/>
    <w:rsid w:val="007F647D"/>
    <w:rsid w:val="007F67EC"/>
    <w:rsid w:val="00800097"/>
    <w:rsid w:val="00801862"/>
    <w:rsid w:val="00801865"/>
    <w:rsid w:val="008028DD"/>
    <w:rsid w:val="00802F06"/>
    <w:rsid w:val="00804D73"/>
    <w:rsid w:val="008056F8"/>
    <w:rsid w:val="008058D5"/>
    <w:rsid w:val="00805B07"/>
    <w:rsid w:val="00805F7B"/>
    <w:rsid w:val="0080695A"/>
    <w:rsid w:val="00806B59"/>
    <w:rsid w:val="00806EF9"/>
    <w:rsid w:val="00807A0A"/>
    <w:rsid w:val="00807E4A"/>
    <w:rsid w:val="0081012A"/>
    <w:rsid w:val="0081144C"/>
    <w:rsid w:val="0081186F"/>
    <w:rsid w:val="008118A1"/>
    <w:rsid w:val="00811B90"/>
    <w:rsid w:val="00812780"/>
    <w:rsid w:val="008127AC"/>
    <w:rsid w:val="00812A51"/>
    <w:rsid w:val="0081357F"/>
    <w:rsid w:val="00813B58"/>
    <w:rsid w:val="00814065"/>
    <w:rsid w:val="008150A6"/>
    <w:rsid w:val="00816208"/>
    <w:rsid w:val="00816DD3"/>
    <w:rsid w:val="008170C3"/>
    <w:rsid w:val="0081756A"/>
    <w:rsid w:val="00817A4C"/>
    <w:rsid w:val="008205F2"/>
    <w:rsid w:val="00820868"/>
    <w:rsid w:val="008209EE"/>
    <w:rsid w:val="00820FE6"/>
    <w:rsid w:val="008211C7"/>
    <w:rsid w:val="008213CD"/>
    <w:rsid w:val="00821C51"/>
    <w:rsid w:val="00822EE0"/>
    <w:rsid w:val="0082343D"/>
    <w:rsid w:val="00823587"/>
    <w:rsid w:val="008236C2"/>
    <w:rsid w:val="008238DA"/>
    <w:rsid w:val="00824156"/>
    <w:rsid w:val="00824262"/>
    <w:rsid w:val="008242BA"/>
    <w:rsid w:val="00824879"/>
    <w:rsid w:val="00826892"/>
    <w:rsid w:val="0082693C"/>
    <w:rsid w:val="008273CD"/>
    <w:rsid w:val="008278F3"/>
    <w:rsid w:val="00827E69"/>
    <w:rsid w:val="0083006D"/>
    <w:rsid w:val="00830CB1"/>
    <w:rsid w:val="0083119C"/>
    <w:rsid w:val="0083171B"/>
    <w:rsid w:val="008318DB"/>
    <w:rsid w:val="00831B1C"/>
    <w:rsid w:val="00831C13"/>
    <w:rsid w:val="00832A63"/>
    <w:rsid w:val="008336E8"/>
    <w:rsid w:val="0083467E"/>
    <w:rsid w:val="008348A4"/>
    <w:rsid w:val="00834ED8"/>
    <w:rsid w:val="00835799"/>
    <w:rsid w:val="0083583B"/>
    <w:rsid w:val="008365F8"/>
    <w:rsid w:val="00836D67"/>
    <w:rsid w:val="008370ED"/>
    <w:rsid w:val="00837693"/>
    <w:rsid w:val="0084059B"/>
    <w:rsid w:val="00840703"/>
    <w:rsid w:val="008408EF"/>
    <w:rsid w:val="0084114B"/>
    <w:rsid w:val="00841E74"/>
    <w:rsid w:val="00842D6C"/>
    <w:rsid w:val="00843F3E"/>
    <w:rsid w:val="008440DB"/>
    <w:rsid w:val="00844366"/>
    <w:rsid w:val="0084473A"/>
    <w:rsid w:val="00845688"/>
    <w:rsid w:val="00845A1C"/>
    <w:rsid w:val="00845EDB"/>
    <w:rsid w:val="00846881"/>
    <w:rsid w:val="0084755A"/>
    <w:rsid w:val="00847AF0"/>
    <w:rsid w:val="0085085A"/>
    <w:rsid w:val="0085127C"/>
    <w:rsid w:val="0085176C"/>
    <w:rsid w:val="00852501"/>
    <w:rsid w:val="008528E6"/>
    <w:rsid w:val="00852959"/>
    <w:rsid w:val="00852C91"/>
    <w:rsid w:val="00853A0D"/>
    <w:rsid w:val="00853C04"/>
    <w:rsid w:val="00854193"/>
    <w:rsid w:val="0085433B"/>
    <w:rsid w:val="00854ABC"/>
    <w:rsid w:val="00854D33"/>
    <w:rsid w:val="008555BB"/>
    <w:rsid w:val="008556DE"/>
    <w:rsid w:val="00855827"/>
    <w:rsid w:val="00855C01"/>
    <w:rsid w:val="00856358"/>
    <w:rsid w:val="00856EEF"/>
    <w:rsid w:val="0085795E"/>
    <w:rsid w:val="00857986"/>
    <w:rsid w:val="00857CF5"/>
    <w:rsid w:val="008603C8"/>
    <w:rsid w:val="008605BE"/>
    <w:rsid w:val="00860A4D"/>
    <w:rsid w:val="00861023"/>
    <w:rsid w:val="008624ED"/>
    <w:rsid w:val="008629A9"/>
    <w:rsid w:val="00862B4D"/>
    <w:rsid w:val="00863988"/>
    <w:rsid w:val="00863C8E"/>
    <w:rsid w:val="00863DE0"/>
    <w:rsid w:val="008648D5"/>
    <w:rsid w:val="00865056"/>
    <w:rsid w:val="008664B2"/>
    <w:rsid w:val="00866B6B"/>
    <w:rsid w:val="00867450"/>
    <w:rsid w:val="00867C53"/>
    <w:rsid w:val="008702BE"/>
    <w:rsid w:val="008705AE"/>
    <w:rsid w:val="008705E0"/>
    <w:rsid w:val="008706DB"/>
    <w:rsid w:val="008707AB"/>
    <w:rsid w:val="00870A0F"/>
    <w:rsid w:val="00871055"/>
    <w:rsid w:val="00873A33"/>
    <w:rsid w:val="00874829"/>
    <w:rsid w:val="00874CB6"/>
    <w:rsid w:val="00875988"/>
    <w:rsid w:val="00875CA4"/>
    <w:rsid w:val="00876095"/>
    <w:rsid w:val="00876A79"/>
    <w:rsid w:val="00876BC8"/>
    <w:rsid w:val="00876F10"/>
    <w:rsid w:val="00877431"/>
    <w:rsid w:val="00877B0C"/>
    <w:rsid w:val="00877D1B"/>
    <w:rsid w:val="00881552"/>
    <w:rsid w:val="00883051"/>
    <w:rsid w:val="008831DE"/>
    <w:rsid w:val="00883974"/>
    <w:rsid w:val="00883C84"/>
    <w:rsid w:val="008844F9"/>
    <w:rsid w:val="008846A7"/>
    <w:rsid w:val="00886D7A"/>
    <w:rsid w:val="00887120"/>
    <w:rsid w:val="00891967"/>
    <w:rsid w:val="00891E9F"/>
    <w:rsid w:val="00891F79"/>
    <w:rsid w:val="00892060"/>
    <w:rsid w:val="0089229F"/>
    <w:rsid w:val="0089321A"/>
    <w:rsid w:val="00893718"/>
    <w:rsid w:val="00895082"/>
    <w:rsid w:val="008951AB"/>
    <w:rsid w:val="00895DB9"/>
    <w:rsid w:val="00895E53"/>
    <w:rsid w:val="00895E64"/>
    <w:rsid w:val="00896A6A"/>
    <w:rsid w:val="00896C6E"/>
    <w:rsid w:val="00897D15"/>
    <w:rsid w:val="008A0166"/>
    <w:rsid w:val="008A0739"/>
    <w:rsid w:val="008A08BB"/>
    <w:rsid w:val="008A0E5E"/>
    <w:rsid w:val="008A0F6E"/>
    <w:rsid w:val="008A1BF6"/>
    <w:rsid w:val="008A2D43"/>
    <w:rsid w:val="008A320B"/>
    <w:rsid w:val="008A419A"/>
    <w:rsid w:val="008A42CB"/>
    <w:rsid w:val="008A4D40"/>
    <w:rsid w:val="008A51B1"/>
    <w:rsid w:val="008A57DE"/>
    <w:rsid w:val="008A6C89"/>
    <w:rsid w:val="008A765F"/>
    <w:rsid w:val="008B0844"/>
    <w:rsid w:val="008B08FF"/>
    <w:rsid w:val="008B1A9E"/>
    <w:rsid w:val="008B1DD0"/>
    <w:rsid w:val="008B2C3D"/>
    <w:rsid w:val="008B3C2D"/>
    <w:rsid w:val="008B4E4E"/>
    <w:rsid w:val="008B6072"/>
    <w:rsid w:val="008B7063"/>
    <w:rsid w:val="008B7CC5"/>
    <w:rsid w:val="008B7D0E"/>
    <w:rsid w:val="008C091F"/>
    <w:rsid w:val="008C09A6"/>
    <w:rsid w:val="008C0A6B"/>
    <w:rsid w:val="008C1AA2"/>
    <w:rsid w:val="008C1B55"/>
    <w:rsid w:val="008C1FB3"/>
    <w:rsid w:val="008C220C"/>
    <w:rsid w:val="008C3144"/>
    <w:rsid w:val="008C31A9"/>
    <w:rsid w:val="008C3795"/>
    <w:rsid w:val="008C3F47"/>
    <w:rsid w:val="008C42B8"/>
    <w:rsid w:val="008C47C2"/>
    <w:rsid w:val="008C4856"/>
    <w:rsid w:val="008C48C1"/>
    <w:rsid w:val="008C575B"/>
    <w:rsid w:val="008C5919"/>
    <w:rsid w:val="008C63B8"/>
    <w:rsid w:val="008C6667"/>
    <w:rsid w:val="008C7104"/>
    <w:rsid w:val="008C731D"/>
    <w:rsid w:val="008C76C1"/>
    <w:rsid w:val="008C79A7"/>
    <w:rsid w:val="008C7C0E"/>
    <w:rsid w:val="008C7ECD"/>
    <w:rsid w:val="008C7F48"/>
    <w:rsid w:val="008D146F"/>
    <w:rsid w:val="008D1968"/>
    <w:rsid w:val="008D1C21"/>
    <w:rsid w:val="008D2246"/>
    <w:rsid w:val="008D23A1"/>
    <w:rsid w:val="008D249E"/>
    <w:rsid w:val="008D395A"/>
    <w:rsid w:val="008D3BA5"/>
    <w:rsid w:val="008D3CA1"/>
    <w:rsid w:val="008D4046"/>
    <w:rsid w:val="008D5314"/>
    <w:rsid w:val="008D5622"/>
    <w:rsid w:val="008D5DE2"/>
    <w:rsid w:val="008D6B6C"/>
    <w:rsid w:val="008D70E7"/>
    <w:rsid w:val="008D75CD"/>
    <w:rsid w:val="008D7DD1"/>
    <w:rsid w:val="008E0145"/>
    <w:rsid w:val="008E01C8"/>
    <w:rsid w:val="008E088C"/>
    <w:rsid w:val="008E0B04"/>
    <w:rsid w:val="008E12BE"/>
    <w:rsid w:val="008E1507"/>
    <w:rsid w:val="008E2784"/>
    <w:rsid w:val="008E30E7"/>
    <w:rsid w:val="008E3847"/>
    <w:rsid w:val="008E3954"/>
    <w:rsid w:val="008E3D8A"/>
    <w:rsid w:val="008E461A"/>
    <w:rsid w:val="008E463E"/>
    <w:rsid w:val="008E4D91"/>
    <w:rsid w:val="008E4E6B"/>
    <w:rsid w:val="008E4F25"/>
    <w:rsid w:val="008E50A7"/>
    <w:rsid w:val="008E51E6"/>
    <w:rsid w:val="008E56E8"/>
    <w:rsid w:val="008E625A"/>
    <w:rsid w:val="008E6F15"/>
    <w:rsid w:val="008E79A6"/>
    <w:rsid w:val="008E7BFB"/>
    <w:rsid w:val="008F1913"/>
    <w:rsid w:val="008F1B4C"/>
    <w:rsid w:val="008F2844"/>
    <w:rsid w:val="008F2D5D"/>
    <w:rsid w:val="008F35E3"/>
    <w:rsid w:val="008F4335"/>
    <w:rsid w:val="008F52BD"/>
    <w:rsid w:val="008F58DC"/>
    <w:rsid w:val="008F6541"/>
    <w:rsid w:val="008F6A45"/>
    <w:rsid w:val="008F6BC7"/>
    <w:rsid w:val="008F77D8"/>
    <w:rsid w:val="008F79C8"/>
    <w:rsid w:val="008F7D74"/>
    <w:rsid w:val="008F7FB0"/>
    <w:rsid w:val="009001AB"/>
    <w:rsid w:val="00900424"/>
    <w:rsid w:val="00901605"/>
    <w:rsid w:val="009027A5"/>
    <w:rsid w:val="00904128"/>
    <w:rsid w:val="009044EC"/>
    <w:rsid w:val="00905C4D"/>
    <w:rsid w:val="00906B77"/>
    <w:rsid w:val="0091047E"/>
    <w:rsid w:val="00910739"/>
    <w:rsid w:val="00910773"/>
    <w:rsid w:val="009109DE"/>
    <w:rsid w:val="0091119B"/>
    <w:rsid w:val="009111D0"/>
    <w:rsid w:val="00911E94"/>
    <w:rsid w:val="00912712"/>
    <w:rsid w:val="00912725"/>
    <w:rsid w:val="00912CE8"/>
    <w:rsid w:val="00912E69"/>
    <w:rsid w:val="00913288"/>
    <w:rsid w:val="009134E7"/>
    <w:rsid w:val="00913953"/>
    <w:rsid w:val="00913AA2"/>
    <w:rsid w:val="00913AB8"/>
    <w:rsid w:val="00913FBF"/>
    <w:rsid w:val="009144B4"/>
    <w:rsid w:val="00916101"/>
    <w:rsid w:val="009173D6"/>
    <w:rsid w:val="00917EE3"/>
    <w:rsid w:val="009200DC"/>
    <w:rsid w:val="009205C3"/>
    <w:rsid w:val="00921009"/>
    <w:rsid w:val="00921A7A"/>
    <w:rsid w:val="00921D8D"/>
    <w:rsid w:val="00922929"/>
    <w:rsid w:val="00922CA9"/>
    <w:rsid w:val="009232D6"/>
    <w:rsid w:val="00923BB6"/>
    <w:rsid w:val="00923ED7"/>
    <w:rsid w:val="00924969"/>
    <w:rsid w:val="0092513A"/>
    <w:rsid w:val="009252D0"/>
    <w:rsid w:val="009262EC"/>
    <w:rsid w:val="0092633F"/>
    <w:rsid w:val="0092636F"/>
    <w:rsid w:val="009264BF"/>
    <w:rsid w:val="009265DB"/>
    <w:rsid w:val="009277F1"/>
    <w:rsid w:val="009278F1"/>
    <w:rsid w:val="00927900"/>
    <w:rsid w:val="00927F10"/>
    <w:rsid w:val="00931AB2"/>
    <w:rsid w:val="00932E8E"/>
    <w:rsid w:val="00932F83"/>
    <w:rsid w:val="009333B2"/>
    <w:rsid w:val="009342EA"/>
    <w:rsid w:val="0093450A"/>
    <w:rsid w:val="00934A8B"/>
    <w:rsid w:val="0093545E"/>
    <w:rsid w:val="0093591C"/>
    <w:rsid w:val="00936426"/>
    <w:rsid w:val="00936C72"/>
    <w:rsid w:val="009379D7"/>
    <w:rsid w:val="00937A66"/>
    <w:rsid w:val="00940060"/>
    <w:rsid w:val="0094072B"/>
    <w:rsid w:val="00940EC4"/>
    <w:rsid w:val="0094153B"/>
    <w:rsid w:val="0094179A"/>
    <w:rsid w:val="00941FDD"/>
    <w:rsid w:val="009433B8"/>
    <w:rsid w:val="009439B8"/>
    <w:rsid w:val="009442E7"/>
    <w:rsid w:val="0094467F"/>
    <w:rsid w:val="009446C7"/>
    <w:rsid w:val="00944C23"/>
    <w:rsid w:val="00946A56"/>
    <w:rsid w:val="00946E6C"/>
    <w:rsid w:val="009470DB"/>
    <w:rsid w:val="00947430"/>
    <w:rsid w:val="00947BAD"/>
    <w:rsid w:val="00947E9C"/>
    <w:rsid w:val="00950224"/>
    <w:rsid w:val="0095078F"/>
    <w:rsid w:val="00950A8A"/>
    <w:rsid w:val="00953034"/>
    <w:rsid w:val="00953C0F"/>
    <w:rsid w:val="00953EEA"/>
    <w:rsid w:val="009542DD"/>
    <w:rsid w:val="009542E5"/>
    <w:rsid w:val="00954957"/>
    <w:rsid w:val="00955291"/>
    <w:rsid w:val="00955A75"/>
    <w:rsid w:val="00955D5F"/>
    <w:rsid w:val="00955F19"/>
    <w:rsid w:val="00956D7E"/>
    <w:rsid w:val="00957716"/>
    <w:rsid w:val="009608ED"/>
    <w:rsid w:val="00960A60"/>
    <w:rsid w:val="009616BA"/>
    <w:rsid w:val="0096197B"/>
    <w:rsid w:val="00961BB6"/>
    <w:rsid w:val="00961C8C"/>
    <w:rsid w:val="00962D64"/>
    <w:rsid w:val="0096347F"/>
    <w:rsid w:val="00963871"/>
    <w:rsid w:val="0096410B"/>
    <w:rsid w:val="00965F24"/>
    <w:rsid w:val="00966077"/>
    <w:rsid w:val="009665F2"/>
    <w:rsid w:val="00966CAA"/>
    <w:rsid w:val="0096704C"/>
    <w:rsid w:val="0096756F"/>
    <w:rsid w:val="009679E1"/>
    <w:rsid w:val="00971F72"/>
    <w:rsid w:val="00972AAC"/>
    <w:rsid w:val="00973ED9"/>
    <w:rsid w:val="0097493F"/>
    <w:rsid w:val="00974D6B"/>
    <w:rsid w:val="009754E1"/>
    <w:rsid w:val="00975FE4"/>
    <w:rsid w:val="00976691"/>
    <w:rsid w:val="00976CD9"/>
    <w:rsid w:val="0097702B"/>
    <w:rsid w:val="00980918"/>
    <w:rsid w:val="00980AC2"/>
    <w:rsid w:val="00982961"/>
    <w:rsid w:val="00982A1D"/>
    <w:rsid w:val="00983149"/>
    <w:rsid w:val="009838A1"/>
    <w:rsid w:val="00983A19"/>
    <w:rsid w:val="00983A49"/>
    <w:rsid w:val="00983F13"/>
    <w:rsid w:val="009841DE"/>
    <w:rsid w:val="00984A98"/>
    <w:rsid w:val="00984CA6"/>
    <w:rsid w:val="009850B1"/>
    <w:rsid w:val="00985D0C"/>
    <w:rsid w:val="0098603C"/>
    <w:rsid w:val="0098680A"/>
    <w:rsid w:val="00986A70"/>
    <w:rsid w:val="00987FD1"/>
    <w:rsid w:val="00990343"/>
    <w:rsid w:val="009905B9"/>
    <w:rsid w:val="009912CD"/>
    <w:rsid w:val="00991742"/>
    <w:rsid w:val="00991E6D"/>
    <w:rsid w:val="00992652"/>
    <w:rsid w:val="00992803"/>
    <w:rsid w:val="00993680"/>
    <w:rsid w:val="00995DF2"/>
    <w:rsid w:val="00997377"/>
    <w:rsid w:val="009975EC"/>
    <w:rsid w:val="00997648"/>
    <w:rsid w:val="00997945"/>
    <w:rsid w:val="00997B69"/>
    <w:rsid w:val="00997FBD"/>
    <w:rsid w:val="009A0296"/>
    <w:rsid w:val="009A0E32"/>
    <w:rsid w:val="009A141A"/>
    <w:rsid w:val="009A1E96"/>
    <w:rsid w:val="009A275B"/>
    <w:rsid w:val="009A2837"/>
    <w:rsid w:val="009A28AF"/>
    <w:rsid w:val="009A2D60"/>
    <w:rsid w:val="009A370A"/>
    <w:rsid w:val="009A4DFE"/>
    <w:rsid w:val="009A5267"/>
    <w:rsid w:val="009A5313"/>
    <w:rsid w:val="009A5399"/>
    <w:rsid w:val="009A5D21"/>
    <w:rsid w:val="009A62C5"/>
    <w:rsid w:val="009A7369"/>
    <w:rsid w:val="009A73C8"/>
    <w:rsid w:val="009A7A75"/>
    <w:rsid w:val="009A7C3F"/>
    <w:rsid w:val="009B06B6"/>
    <w:rsid w:val="009B09D7"/>
    <w:rsid w:val="009B0CA5"/>
    <w:rsid w:val="009B14AC"/>
    <w:rsid w:val="009B1E01"/>
    <w:rsid w:val="009B1FFD"/>
    <w:rsid w:val="009B23E5"/>
    <w:rsid w:val="009B2832"/>
    <w:rsid w:val="009B3119"/>
    <w:rsid w:val="009B3238"/>
    <w:rsid w:val="009B49D1"/>
    <w:rsid w:val="009B59BE"/>
    <w:rsid w:val="009B5BFD"/>
    <w:rsid w:val="009B62B5"/>
    <w:rsid w:val="009B6E39"/>
    <w:rsid w:val="009B7186"/>
    <w:rsid w:val="009B747C"/>
    <w:rsid w:val="009C155A"/>
    <w:rsid w:val="009C2982"/>
    <w:rsid w:val="009C3918"/>
    <w:rsid w:val="009C3B62"/>
    <w:rsid w:val="009C4B65"/>
    <w:rsid w:val="009C608A"/>
    <w:rsid w:val="009C62F8"/>
    <w:rsid w:val="009C688C"/>
    <w:rsid w:val="009C7CB0"/>
    <w:rsid w:val="009D007F"/>
    <w:rsid w:val="009D1053"/>
    <w:rsid w:val="009D1908"/>
    <w:rsid w:val="009D1A68"/>
    <w:rsid w:val="009D1C0B"/>
    <w:rsid w:val="009D2CB0"/>
    <w:rsid w:val="009D2FA6"/>
    <w:rsid w:val="009D3B9E"/>
    <w:rsid w:val="009D414C"/>
    <w:rsid w:val="009D464F"/>
    <w:rsid w:val="009D4D82"/>
    <w:rsid w:val="009D53D1"/>
    <w:rsid w:val="009D55D6"/>
    <w:rsid w:val="009D59AD"/>
    <w:rsid w:val="009D7106"/>
    <w:rsid w:val="009E0229"/>
    <w:rsid w:val="009E04A7"/>
    <w:rsid w:val="009E04DD"/>
    <w:rsid w:val="009E0689"/>
    <w:rsid w:val="009E09EF"/>
    <w:rsid w:val="009E0F3C"/>
    <w:rsid w:val="009E143C"/>
    <w:rsid w:val="009E15E5"/>
    <w:rsid w:val="009E2306"/>
    <w:rsid w:val="009E2C73"/>
    <w:rsid w:val="009E2D0D"/>
    <w:rsid w:val="009E343F"/>
    <w:rsid w:val="009E47F9"/>
    <w:rsid w:val="009E53D3"/>
    <w:rsid w:val="009E5C26"/>
    <w:rsid w:val="009E5C6B"/>
    <w:rsid w:val="009E6E4C"/>
    <w:rsid w:val="009E7BFA"/>
    <w:rsid w:val="009E7D3C"/>
    <w:rsid w:val="009F1133"/>
    <w:rsid w:val="009F16D7"/>
    <w:rsid w:val="009F1C92"/>
    <w:rsid w:val="009F1E16"/>
    <w:rsid w:val="009F2B9E"/>
    <w:rsid w:val="009F2CFB"/>
    <w:rsid w:val="009F2DCE"/>
    <w:rsid w:val="009F3270"/>
    <w:rsid w:val="009F408A"/>
    <w:rsid w:val="009F4BBF"/>
    <w:rsid w:val="009F4D97"/>
    <w:rsid w:val="009F511B"/>
    <w:rsid w:val="009F54B5"/>
    <w:rsid w:val="009F5ED2"/>
    <w:rsid w:val="009F6311"/>
    <w:rsid w:val="009F7A11"/>
    <w:rsid w:val="009F7EE8"/>
    <w:rsid w:val="00A008F3"/>
    <w:rsid w:val="00A0135F"/>
    <w:rsid w:val="00A0181C"/>
    <w:rsid w:val="00A01842"/>
    <w:rsid w:val="00A0197B"/>
    <w:rsid w:val="00A01A3D"/>
    <w:rsid w:val="00A021A8"/>
    <w:rsid w:val="00A02A43"/>
    <w:rsid w:val="00A035C5"/>
    <w:rsid w:val="00A0383F"/>
    <w:rsid w:val="00A05912"/>
    <w:rsid w:val="00A05BB0"/>
    <w:rsid w:val="00A05E22"/>
    <w:rsid w:val="00A05E44"/>
    <w:rsid w:val="00A0674A"/>
    <w:rsid w:val="00A079B1"/>
    <w:rsid w:val="00A07F84"/>
    <w:rsid w:val="00A10566"/>
    <w:rsid w:val="00A10C28"/>
    <w:rsid w:val="00A11B99"/>
    <w:rsid w:val="00A1251F"/>
    <w:rsid w:val="00A12DF6"/>
    <w:rsid w:val="00A14035"/>
    <w:rsid w:val="00A1404D"/>
    <w:rsid w:val="00A1514C"/>
    <w:rsid w:val="00A165B4"/>
    <w:rsid w:val="00A16928"/>
    <w:rsid w:val="00A16CE7"/>
    <w:rsid w:val="00A1716C"/>
    <w:rsid w:val="00A17628"/>
    <w:rsid w:val="00A17630"/>
    <w:rsid w:val="00A17838"/>
    <w:rsid w:val="00A17CFD"/>
    <w:rsid w:val="00A200EA"/>
    <w:rsid w:val="00A2108E"/>
    <w:rsid w:val="00A211C2"/>
    <w:rsid w:val="00A21673"/>
    <w:rsid w:val="00A220EE"/>
    <w:rsid w:val="00A22450"/>
    <w:rsid w:val="00A22818"/>
    <w:rsid w:val="00A230EA"/>
    <w:rsid w:val="00A23C8A"/>
    <w:rsid w:val="00A242D2"/>
    <w:rsid w:val="00A2436F"/>
    <w:rsid w:val="00A243BC"/>
    <w:rsid w:val="00A24B9F"/>
    <w:rsid w:val="00A24C33"/>
    <w:rsid w:val="00A24E63"/>
    <w:rsid w:val="00A25565"/>
    <w:rsid w:val="00A2583E"/>
    <w:rsid w:val="00A26B95"/>
    <w:rsid w:val="00A26DCA"/>
    <w:rsid w:val="00A27758"/>
    <w:rsid w:val="00A27760"/>
    <w:rsid w:val="00A278BC"/>
    <w:rsid w:val="00A27A9B"/>
    <w:rsid w:val="00A27FA3"/>
    <w:rsid w:val="00A3005A"/>
    <w:rsid w:val="00A31350"/>
    <w:rsid w:val="00A31820"/>
    <w:rsid w:val="00A31B84"/>
    <w:rsid w:val="00A328D7"/>
    <w:rsid w:val="00A32E34"/>
    <w:rsid w:val="00A32F7D"/>
    <w:rsid w:val="00A33B86"/>
    <w:rsid w:val="00A34101"/>
    <w:rsid w:val="00A34820"/>
    <w:rsid w:val="00A34BA0"/>
    <w:rsid w:val="00A35D49"/>
    <w:rsid w:val="00A35E30"/>
    <w:rsid w:val="00A362D3"/>
    <w:rsid w:val="00A368B1"/>
    <w:rsid w:val="00A36919"/>
    <w:rsid w:val="00A36A02"/>
    <w:rsid w:val="00A36E72"/>
    <w:rsid w:val="00A3708A"/>
    <w:rsid w:val="00A37916"/>
    <w:rsid w:val="00A37A51"/>
    <w:rsid w:val="00A405E2"/>
    <w:rsid w:val="00A41103"/>
    <w:rsid w:val="00A41458"/>
    <w:rsid w:val="00A414D3"/>
    <w:rsid w:val="00A41D9E"/>
    <w:rsid w:val="00A4377A"/>
    <w:rsid w:val="00A43A38"/>
    <w:rsid w:val="00A43A3C"/>
    <w:rsid w:val="00A43BE2"/>
    <w:rsid w:val="00A451E5"/>
    <w:rsid w:val="00A45B88"/>
    <w:rsid w:val="00A46619"/>
    <w:rsid w:val="00A478BC"/>
    <w:rsid w:val="00A47944"/>
    <w:rsid w:val="00A50265"/>
    <w:rsid w:val="00A505AB"/>
    <w:rsid w:val="00A50D1B"/>
    <w:rsid w:val="00A5110E"/>
    <w:rsid w:val="00A52324"/>
    <w:rsid w:val="00A524B3"/>
    <w:rsid w:val="00A52D36"/>
    <w:rsid w:val="00A53E45"/>
    <w:rsid w:val="00A544DB"/>
    <w:rsid w:val="00A54FDD"/>
    <w:rsid w:val="00A5578B"/>
    <w:rsid w:val="00A560C2"/>
    <w:rsid w:val="00A56271"/>
    <w:rsid w:val="00A56CF8"/>
    <w:rsid w:val="00A574AD"/>
    <w:rsid w:val="00A5775A"/>
    <w:rsid w:val="00A578B4"/>
    <w:rsid w:val="00A579B6"/>
    <w:rsid w:val="00A57B8F"/>
    <w:rsid w:val="00A60060"/>
    <w:rsid w:val="00A6054B"/>
    <w:rsid w:val="00A60C00"/>
    <w:rsid w:val="00A61149"/>
    <w:rsid w:val="00A61ABD"/>
    <w:rsid w:val="00A62118"/>
    <w:rsid w:val="00A621A9"/>
    <w:rsid w:val="00A62D62"/>
    <w:rsid w:val="00A63198"/>
    <w:rsid w:val="00A63360"/>
    <w:rsid w:val="00A6384F"/>
    <w:rsid w:val="00A63D76"/>
    <w:rsid w:val="00A63DCE"/>
    <w:rsid w:val="00A6404A"/>
    <w:rsid w:val="00A64B18"/>
    <w:rsid w:val="00A65D27"/>
    <w:rsid w:val="00A66717"/>
    <w:rsid w:val="00A6703A"/>
    <w:rsid w:val="00A6730C"/>
    <w:rsid w:val="00A6731A"/>
    <w:rsid w:val="00A678D4"/>
    <w:rsid w:val="00A7083F"/>
    <w:rsid w:val="00A70EB1"/>
    <w:rsid w:val="00A71BF6"/>
    <w:rsid w:val="00A72EE9"/>
    <w:rsid w:val="00A731F4"/>
    <w:rsid w:val="00A741FA"/>
    <w:rsid w:val="00A7455E"/>
    <w:rsid w:val="00A75BFE"/>
    <w:rsid w:val="00A769D9"/>
    <w:rsid w:val="00A77CE5"/>
    <w:rsid w:val="00A77DE2"/>
    <w:rsid w:val="00A80556"/>
    <w:rsid w:val="00A80951"/>
    <w:rsid w:val="00A80AAD"/>
    <w:rsid w:val="00A80AE9"/>
    <w:rsid w:val="00A812B9"/>
    <w:rsid w:val="00A824D1"/>
    <w:rsid w:val="00A83F8A"/>
    <w:rsid w:val="00A844B7"/>
    <w:rsid w:val="00A846B9"/>
    <w:rsid w:val="00A84F90"/>
    <w:rsid w:val="00A856FF"/>
    <w:rsid w:val="00A870BD"/>
    <w:rsid w:val="00A87488"/>
    <w:rsid w:val="00A87572"/>
    <w:rsid w:val="00A8778E"/>
    <w:rsid w:val="00A87CA9"/>
    <w:rsid w:val="00A9088E"/>
    <w:rsid w:val="00A9119D"/>
    <w:rsid w:val="00A91556"/>
    <w:rsid w:val="00A91B24"/>
    <w:rsid w:val="00A91D29"/>
    <w:rsid w:val="00A9288B"/>
    <w:rsid w:val="00A92BA2"/>
    <w:rsid w:val="00A93133"/>
    <w:rsid w:val="00A93745"/>
    <w:rsid w:val="00A93F51"/>
    <w:rsid w:val="00A946BC"/>
    <w:rsid w:val="00A9470E"/>
    <w:rsid w:val="00A958C2"/>
    <w:rsid w:val="00A9646F"/>
    <w:rsid w:val="00A96573"/>
    <w:rsid w:val="00A967AC"/>
    <w:rsid w:val="00A96B5E"/>
    <w:rsid w:val="00A977D9"/>
    <w:rsid w:val="00AA10EA"/>
    <w:rsid w:val="00AA13CE"/>
    <w:rsid w:val="00AA186D"/>
    <w:rsid w:val="00AA1A3A"/>
    <w:rsid w:val="00AA30A7"/>
    <w:rsid w:val="00AA32A4"/>
    <w:rsid w:val="00AA3AA8"/>
    <w:rsid w:val="00AA4204"/>
    <w:rsid w:val="00AA4483"/>
    <w:rsid w:val="00AA4F0F"/>
    <w:rsid w:val="00AA51AF"/>
    <w:rsid w:val="00AA5F83"/>
    <w:rsid w:val="00AA6607"/>
    <w:rsid w:val="00AA6EC8"/>
    <w:rsid w:val="00AB057E"/>
    <w:rsid w:val="00AB098A"/>
    <w:rsid w:val="00AB11C9"/>
    <w:rsid w:val="00AB15F5"/>
    <w:rsid w:val="00AB1787"/>
    <w:rsid w:val="00AB1ACF"/>
    <w:rsid w:val="00AB1DDD"/>
    <w:rsid w:val="00AB226D"/>
    <w:rsid w:val="00AB279C"/>
    <w:rsid w:val="00AB27E2"/>
    <w:rsid w:val="00AB28D2"/>
    <w:rsid w:val="00AB2F67"/>
    <w:rsid w:val="00AB341F"/>
    <w:rsid w:val="00AB3C6A"/>
    <w:rsid w:val="00AB4053"/>
    <w:rsid w:val="00AB49FB"/>
    <w:rsid w:val="00AB584E"/>
    <w:rsid w:val="00AB5B64"/>
    <w:rsid w:val="00AB653E"/>
    <w:rsid w:val="00AB6764"/>
    <w:rsid w:val="00AB778C"/>
    <w:rsid w:val="00AC04CA"/>
    <w:rsid w:val="00AC071E"/>
    <w:rsid w:val="00AC0C5F"/>
    <w:rsid w:val="00AC0DE1"/>
    <w:rsid w:val="00AC1321"/>
    <w:rsid w:val="00AC17B4"/>
    <w:rsid w:val="00AC1CC3"/>
    <w:rsid w:val="00AC20F6"/>
    <w:rsid w:val="00AC23A0"/>
    <w:rsid w:val="00AC247C"/>
    <w:rsid w:val="00AC26B7"/>
    <w:rsid w:val="00AC3DDA"/>
    <w:rsid w:val="00AC4033"/>
    <w:rsid w:val="00AC4AF6"/>
    <w:rsid w:val="00AC539E"/>
    <w:rsid w:val="00AC5708"/>
    <w:rsid w:val="00AC6B19"/>
    <w:rsid w:val="00AC6E17"/>
    <w:rsid w:val="00AC71B5"/>
    <w:rsid w:val="00AC74BB"/>
    <w:rsid w:val="00AD0A86"/>
    <w:rsid w:val="00AD0BFB"/>
    <w:rsid w:val="00AD0DBC"/>
    <w:rsid w:val="00AD1558"/>
    <w:rsid w:val="00AD1993"/>
    <w:rsid w:val="00AD1C9B"/>
    <w:rsid w:val="00AD24E6"/>
    <w:rsid w:val="00AD3321"/>
    <w:rsid w:val="00AD4CBD"/>
    <w:rsid w:val="00AD50B7"/>
    <w:rsid w:val="00AD513A"/>
    <w:rsid w:val="00AD546C"/>
    <w:rsid w:val="00AD5580"/>
    <w:rsid w:val="00AD55B8"/>
    <w:rsid w:val="00AD5660"/>
    <w:rsid w:val="00AD5C76"/>
    <w:rsid w:val="00AD6074"/>
    <w:rsid w:val="00AD68BF"/>
    <w:rsid w:val="00AD79A7"/>
    <w:rsid w:val="00AD79D8"/>
    <w:rsid w:val="00AD7DE4"/>
    <w:rsid w:val="00AD7E2E"/>
    <w:rsid w:val="00AE07F2"/>
    <w:rsid w:val="00AE0966"/>
    <w:rsid w:val="00AE0DEE"/>
    <w:rsid w:val="00AE105A"/>
    <w:rsid w:val="00AE1938"/>
    <w:rsid w:val="00AE1A00"/>
    <w:rsid w:val="00AE1DC6"/>
    <w:rsid w:val="00AE405C"/>
    <w:rsid w:val="00AE5ED6"/>
    <w:rsid w:val="00AE5FAE"/>
    <w:rsid w:val="00AE6577"/>
    <w:rsid w:val="00AE6EFC"/>
    <w:rsid w:val="00AE76E8"/>
    <w:rsid w:val="00AE7825"/>
    <w:rsid w:val="00AE7A2C"/>
    <w:rsid w:val="00AF02D5"/>
    <w:rsid w:val="00AF0364"/>
    <w:rsid w:val="00AF0499"/>
    <w:rsid w:val="00AF0800"/>
    <w:rsid w:val="00AF0D81"/>
    <w:rsid w:val="00AF219A"/>
    <w:rsid w:val="00AF23B2"/>
    <w:rsid w:val="00AF2695"/>
    <w:rsid w:val="00AF312B"/>
    <w:rsid w:val="00AF3664"/>
    <w:rsid w:val="00AF48A5"/>
    <w:rsid w:val="00AF53D6"/>
    <w:rsid w:val="00AF694A"/>
    <w:rsid w:val="00AF79F5"/>
    <w:rsid w:val="00B00AE0"/>
    <w:rsid w:val="00B00D4F"/>
    <w:rsid w:val="00B0105C"/>
    <w:rsid w:val="00B01083"/>
    <w:rsid w:val="00B0151A"/>
    <w:rsid w:val="00B0157C"/>
    <w:rsid w:val="00B019D0"/>
    <w:rsid w:val="00B01BD7"/>
    <w:rsid w:val="00B02ACF"/>
    <w:rsid w:val="00B0334A"/>
    <w:rsid w:val="00B0382F"/>
    <w:rsid w:val="00B03E0C"/>
    <w:rsid w:val="00B04157"/>
    <w:rsid w:val="00B05855"/>
    <w:rsid w:val="00B05FA9"/>
    <w:rsid w:val="00B06590"/>
    <w:rsid w:val="00B06E47"/>
    <w:rsid w:val="00B070DE"/>
    <w:rsid w:val="00B07104"/>
    <w:rsid w:val="00B1011E"/>
    <w:rsid w:val="00B10AE6"/>
    <w:rsid w:val="00B10EE9"/>
    <w:rsid w:val="00B11C49"/>
    <w:rsid w:val="00B121A2"/>
    <w:rsid w:val="00B13062"/>
    <w:rsid w:val="00B136D7"/>
    <w:rsid w:val="00B14193"/>
    <w:rsid w:val="00B14C67"/>
    <w:rsid w:val="00B1579D"/>
    <w:rsid w:val="00B15C0C"/>
    <w:rsid w:val="00B16272"/>
    <w:rsid w:val="00B17B06"/>
    <w:rsid w:val="00B17E83"/>
    <w:rsid w:val="00B205AA"/>
    <w:rsid w:val="00B20745"/>
    <w:rsid w:val="00B208FE"/>
    <w:rsid w:val="00B20CD7"/>
    <w:rsid w:val="00B20DBD"/>
    <w:rsid w:val="00B211B7"/>
    <w:rsid w:val="00B2159B"/>
    <w:rsid w:val="00B218AD"/>
    <w:rsid w:val="00B21B33"/>
    <w:rsid w:val="00B21FCF"/>
    <w:rsid w:val="00B22587"/>
    <w:rsid w:val="00B230D7"/>
    <w:rsid w:val="00B23686"/>
    <w:rsid w:val="00B241B4"/>
    <w:rsid w:val="00B24DE7"/>
    <w:rsid w:val="00B25404"/>
    <w:rsid w:val="00B25C94"/>
    <w:rsid w:val="00B26385"/>
    <w:rsid w:val="00B267DA"/>
    <w:rsid w:val="00B26BF7"/>
    <w:rsid w:val="00B26C92"/>
    <w:rsid w:val="00B30074"/>
    <w:rsid w:val="00B30756"/>
    <w:rsid w:val="00B30A5D"/>
    <w:rsid w:val="00B30EE9"/>
    <w:rsid w:val="00B31E3B"/>
    <w:rsid w:val="00B31E4F"/>
    <w:rsid w:val="00B32A75"/>
    <w:rsid w:val="00B32CA1"/>
    <w:rsid w:val="00B3359D"/>
    <w:rsid w:val="00B33DA9"/>
    <w:rsid w:val="00B34CE3"/>
    <w:rsid w:val="00B34F29"/>
    <w:rsid w:val="00B35688"/>
    <w:rsid w:val="00B356CA"/>
    <w:rsid w:val="00B35D14"/>
    <w:rsid w:val="00B361A6"/>
    <w:rsid w:val="00B37603"/>
    <w:rsid w:val="00B37AF8"/>
    <w:rsid w:val="00B40168"/>
    <w:rsid w:val="00B40E78"/>
    <w:rsid w:val="00B42935"/>
    <w:rsid w:val="00B4382D"/>
    <w:rsid w:val="00B43E6E"/>
    <w:rsid w:val="00B43FA5"/>
    <w:rsid w:val="00B446DD"/>
    <w:rsid w:val="00B44E92"/>
    <w:rsid w:val="00B454E8"/>
    <w:rsid w:val="00B46744"/>
    <w:rsid w:val="00B47197"/>
    <w:rsid w:val="00B50190"/>
    <w:rsid w:val="00B501D3"/>
    <w:rsid w:val="00B50C2A"/>
    <w:rsid w:val="00B521C9"/>
    <w:rsid w:val="00B530C0"/>
    <w:rsid w:val="00B53AC0"/>
    <w:rsid w:val="00B54238"/>
    <w:rsid w:val="00B5490B"/>
    <w:rsid w:val="00B551BD"/>
    <w:rsid w:val="00B55356"/>
    <w:rsid w:val="00B55808"/>
    <w:rsid w:val="00B56402"/>
    <w:rsid w:val="00B56BAF"/>
    <w:rsid w:val="00B57221"/>
    <w:rsid w:val="00B57B46"/>
    <w:rsid w:val="00B602D7"/>
    <w:rsid w:val="00B61273"/>
    <w:rsid w:val="00B6149C"/>
    <w:rsid w:val="00B61B03"/>
    <w:rsid w:val="00B61B5A"/>
    <w:rsid w:val="00B61BA2"/>
    <w:rsid w:val="00B61CB1"/>
    <w:rsid w:val="00B62409"/>
    <w:rsid w:val="00B637F3"/>
    <w:rsid w:val="00B638F5"/>
    <w:rsid w:val="00B63AF6"/>
    <w:rsid w:val="00B64574"/>
    <w:rsid w:val="00B64EBC"/>
    <w:rsid w:val="00B657A4"/>
    <w:rsid w:val="00B65856"/>
    <w:rsid w:val="00B65A6E"/>
    <w:rsid w:val="00B65FBB"/>
    <w:rsid w:val="00B66F79"/>
    <w:rsid w:val="00B67764"/>
    <w:rsid w:val="00B67998"/>
    <w:rsid w:val="00B67CB5"/>
    <w:rsid w:val="00B67E22"/>
    <w:rsid w:val="00B702B2"/>
    <w:rsid w:val="00B70B17"/>
    <w:rsid w:val="00B71896"/>
    <w:rsid w:val="00B72923"/>
    <w:rsid w:val="00B72CAE"/>
    <w:rsid w:val="00B731D8"/>
    <w:rsid w:val="00B743EF"/>
    <w:rsid w:val="00B7487A"/>
    <w:rsid w:val="00B74F0D"/>
    <w:rsid w:val="00B7581A"/>
    <w:rsid w:val="00B768B9"/>
    <w:rsid w:val="00B7693F"/>
    <w:rsid w:val="00B76DA3"/>
    <w:rsid w:val="00B76EB0"/>
    <w:rsid w:val="00B77A9C"/>
    <w:rsid w:val="00B77C77"/>
    <w:rsid w:val="00B803E1"/>
    <w:rsid w:val="00B80730"/>
    <w:rsid w:val="00B80A2E"/>
    <w:rsid w:val="00B81605"/>
    <w:rsid w:val="00B817E2"/>
    <w:rsid w:val="00B81E54"/>
    <w:rsid w:val="00B81FA4"/>
    <w:rsid w:val="00B8291D"/>
    <w:rsid w:val="00B83960"/>
    <w:rsid w:val="00B8560E"/>
    <w:rsid w:val="00B85852"/>
    <w:rsid w:val="00B85887"/>
    <w:rsid w:val="00B85A04"/>
    <w:rsid w:val="00B85D49"/>
    <w:rsid w:val="00B86605"/>
    <w:rsid w:val="00B867FF"/>
    <w:rsid w:val="00B90193"/>
    <w:rsid w:val="00B91299"/>
    <w:rsid w:val="00B9181A"/>
    <w:rsid w:val="00B9287F"/>
    <w:rsid w:val="00B92B6C"/>
    <w:rsid w:val="00B943DE"/>
    <w:rsid w:val="00B944A4"/>
    <w:rsid w:val="00B950D6"/>
    <w:rsid w:val="00B952FE"/>
    <w:rsid w:val="00B95C46"/>
    <w:rsid w:val="00B95CD6"/>
    <w:rsid w:val="00B9614F"/>
    <w:rsid w:val="00B9666F"/>
    <w:rsid w:val="00B97AB7"/>
    <w:rsid w:val="00B97C84"/>
    <w:rsid w:val="00B97EC6"/>
    <w:rsid w:val="00BA03F7"/>
    <w:rsid w:val="00BA072A"/>
    <w:rsid w:val="00BA0D34"/>
    <w:rsid w:val="00BA181D"/>
    <w:rsid w:val="00BA18E9"/>
    <w:rsid w:val="00BA1979"/>
    <w:rsid w:val="00BA1986"/>
    <w:rsid w:val="00BA1AB7"/>
    <w:rsid w:val="00BA2321"/>
    <w:rsid w:val="00BA2494"/>
    <w:rsid w:val="00BA29CB"/>
    <w:rsid w:val="00BA3C43"/>
    <w:rsid w:val="00BA47A9"/>
    <w:rsid w:val="00BA55E9"/>
    <w:rsid w:val="00BA5753"/>
    <w:rsid w:val="00BA5AC8"/>
    <w:rsid w:val="00BA5B1E"/>
    <w:rsid w:val="00BA7745"/>
    <w:rsid w:val="00BB0844"/>
    <w:rsid w:val="00BB0EC6"/>
    <w:rsid w:val="00BB3E58"/>
    <w:rsid w:val="00BB46C6"/>
    <w:rsid w:val="00BB55B4"/>
    <w:rsid w:val="00BB5776"/>
    <w:rsid w:val="00BB59D5"/>
    <w:rsid w:val="00BB5A6A"/>
    <w:rsid w:val="00BB5D0A"/>
    <w:rsid w:val="00BB6142"/>
    <w:rsid w:val="00BB6EF0"/>
    <w:rsid w:val="00BB70A5"/>
    <w:rsid w:val="00BB7186"/>
    <w:rsid w:val="00BB73D9"/>
    <w:rsid w:val="00BC0DEB"/>
    <w:rsid w:val="00BC11F1"/>
    <w:rsid w:val="00BC19E2"/>
    <w:rsid w:val="00BC1B81"/>
    <w:rsid w:val="00BC1CFE"/>
    <w:rsid w:val="00BC2936"/>
    <w:rsid w:val="00BC2AD4"/>
    <w:rsid w:val="00BC3579"/>
    <w:rsid w:val="00BC3CBC"/>
    <w:rsid w:val="00BC3D3F"/>
    <w:rsid w:val="00BC564B"/>
    <w:rsid w:val="00BC6818"/>
    <w:rsid w:val="00BC689B"/>
    <w:rsid w:val="00BC6921"/>
    <w:rsid w:val="00BC6ABD"/>
    <w:rsid w:val="00BC6B10"/>
    <w:rsid w:val="00BC6DD4"/>
    <w:rsid w:val="00BC7450"/>
    <w:rsid w:val="00BC75A6"/>
    <w:rsid w:val="00BC7BD8"/>
    <w:rsid w:val="00BD022B"/>
    <w:rsid w:val="00BD3C8D"/>
    <w:rsid w:val="00BD4685"/>
    <w:rsid w:val="00BD545A"/>
    <w:rsid w:val="00BD5FEE"/>
    <w:rsid w:val="00BD6CC1"/>
    <w:rsid w:val="00BD7556"/>
    <w:rsid w:val="00BD76A6"/>
    <w:rsid w:val="00BE00A4"/>
    <w:rsid w:val="00BE03EE"/>
    <w:rsid w:val="00BE0AC8"/>
    <w:rsid w:val="00BE10A2"/>
    <w:rsid w:val="00BE15EF"/>
    <w:rsid w:val="00BE1B12"/>
    <w:rsid w:val="00BE207E"/>
    <w:rsid w:val="00BE25D7"/>
    <w:rsid w:val="00BE2653"/>
    <w:rsid w:val="00BE2E73"/>
    <w:rsid w:val="00BE3CEB"/>
    <w:rsid w:val="00BE4C83"/>
    <w:rsid w:val="00BE5E7A"/>
    <w:rsid w:val="00BE616F"/>
    <w:rsid w:val="00BE6189"/>
    <w:rsid w:val="00BE6344"/>
    <w:rsid w:val="00BE6BFA"/>
    <w:rsid w:val="00BE77C9"/>
    <w:rsid w:val="00BE7907"/>
    <w:rsid w:val="00BF0272"/>
    <w:rsid w:val="00BF060E"/>
    <w:rsid w:val="00BF0724"/>
    <w:rsid w:val="00BF0885"/>
    <w:rsid w:val="00BF1D5C"/>
    <w:rsid w:val="00BF274C"/>
    <w:rsid w:val="00BF28AB"/>
    <w:rsid w:val="00BF337C"/>
    <w:rsid w:val="00BF34C2"/>
    <w:rsid w:val="00BF3569"/>
    <w:rsid w:val="00BF3AA1"/>
    <w:rsid w:val="00BF3C97"/>
    <w:rsid w:val="00BF4BB3"/>
    <w:rsid w:val="00BF7E1C"/>
    <w:rsid w:val="00C00A49"/>
    <w:rsid w:val="00C00C56"/>
    <w:rsid w:val="00C02DBB"/>
    <w:rsid w:val="00C02FC7"/>
    <w:rsid w:val="00C0348E"/>
    <w:rsid w:val="00C03F93"/>
    <w:rsid w:val="00C04810"/>
    <w:rsid w:val="00C052AC"/>
    <w:rsid w:val="00C05699"/>
    <w:rsid w:val="00C05E25"/>
    <w:rsid w:val="00C063EF"/>
    <w:rsid w:val="00C06DFB"/>
    <w:rsid w:val="00C06DFF"/>
    <w:rsid w:val="00C07DDB"/>
    <w:rsid w:val="00C10128"/>
    <w:rsid w:val="00C10712"/>
    <w:rsid w:val="00C10C2C"/>
    <w:rsid w:val="00C11183"/>
    <w:rsid w:val="00C1149B"/>
    <w:rsid w:val="00C11FD4"/>
    <w:rsid w:val="00C13DC1"/>
    <w:rsid w:val="00C145E8"/>
    <w:rsid w:val="00C14615"/>
    <w:rsid w:val="00C15B5A"/>
    <w:rsid w:val="00C163D9"/>
    <w:rsid w:val="00C165CB"/>
    <w:rsid w:val="00C16871"/>
    <w:rsid w:val="00C202AA"/>
    <w:rsid w:val="00C20D0F"/>
    <w:rsid w:val="00C217E2"/>
    <w:rsid w:val="00C21EC4"/>
    <w:rsid w:val="00C21F45"/>
    <w:rsid w:val="00C224AF"/>
    <w:rsid w:val="00C2266A"/>
    <w:rsid w:val="00C226CC"/>
    <w:rsid w:val="00C2285B"/>
    <w:rsid w:val="00C235E3"/>
    <w:rsid w:val="00C23640"/>
    <w:rsid w:val="00C24505"/>
    <w:rsid w:val="00C24786"/>
    <w:rsid w:val="00C25464"/>
    <w:rsid w:val="00C257B7"/>
    <w:rsid w:val="00C267A3"/>
    <w:rsid w:val="00C272F9"/>
    <w:rsid w:val="00C27F50"/>
    <w:rsid w:val="00C31D06"/>
    <w:rsid w:val="00C321C3"/>
    <w:rsid w:val="00C325CB"/>
    <w:rsid w:val="00C3335F"/>
    <w:rsid w:val="00C335A9"/>
    <w:rsid w:val="00C33A6E"/>
    <w:rsid w:val="00C347F6"/>
    <w:rsid w:val="00C3483B"/>
    <w:rsid w:val="00C35008"/>
    <w:rsid w:val="00C3580B"/>
    <w:rsid w:val="00C35C77"/>
    <w:rsid w:val="00C360AA"/>
    <w:rsid w:val="00C3681B"/>
    <w:rsid w:val="00C36950"/>
    <w:rsid w:val="00C3697F"/>
    <w:rsid w:val="00C36A32"/>
    <w:rsid w:val="00C36C29"/>
    <w:rsid w:val="00C375A9"/>
    <w:rsid w:val="00C375F3"/>
    <w:rsid w:val="00C375F4"/>
    <w:rsid w:val="00C378BD"/>
    <w:rsid w:val="00C37914"/>
    <w:rsid w:val="00C4143E"/>
    <w:rsid w:val="00C421BD"/>
    <w:rsid w:val="00C42789"/>
    <w:rsid w:val="00C428A7"/>
    <w:rsid w:val="00C4335E"/>
    <w:rsid w:val="00C441C6"/>
    <w:rsid w:val="00C442CC"/>
    <w:rsid w:val="00C447E8"/>
    <w:rsid w:val="00C44A63"/>
    <w:rsid w:val="00C44D58"/>
    <w:rsid w:val="00C45135"/>
    <w:rsid w:val="00C45305"/>
    <w:rsid w:val="00C456B1"/>
    <w:rsid w:val="00C45BF6"/>
    <w:rsid w:val="00C45FD8"/>
    <w:rsid w:val="00C46A35"/>
    <w:rsid w:val="00C502A0"/>
    <w:rsid w:val="00C50A8E"/>
    <w:rsid w:val="00C51844"/>
    <w:rsid w:val="00C5223C"/>
    <w:rsid w:val="00C52338"/>
    <w:rsid w:val="00C53BB8"/>
    <w:rsid w:val="00C54656"/>
    <w:rsid w:val="00C54710"/>
    <w:rsid w:val="00C54B45"/>
    <w:rsid w:val="00C54D10"/>
    <w:rsid w:val="00C55EA8"/>
    <w:rsid w:val="00C560F3"/>
    <w:rsid w:val="00C561D1"/>
    <w:rsid w:val="00C624DF"/>
    <w:rsid w:val="00C624EC"/>
    <w:rsid w:val="00C62C1C"/>
    <w:rsid w:val="00C62E59"/>
    <w:rsid w:val="00C637F7"/>
    <w:rsid w:val="00C6454A"/>
    <w:rsid w:val="00C64AEF"/>
    <w:rsid w:val="00C65532"/>
    <w:rsid w:val="00C6554B"/>
    <w:rsid w:val="00C65E75"/>
    <w:rsid w:val="00C65FAA"/>
    <w:rsid w:val="00C67796"/>
    <w:rsid w:val="00C67F3F"/>
    <w:rsid w:val="00C701A0"/>
    <w:rsid w:val="00C70695"/>
    <w:rsid w:val="00C70A77"/>
    <w:rsid w:val="00C71104"/>
    <w:rsid w:val="00C7119C"/>
    <w:rsid w:val="00C71731"/>
    <w:rsid w:val="00C71776"/>
    <w:rsid w:val="00C72C95"/>
    <w:rsid w:val="00C7361F"/>
    <w:rsid w:val="00C737F0"/>
    <w:rsid w:val="00C73A76"/>
    <w:rsid w:val="00C73D20"/>
    <w:rsid w:val="00C73D63"/>
    <w:rsid w:val="00C7411D"/>
    <w:rsid w:val="00C746E1"/>
    <w:rsid w:val="00C74D0C"/>
    <w:rsid w:val="00C74E2E"/>
    <w:rsid w:val="00C751C7"/>
    <w:rsid w:val="00C76504"/>
    <w:rsid w:val="00C76734"/>
    <w:rsid w:val="00C77514"/>
    <w:rsid w:val="00C77891"/>
    <w:rsid w:val="00C77B66"/>
    <w:rsid w:val="00C77CC2"/>
    <w:rsid w:val="00C77EAD"/>
    <w:rsid w:val="00C81085"/>
    <w:rsid w:val="00C82A4A"/>
    <w:rsid w:val="00C83441"/>
    <w:rsid w:val="00C839B6"/>
    <w:rsid w:val="00C84B0A"/>
    <w:rsid w:val="00C86583"/>
    <w:rsid w:val="00C86CBB"/>
    <w:rsid w:val="00C87220"/>
    <w:rsid w:val="00C87746"/>
    <w:rsid w:val="00C87AC2"/>
    <w:rsid w:val="00C87D72"/>
    <w:rsid w:val="00C90E24"/>
    <w:rsid w:val="00C918C4"/>
    <w:rsid w:val="00C91EDD"/>
    <w:rsid w:val="00C921F4"/>
    <w:rsid w:val="00C9278D"/>
    <w:rsid w:val="00C92806"/>
    <w:rsid w:val="00C92962"/>
    <w:rsid w:val="00C93007"/>
    <w:rsid w:val="00C93C8D"/>
    <w:rsid w:val="00C94453"/>
    <w:rsid w:val="00C947C5"/>
    <w:rsid w:val="00C9568B"/>
    <w:rsid w:val="00C95EB6"/>
    <w:rsid w:val="00C965DD"/>
    <w:rsid w:val="00C966C6"/>
    <w:rsid w:val="00C9672C"/>
    <w:rsid w:val="00C9754D"/>
    <w:rsid w:val="00CA040F"/>
    <w:rsid w:val="00CA0D41"/>
    <w:rsid w:val="00CA103E"/>
    <w:rsid w:val="00CA1580"/>
    <w:rsid w:val="00CA16C6"/>
    <w:rsid w:val="00CA18B8"/>
    <w:rsid w:val="00CA1BD5"/>
    <w:rsid w:val="00CA2002"/>
    <w:rsid w:val="00CA2D86"/>
    <w:rsid w:val="00CA2F44"/>
    <w:rsid w:val="00CA3394"/>
    <w:rsid w:val="00CA3AE8"/>
    <w:rsid w:val="00CA3BF9"/>
    <w:rsid w:val="00CA3C28"/>
    <w:rsid w:val="00CA438E"/>
    <w:rsid w:val="00CA4A76"/>
    <w:rsid w:val="00CA5B4E"/>
    <w:rsid w:val="00CA5CC2"/>
    <w:rsid w:val="00CA5EFE"/>
    <w:rsid w:val="00CA5F9A"/>
    <w:rsid w:val="00CA5FC0"/>
    <w:rsid w:val="00CA6568"/>
    <w:rsid w:val="00CA667F"/>
    <w:rsid w:val="00CA71AC"/>
    <w:rsid w:val="00CA72DC"/>
    <w:rsid w:val="00CB05AE"/>
    <w:rsid w:val="00CB102A"/>
    <w:rsid w:val="00CB1438"/>
    <w:rsid w:val="00CB3131"/>
    <w:rsid w:val="00CB31FC"/>
    <w:rsid w:val="00CB341A"/>
    <w:rsid w:val="00CB44E2"/>
    <w:rsid w:val="00CB4A96"/>
    <w:rsid w:val="00CB5C4C"/>
    <w:rsid w:val="00CB6159"/>
    <w:rsid w:val="00CB61C9"/>
    <w:rsid w:val="00CB6498"/>
    <w:rsid w:val="00CB6617"/>
    <w:rsid w:val="00CB67DE"/>
    <w:rsid w:val="00CB6955"/>
    <w:rsid w:val="00CB6F7A"/>
    <w:rsid w:val="00CB708B"/>
    <w:rsid w:val="00CB7DAA"/>
    <w:rsid w:val="00CC024F"/>
    <w:rsid w:val="00CC179E"/>
    <w:rsid w:val="00CC239D"/>
    <w:rsid w:val="00CC25E9"/>
    <w:rsid w:val="00CC3BB0"/>
    <w:rsid w:val="00CC53E8"/>
    <w:rsid w:val="00CC5467"/>
    <w:rsid w:val="00CC5577"/>
    <w:rsid w:val="00CC6158"/>
    <w:rsid w:val="00CC74A7"/>
    <w:rsid w:val="00CC7901"/>
    <w:rsid w:val="00CC7EE0"/>
    <w:rsid w:val="00CD06A3"/>
    <w:rsid w:val="00CD06C0"/>
    <w:rsid w:val="00CD0964"/>
    <w:rsid w:val="00CD1136"/>
    <w:rsid w:val="00CD140C"/>
    <w:rsid w:val="00CD1B2C"/>
    <w:rsid w:val="00CD2E32"/>
    <w:rsid w:val="00CD2E54"/>
    <w:rsid w:val="00CD397E"/>
    <w:rsid w:val="00CD3B44"/>
    <w:rsid w:val="00CD443D"/>
    <w:rsid w:val="00CD48A1"/>
    <w:rsid w:val="00CD7C75"/>
    <w:rsid w:val="00CE00C9"/>
    <w:rsid w:val="00CE03E2"/>
    <w:rsid w:val="00CE0545"/>
    <w:rsid w:val="00CE1763"/>
    <w:rsid w:val="00CE1EE4"/>
    <w:rsid w:val="00CE2744"/>
    <w:rsid w:val="00CE2C8C"/>
    <w:rsid w:val="00CE2ED2"/>
    <w:rsid w:val="00CE309F"/>
    <w:rsid w:val="00CE32A7"/>
    <w:rsid w:val="00CE34E4"/>
    <w:rsid w:val="00CE3CF2"/>
    <w:rsid w:val="00CE4221"/>
    <w:rsid w:val="00CE4561"/>
    <w:rsid w:val="00CE45DA"/>
    <w:rsid w:val="00CE4FBB"/>
    <w:rsid w:val="00CE52CC"/>
    <w:rsid w:val="00CE5C3C"/>
    <w:rsid w:val="00CE6176"/>
    <w:rsid w:val="00CE6237"/>
    <w:rsid w:val="00CE627C"/>
    <w:rsid w:val="00CE64F1"/>
    <w:rsid w:val="00CE65DA"/>
    <w:rsid w:val="00CE6EDC"/>
    <w:rsid w:val="00CE7810"/>
    <w:rsid w:val="00CE7B86"/>
    <w:rsid w:val="00CE7BA4"/>
    <w:rsid w:val="00CF0AF6"/>
    <w:rsid w:val="00CF201D"/>
    <w:rsid w:val="00CF2401"/>
    <w:rsid w:val="00CF2729"/>
    <w:rsid w:val="00CF2D5D"/>
    <w:rsid w:val="00CF2FB9"/>
    <w:rsid w:val="00CF3344"/>
    <w:rsid w:val="00CF43B3"/>
    <w:rsid w:val="00CF454C"/>
    <w:rsid w:val="00CF464D"/>
    <w:rsid w:val="00CF49C1"/>
    <w:rsid w:val="00CF4C9C"/>
    <w:rsid w:val="00CF4D19"/>
    <w:rsid w:val="00CF4F17"/>
    <w:rsid w:val="00CF5DDA"/>
    <w:rsid w:val="00CF777F"/>
    <w:rsid w:val="00D00707"/>
    <w:rsid w:val="00D010C5"/>
    <w:rsid w:val="00D01264"/>
    <w:rsid w:val="00D014DE"/>
    <w:rsid w:val="00D01E6B"/>
    <w:rsid w:val="00D01FE8"/>
    <w:rsid w:val="00D022D8"/>
    <w:rsid w:val="00D0230C"/>
    <w:rsid w:val="00D0309A"/>
    <w:rsid w:val="00D036A3"/>
    <w:rsid w:val="00D039DD"/>
    <w:rsid w:val="00D0518E"/>
    <w:rsid w:val="00D0558F"/>
    <w:rsid w:val="00D05D7E"/>
    <w:rsid w:val="00D05DD1"/>
    <w:rsid w:val="00D05FE2"/>
    <w:rsid w:val="00D0629D"/>
    <w:rsid w:val="00D07822"/>
    <w:rsid w:val="00D07B39"/>
    <w:rsid w:val="00D102AB"/>
    <w:rsid w:val="00D108F1"/>
    <w:rsid w:val="00D1188E"/>
    <w:rsid w:val="00D12334"/>
    <w:rsid w:val="00D131F1"/>
    <w:rsid w:val="00D137F3"/>
    <w:rsid w:val="00D13B40"/>
    <w:rsid w:val="00D14082"/>
    <w:rsid w:val="00D14BFC"/>
    <w:rsid w:val="00D15683"/>
    <w:rsid w:val="00D15E24"/>
    <w:rsid w:val="00D223C1"/>
    <w:rsid w:val="00D22652"/>
    <w:rsid w:val="00D22FE5"/>
    <w:rsid w:val="00D23112"/>
    <w:rsid w:val="00D23C5E"/>
    <w:rsid w:val="00D23E54"/>
    <w:rsid w:val="00D23FB3"/>
    <w:rsid w:val="00D242C9"/>
    <w:rsid w:val="00D245EA"/>
    <w:rsid w:val="00D24C01"/>
    <w:rsid w:val="00D25506"/>
    <w:rsid w:val="00D25508"/>
    <w:rsid w:val="00D2580C"/>
    <w:rsid w:val="00D259C6"/>
    <w:rsid w:val="00D25C52"/>
    <w:rsid w:val="00D26A7F"/>
    <w:rsid w:val="00D26C3A"/>
    <w:rsid w:val="00D271FA"/>
    <w:rsid w:val="00D278FD"/>
    <w:rsid w:val="00D2790D"/>
    <w:rsid w:val="00D279FB"/>
    <w:rsid w:val="00D30C9E"/>
    <w:rsid w:val="00D31190"/>
    <w:rsid w:val="00D313E4"/>
    <w:rsid w:val="00D3171E"/>
    <w:rsid w:val="00D3250B"/>
    <w:rsid w:val="00D329F0"/>
    <w:rsid w:val="00D32C1D"/>
    <w:rsid w:val="00D33451"/>
    <w:rsid w:val="00D33937"/>
    <w:rsid w:val="00D33A22"/>
    <w:rsid w:val="00D33A67"/>
    <w:rsid w:val="00D33F94"/>
    <w:rsid w:val="00D3466A"/>
    <w:rsid w:val="00D3481F"/>
    <w:rsid w:val="00D34B11"/>
    <w:rsid w:val="00D35E46"/>
    <w:rsid w:val="00D36E61"/>
    <w:rsid w:val="00D36F57"/>
    <w:rsid w:val="00D40514"/>
    <w:rsid w:val="00D407F7"/>
    <w:rsid w:val="00D40F08"/>
    <w:rsid w:val="00D41727"/>
    <w:rsid w:val="00D41B4E"/>
    <w:rsid w:val="00D42A0B"/>
    <w:rsid w:val="00D42B5A"/>
    <w:rsid w:val="00D4335A"/>
    <w:rsid w:val="00D45613"/>
    <w:rsid w:val="00D45CEC"/>
    <w:rsid w:val="00D45F95"/>
    <w:rsid w:val="00D4741C"/>
    <w:rsid w:val="00D47D85"/>
    <w:rsid w:val="00D50E78"/>
    <w:rsid w:val="00D51CDC"/>
    <w:rsid w:val="00D52CE5"/>
    <w:rsid w:val="00D542E7"/>
    <w:rsid w:val="00D5451E"/>
    <w:rsid w:val="00D5457B"/>
    <w:rsid w:val="00D5466E"/>
    <w:rsid w:val="00D5473E"/>
    <w:rsid w:val="00D55633"/>
    <w:rsid w:val="00D55C19"/>
    <w:rsid w:val="00D57630"/>
    <w:rsid w:val="00D6002F"/>
    <w:rsid w:val="00D60469"/>
    <w:rsid w:val="00D60CAB"/>
    <w:rsid w:val="00D61436"/>
    <w:rsid w:val="00D6182C"/>
    <w:rsid w:val="00D61D68"/>
    <w:rsid w:val="00D61E6E"/>
    <w:rsid w:val="00D63E83"/>
    <w:rsid w:val="00D63EF6"/>
    <w:rsid w:val="00D64BD5"/>
    <w:rsid w:val="00D65014"/>
    <w:rsid w:val="00D66552"/>
    <w:rsid w:val="00D66C81"/>
    <w:rsid w:val="00D66F3B"/>
    <w:rsid w:val="00D67845"/>
    <w:rsid w:val="00D67C06"/>
    <w:rsid w:val="00D72171"/>
    <w:rsid w:val="00D72513"/>
    <w:rsid w:val="00D73132"/>
    <w:rsid w:val="00D7356E"/>
    <w:rsid w:val="00D73A92"/>
    <w:rsid w:val="00D743B8"/>
    <w:rsid w:val="00D74451"/>
    <w:rsid w:val="00D74AA7"/>
    <w:rsid w:val="00D74D3D"/>
    <w:rsid w:val="00D75A71"/>
    <w:rsid w:val="00D75C8E"/>
    <w:rsid w:val="00D762DF"/>
    <w:rsid w:val="00D76EEF"/>
    <w:rsid w:val="00D771C3"/>
    <w:rsid w:val="00D80257"/>
    <w:rsid w:val="00D8031D"/>
    <w:rsid w:val="00D80473"/>
    <w:rsid w:val="00D80524"/>
    <w:rsid w:val="00D80960"/>
    <w:rsid w:val="00D80B84"/>
    <w:rsid w:val="00D80C6A"/>
    <w:rsid w:val="00D830CE"/>
    <w:rsid w:val="00D832F5"/>
    <w:rsid w:val="00D8470C"/>
    <w:rsid w:val="00D84C7D"/>
    <w:rsid w:val="00D84E74"/>
    <w:rsid w:val="00D84EC5"/>
    <w:rsid w:val="00D8566E"/>
    <w:rsid w:val="00D85706"/>
    <w:rsid w:val="00D86678"/>
    <w:rsid w:val="00D87CA0"/>
    <w:rsid w:val="00D87E54"/>
    <w:rsid w:val="00D87E66"/>
    <w:rsid w:val="00D907F8"/>
    <w:rsid w:val="00D919DC"/>
    <w:rsid w:val="00D92017"/>
    <w:rsid w:val="00D92FCE"/>
    <w:rsid w:val="00D93073"/>
    <w:rsid w:val="00D93CC5"/>
    <w:rsid w:val="00D93D41"/>
    <w:rsid w:val="00D93E5A"/>
    <w:rsid w:val="00D940E5"/>
    <w:rsid w:val="00D945DF"/>
    <w:rsid w:val="00D955A8"/>
    <w:rsid w:val="00D95812"/>
    <w:rsid w:val="00D95C1D"/>
    <w:rsid w:val="00DA05C8"/>
    <w:rsid w:val="00DA0B5E"/>
    <w:rsid w:val="00DA0D23"/>
    <w:rsid w:val="00DA114E"/>
    <w:rsid w:val="00DA1257"/>
    <w:rsid w:val="00DA185F"/>
    <w:rsid w:val="00DA1F4F"/>
    <w:rsid w:val="00DA22C7"/>
    <w:rsid w:val="00DA24F5"/>
    <w:rsid w:val="00DA3742"/>
    <w:rsid w:val="00DA378A"/>
    <w:rsid w:val="00DA3FE4"/>
    <w:rsid w:val="00DA4365"/>
    <w:rsid w:val="00DA5312"/>
    <w:rsid w:val="00DA6106"/>
    <w:rsid w:val="00DA625A"/>
    <w:rsid w:val="00DA6B68"/>
    <w:rsid w:val="00DA7626"/>
    <w:rsid w:val="00DB0BF3"/>
    <w:rsid w:val="00DB0E4F"/>
    <w:rsid w:val="00DB1859"/>
    <w:rsid w:val="00DB1FA1"/>
    <w:rsid w:val="00DB207C"/>
    <w:rsid w:val="00DB2347"/>
    <w:rsid w:val="00DB30E6"/>
    <w:rsid w:val="00DB446E"/>
    <w:rsid w:val="00DB4667"/>
    <w:rsid w:val="00DB5C25"/>
    <w:rsid w:val="00DB5FE2"/>
    <w:rsid w:val="00DB63CA"/>
    <w:rsid w:val="00DB648C"/>
    <w:rsid w:val="00DB659F"/>
    <w:rsid w:val="00DB6839"/>
    <w:rsid w:val="00DB69FC"/>
    <w:rsid w:val="00DB6E22"/>
    <w:rsid w:val="00DB6E91"/>
    <w:rsid w:val="00DB7609"/>
    <w:rsid w:val="00DB7E36"/>
    <w:rsid w:val="00DC0823"/>
    <w:rsid w:val="00DC39EC"/>
    <w:rsid w:val="00DC4738"/>
    <w:rsid w:val="00DC579C"/>
    <w:rsid w:val="00DC60A9"/>
    <w:rsid w:val="00DC6821"/>
    <w:rsid w:val="00DD0BF2"/>
    <w:rsid w:val="00DD0EF9"/>
    <w:rsid w:val="00DD2D8B"/>
    <w:rsid w:val="00DD51A3"/>
    <w:rsid w:val="00DD57E7"/>
    <w:rsid w:val="00DD5804"/>
    <w:rsid w:val="00DD5A23"/>
    <w:rsid w:val="00DD5A77"/>
    <w:rsid w:val="00DD5AC8"/>
    <w:rsid w:val="00DD6F83"/>
    <w:rsid w:val="00DD77B5"/>
    <w:rsid w:val="00DE0D95"/>
    <w:rsid w:val="00DE1131"/>
    <w:rsid w:val="00DE1302"/>
    <w:rsid w:val="00DE1AE4"/>
    <w:rsid w:val="00DE1DE8"/>
    <w:rsid w:val="00DE222A"/>
    <w:rsid w:val="00DE2DD4"/>
    <w:rsid w:val="00DE41C9"/>
    <w:rsid w:val="00DE4AEB"/>
    <w:rsid w:val="00DE4E91"/>
    <w:rsid w:val="00DE619A"/>
    <w:rsid w:val="00DE796A"/>
    <w:rsid w:val="00DE7C80"/>
    <w:rsid w:val="00DE7D77"/>
    <w:rsid w:val="00DE7F3C"/>
    <w:rsid w:val="00DF07E7"/>
    <w:rsid w:val="00DF07FC"/>
    <w:rsid w:val="00DF0E2E"/>
    <w:rsid w:val="00DF25A9"/>
    <w:rsid w:val="00DF26C4"/>
    <w:rsid w:val="00DF2BCD"/>
    <w:rsid w:val="00DF3118"/>
    <w:rsid w:val="00DF3225"/>
    <w:rsid w:val="00DF3444"/>
    <w:rsid w:val="00DF3B15"/>
    <w:rsid w:val="00DF4111"/>
    <w:rsid w:val="00DF4566"/>
    <w:rsid w:val="00DF480E"/>
    <w:rsid w:val="00DF4FFB"/>
    <w:rsid w:val="00DF71BD"/>
    <w:rsid w:val="00DF7808"/>
    <w:rsid w:val="00E00177"/>
    <w:rsid w:val="00E002FD"/>
    <w:rsid w:val="00E0087A"/>
    <w:rsid w:val="00E00D01"/>
    <w:rsid w:val="00E00E4F"/>
    <w:rsid w:val="00E015FF"/>
    <w:rsid w:val="00E02473"/>
    <w:rsid w:val="00E02F0C"/>
    <w:rsid w:val="00E038DE"/>
    <w:rsid w:val="00E0393D"/>
    <w:rsid w:val="00E03977"/>
    <w:rsid w:val="00E0499A"/>
    <w:rsid w:val="00E050AB"/>
    <w:rsid w:val="00E05787"/>
    <w:rsid w:val="00E06354"/>
    <w:rsid w:val="00E06ACB"/>
    <w:rsid w:val="00E06B1A"/>
    <w:rsid w:val="00E06BDD"/>
    <w:rsid w:val="00E06C11"/>
    <w:rsid w:val="00E06FBE"/>
    <w:rsid w:val="00E0707B"/>
    <w:rsid w:val="00E070BB"/>
    <w:rsid w:val="00E07466"/>
    <w:rsid w:val="00E07AAA"/>
    <w:rsid w:val="00E07AC7"/>
    <w:rsid w:val="00E07ACE"/>
    <w:rsid w:val="00E100BA"/>
    <w:rsid w:val="00E109BE"/>
    <w:rsid w:val="00E10AFA"/>
    <w:rsid w:val="00E10BDB"/>
    <w:rsid w:val="00E10FAA"/>
    <w:rsid w:val="00E1180D"/>
    <w:rsid w:val="00E11829"/>
    <w:rsid w:val="00E119B9"/>
    <w:rsid w:val="00E11A6A"/>
    <w:rsid w:val="00E11C2F"/>
    <w:rsid w:val="00E12727"/>
    <w:rsid w:val="00E1288D"/>
    <w:rsid w:val="00E12BCB"/>
    <w:rsid w:val="00E131EA"/>
    <w:rsid w:val="00E144B8"/>
    <w:rsid w:val="00E14935"/>
    <w:rsid w:val="00E14EC6"/>
    <w:rsid w:val="00E15A87"/>
    <w:rsid w:val="00E15B62"/>
    <w:rsid w:val="00E16DAA"/>
    <w:rsid w:val="00E16E78"/>
    <w:rsid w:val="00E16F57"/>
    <w:rsid w:val="00E174CE"/>
    <w:rsid w:val="00E179BE"/>
    <w:rsid w:val="00E20A81"/>
    <w:rsid w:val="00E20FF9"/>
    <w:rsid w:val="00E21079"/>
    <w:rsid w:val="00E22ECA"/>
    <w:rsid w:val="00E232A3"/>
    <w:rsid w:val="00E2338C"/>
    <w:rsid w:val="00E235AB"/>
    <w:rsid w:val="00E249F2"/>
    <w:rsid w:val="00E25803"/>
    <w:rsid w:val="00E25C33"/>
    <w:rsid w:val="00E25EBB"/>
    <w:rsid w:val="00E2625D"/>
    <w:rsid w:val="00E26A7E"/>
    <w:rsid w:val="00E26E28"/>
    <w:rsid w:val="00E273C7"/>
    <w:rsid w:val="00E27DCC"/>
    <w:rsid w:val="00E30150"/>
    <w:rsid w:val="00E302EF"/>
    <w:rsid w:val="00E3040E"/>
    <w:rsid w:val="00E30445"/>
    <w:rsid w:val="00E3080C"/>
    <w:rsid w:val="00E313B2"/>
    <w:rsid w:val="00E31744"/>
    <w:rsid w:val="00E31ABA"/>
    <w:rsid w:val="00E32411"/>
    <w:rsid w:val="00E326E6"/>
    <w:rsid w:val="00E328BF"/>
    <w:rsid w:val="00E33396"/>
    <w:rsid w:val="00E33872"/>
    <w:rsid w:val="00E3423B"/>
    <w:rsid w:val="00E34ABE"/>
    <w:rsid w:val="00E3585E"/>
    <w:rsid w:val="00E36471"/>
    <w:rsid w:val="00E37431"/>
    <w:rsid w:val="00E3797A"/>
    <w:rsid w:val="00E40985"/>
    <w:rsid w:val="00E41502"/>
    <w:rsid w:val="00E419F1"/>
    <w:rsid w:val="00E426EC"/>
    <w:rsid w:val="00E4370C"/>
    <w:rsid w:val="00E43736"/>
    <w:rsid w:val="00E450A3"/>
    <w:rsid w:val="00E45177"/>
    <w:rsid w:val="00E45A94"/>
    <w:rsid w:val="00E461A1"/>
    <w:rsid w:val="00E477A7"/>
    <w:rsid w:val="00E47A88"/>
    <w:rsid w:val="00E515B9"/>
    <w:rsid w:val="00E516EC"/>
    <w:rsid w:val="00E51B5D"/>
    <w:rsid w:val="00E52654"/>
    <w:rsid w:val="00E527C0"/>
    <w:rsid w:val="00E5308D"/>
    <w:rsid w:val="00E533A6"/>
    <w:rsid w:val="00E5353B"/>
    <w:rsid w:val="00E53585"/>
    <w:rsid w:val="00E537BA"/>
    <w:rsid w:val="00E54E69"/>
    <w:rsid w:val="00E5521D"/>
    <w:rsid w:val="00E555CD"/>
    <w:rsid w:val="00E5568A"/>
    <w:rsid w:val="00E557F8"/>
    <w:rsid w:val="00E559CA"/>
    <w:rsid w:val="00E55BBB"/>
    <w:rsid w:val="00E568E8"/>
    <w:rsid w:val="00E57018"/>
    <w:rsid w:val="00E60B75"/>
    <w:rsid w:val="00E60D08"/>
    <w:rsid w:val="00E61256"/>
    <w:rsid w:val="00E61539"/>
    <w:rsid w:val="00E61AC4"/>
    <w:rsid w:val="00E62663"/>
    <w:rsid w:val="00E627FC"/>
    <w:rsid w:val="00E63A78"/>
    <w:rsid w:val="00E65194"/>
    <w:rsid w:val="00E65795"/>
    <w:rsid w:val="00E65B94"/>
    <w:rsid w:val="00E674F1"/>
    <w:rsid w:val="00E6760F"/>
    <w:rsid w:val="00E67708"/>
    <w:rsid w:val="00E70988"/>
    <w:rsid w:val="00E709E3"/>
    <w:rsid w:val="00E70EA2"/>
    <w:rsid w:val="00E7152C"/>
    <w:rsid w:val="00E71893"/>
    <w:rsid w:val="00E71CC8"/>
    <w:rsid w:val="00E71DF1"/>
    <w:rsid w:val="00E7254A"/>
    <w:rsid w:val="00E7298A"/>
    <w:rsid w:val="00E73193"/>
    <w:rsid w:val="00E749FF"/>
    <w:rsid w:val="00E74F7E"/>
    <w:rsid w:val="00E75BC4"/>
    <w:rsid w:val="00E770F4"/>
    <w:rsid w:val="00E778B1"/>
    <w:rsid w:val="00E77AB5"/>
    <w:rsid w:val="00E80430"/>
    <w:rsid w:val="00E80DE8"/>
    <w:rsid w:val="00E80F27"/>
    <w:rsid w:val="00E82CAE"/>
    <w:rsid w:val="00E84951"/>
    <w:rsid w:val="00E8536C"/>
    <w:rsid w:val="00E85C21"/>
    <w:rsid w:val="00E8638F"/>
    <w:rsid w:val="00E864EC"/>
    <w:rsid w:val="00E865E5"/>
    <w:rsid w:val="00E87182"/>
    <w:rsid w:val="00E87608"/>
    <w:rsid w:val="00E87AD1"/>
    <w:rsid w:val="00E87CEE"/>
    <w:rsid w:val="00E87FE9"/>
    <w:rsid w:val="00E9042F"/>
    <w:rsid w:val="00E9117F"/>
    <w:rsid w:val="00E92986"/>
    <w:rsid w:val="00E94EEE"/>
    <w:rsid w:val="00E956EB"/>
    <w:rsid w:val="00E95CBB"/>
    <w:rsid w:val="00E95FBD"/>
    <w:rsid w:val="00E96A18"/>
    <w:rsid w:val="00EA0281"/>
    <w:rsid w:val="00EA099A"/>
    <w:rsid w:val="00EA0A55"/>
    <w:rsid w:val="00EA0BCE"/>
    <w:rsid w:val="00EA129A"/>
    <w:rsid w:val="00EA1EE9"/>
    <w:rsid w:val="00EA30F1"/>
    <w:rsid w:val="00EA3400"/>
    <w:rsid w:val="00EA34BA"/>
    <w:rsid w:val="00EA3A93"/>
    <w:rsid w:val="00EA418A"/>
    <w:rsid w:val="00EA5439"/>
    <w:rsid w:val="00EA5BB3"/>
    <w:rsid w:val="00EA5DC6"/>
    <w:rsid w:val="00EA77B0"/>
    <w:rsid w:val="00EB02A2"/>
    <w:rsid w:val="00EB04D3"/>
    <w:rsid w:val="00EB065B"/>
    <w:rsid w:val="00EB0726"/>
    <w:rsid w:val="00EB1414"/>
    <w:rsid w:val="00EB1C0C"/>
    <w:rsid w:val="00EB1E31"/>
    <w:rsid w:val="00EB1F4C"/>
    <w:rsid w:val="00EB239B"/>
    <w:rsid w:val="00EB2E16"/>
    <w:rsid w:val="00EB346C"/>
    <w:rsid w:val="00EB34D9"/>
    <w:rsid w:val="00EB43D6"/>
    <w:rsid w:val="00EB4483"/>
    <w:rsid w:val="00EB4485"/>
    <w:rsid w:val="00EB4B18"/>
    <w:rsid w:val="00EB4FE3"/>
    <w:rsid w:val="00EB56BF"/>
    <w:rsid w:val="00EB57ED"/>
    <w:rsid w:val="00EB6280"/>
    <w:rsid w:val="00EB7B63"/>
    <w:rsid w:val="00EC0C5B"/>
    <w:rsid w:val="00EC1802"/>
    <w:rsid w:val="00EC2DC6"/>
    <w:rsid w:val="00EC33ED"/>
    <w:rsid w:val="00EC34F0"/>
    <w:rsid w:val="00EC3FAC"/>
    <w:rsid w:val="00EC3FBE"/>
    <w:rsid w:val="00EC4114"/>
    <w:rsid w:val="00EC413D"/>
    <w:rsid w:val="00EC4522"/>
    <w:rsid w:val="00EC4676"/>
    <w:rsid w:val="00EC581D"/>
    <w:rsid w:val="00EC5AAD"/>
    <w:rsid w:val="00EC5EB7"/>
    <w:rsid w:val="00EC67C6"/>
    <w:rsid w:val="00EC7176"/>
    <w:rsid w:val="00EC7742"/>
    <w:rsid w:val="00EC788D"/>
    <w:rsid w:val="00EC7D6C"/>
    <w:rsid w:val="00ED0B4C"/>
    <w:rsid w:val="00ED1E93"/>
    <w:rsid w:val="00ED2427"/>
    <w:rsid w:val="00ED255A"/>
    <w:rsid w:val="00ED262C"/>
    <w:rsid w:val="00ED2754"/>
    <w:rsid w:val="00ED2CC5"/>
    <w:rsid w:val="00ED3598"/>
    <w:rsid w:val="00ED40B6"/>
    <w:rsid w:val="00ED5492"/>
    <w:rsid w:val="00ED64BF"/>
    <w:rsid w:val="00ED65C9"/>
    <w:rsid w:val="00ED67C1"/>
    <w:rsid w:val="00ED6D92"/>
    <w:rsid w:val="00ED76AA"/>
    <w:rsid w:val="00EE0A5A"/>
    <w:rsid w:val="00EE157E"/>
    <w:rsid w:val="00EE1BC3"/>
    <w:rsid w:val="00EE1C0D"/>
    <w:rsid w:val="00EE1CA3"/>
    <w:rsid w:val="00EE2285"/>
    <w:rsid w:val="00EE291C"/>
    <w:rsid w:val="00EE2A40"/>
    <w:rsid w:val="00EE2E39"/>
    <w:rsid w:val="00EE30E6"/>
    <w:rsid w:val="00EE32D6"/>
    <w:rsid w:val="00EE3C28"/>
    <w:rsid w:val="00EE3C8D"/>
    <w:rsid w:val="00EE4AE6"/>
    <w:rsid w:val="00EE5359"/>
    <w:rsid w:val="00EE5A34"/>
    <w:rsid w:val="00EE6A23"/>
    <w:rsid w:val="00EE71DC"/>
    <w:rsid w:val="00EE7588"/>
    <w:rsid w:val="00EE7DD8"/>
    <w:rsid w:val="00EF011D"/>
    <w:rsid w:val="00EF0401"/>
    <w:rsid w:val="00EF0428"/>
    <w:rsid w:val="00EF059E"/>
    <w:rsid w:val="00EF05F6"/>
    <w:rsid w:val="00EF0D4E"/>
    <w:rsid w:val="00EF0D75"/>
    <w:rsid w:val="00EF1739"/>
    <w:rsid w:val="00EF27AA"/>
    <w:rsid w:val="00EF2B4F"/>
    <w:rsid w:val="00EF2CF9"/>
    <w:rsid w:val="00EF2DD4"/>
    <w:rsid w:val="00EF399B"/>
    <w:rsid w:val="00EF3AD0"/>
    <w:rsid w:val="00EF4159"/>
    <w:rsid w:val="00EF4A1D"/>
    <w:rsid w:val="00EF4C17"/>
    <w:rsid w:val="00EF5C8A"/>
    <w:rsid w:val="00EF6747"/>
    <w:rsid w:val="00EF7822"/>
    <w:rsid w:val="00EF78A7"/>
    <w:rsid w:val="00EF7A3F"/>
    <w:rsid w:val="00EF7C2A"/>
    <w:rsid w:val="00EF7EC8"/>
    <w:rsid w:val="00F00930"/>
    <w:rsid w:val="00F00996"/>
    <w:rsid w:val="00F00E5A"/>
    <w:rsid w:val="00F01A04"/>
    <w:rsid w:val="00F01ADE"/>
    <w:rsid w:val="00F01D63"/>
    <w:rsid w:val="00F02781"/>
    <w:rsid w:val="00F031F9"/>
    <w:rsid w:val="00F03276"/>
    <w:rsid w:val="00F032A3"/>
    <w:rsid w:val="00F04BC2"/>
    <w:rsid w:val="00F04D70"/>
    <w:rsid w:val="00F05683"/>
    <w:rsid w:val="00F05C91"/>
    <w:rsid w:val="00F05D76"/>
    <w:rsid w:val="00F05EA7"/>
    <w:rsid w:val="00F06171"/>
    <w:rsid w:val="00F063B4"/>
    <w:rsid w:val="00F0750F"/>
    <w:rsid w:val="00F075A7"/>
    <w:rsid w:val="00F077C1"/>
    <w:rsid w:val="00F11CF1"/>
    <w:rsid w:val="00F11F08"/>
    <w:rsid w:val="00F1200B"/>
    <w:rsid w:val="00F1315A"/>
    <w:rsid w:val="00F13CBC"/>
    <w:rsid w:val="00F13E22"/>
    <w:rsid w:val="00F15F24"/>
    <w:rsid w:val="00F168D9"/>
    <w:rsid w:val="00F200A5"/>
    <w:rsid w:val="00F207C2"/>
    <w:rsid w:val="00F2088C"/>
    <w:rsid w:val="00F208BE"/>
    <w:rsid w:val="00F20C29"/>
    <w:rsid w:val="00F21944"/>
    <w:rsid w:val="00F21A7F"/>
    <w:rsid w:val="00F21EF3"/>
    <w:rsid w:val="00F22081"/>
    <w:rsid w:val="00F22E9B"/>
    <w:rsid w:val="00F23558"/>
    <w:rsid w:val="00F2461E"/>
    <w:rsid w:val="00F2489E"/>
    <w:rsid w:val="00F249AF"/>
    <w:rsid w:val="00F24A40"/>
    <w:rsid w:val="00F2506A"/>
    <w:rsid w:val="00F25B71"/>
    <w:rsid w:val="00F26BCE"/>
    <w:rsid w:val="00F26C96"/>
    <w:rsid w:val="00F270A6"/>
    <w:rsid w:val="00F2740F"/>
    <w:rsid w:val="00F2749B"/>
    <w:rsid w:val="00F277C7"/>
    <w:rsid w:val="00F30729"/>
    <w:rsid w:val="00F30B2F"/>
    <w:rsid w:val="00F319D9"/>
    <w:rsid w:val="00F31ACB"/>
    <w:rsid w:val="00F31E66"/>
    <w:rsid w:val="00F32861"/>
    <w:rsid w:val="00F339D1"/>
    <w:rsid w:val="00F33BDB"/>
    <w:rsid w:val="00F34A97"/>
    <w:rsid w:val="00F34E09"/>
    <w:rsid w:val="00F35056"/>
    <w:rsid w:val="00F35C4B"/>
    <w:rsid w:val="00F376C0"/>
    <w:rsid w:val="00F37B95"/>
    <w:rsid w:val="00F37EB6"/>
    <w:rsid w:val="00F40174"/>
    <w:rsid w:val="00F40837"/>
    <w:rsid w:val="00F4139B"/>
    <w:rsid w:val="00F41F93"/>
    <w:rsid w:val="00F4376E"/>
    <w:rsid w:val="00F43C1B"/>
    <w:rsid w:val="00F44327"/>
    <w:rsid w:val="00F44976"/>
    <w:rsid w:val="00F44B14"/>
    <w:rsid w:val="00F44B60"/>
    <w:rsid w:val="00F45957"/>
    <w:rsid w:val="00F45A0A"/>
    <w:rsid w:val="00F45E4D"/>
    <w:rsid w:val="00F470FA"/>
    <w:rsid w:val="00F504F7"/>
    <w:rsid w:val="00F5071E"/>
    <w:rsid w:val="00F5094B"/>
    <w:rsid w:val="00F50B3D"/>
    <w:rsid w:val="00F523C8"/>
    <w:rsid w:val="00F527CC"/>
    <w:rsid w:val="00F52815"/>
    <w:rsid w:val="00F52B7E"/>
    <w:rsid w:val="00F52DF2"/>
    <w:rsid w:val="00F532C0"/>
    <w:rsid w:val="00F537B2"/>
    <w:rsid w:val="00F5384D"/>
    <w:rsid w:val="00F53B5B"/>
    <w:rsid w:val="00F53E6F"/>
    <w:rsid w:val="00F5403F"/>
    <w:rsid w:val="00F54C30"/>
    <w:rsid w:val="00F56DCB"/>
    <w:rsid w:val="00F57185"/>
    <w:rsid w:val="00F5779D"/>
    <w:rsid w:val="00F57843"/>
    <w:rsid w:val="00F60458"/>
    <w:rsid w:val="00F611E4"/>
    <w:rsid w:val="00F615F0"/>
    <w:rsid w:val="00F61BC0"/>
    <w:rsid w:val="00F61BE8"/>
    <w:rsid w:val="00F62791"/>
    <w:rsid w:val="00F6341F"/>
    <w:rsid w:val="00F635DD"/>
    <w:rsid w:val="00F64732"/>
    <w:rsid w:val="00F64949"/>
    <w:rsid w:val="00F6497B"/>
    <w:rsid w:val="00F65ACA"/>
    <w:rsid w:val="00F67024"/>
    <w:rsid w:val="00F67424"/>
    <w:rsid w:val="00F70677"/>
    <w:rsid w:val="00F70961"/>
    <w:rsid w:val="00F712D8"/>
    <w:rsid w:val="00F71452"/>
    <w:rsid w:val="00F7161F"/>
    <w:rsid w:val="00F7163B"/>
    <w:rsid w:val="00F724B4"/>
    <w:rsid w:val="00F727C7"/>
    <w:rsid w:val="00F733C3"/>
    <w:rsid w:val="00F735C1"/>
    <w:rsid w:val="00F73CFC"/>
    <w:rsid w:val="00F7450F"/>
    <w:rsid w:val="00F74C55"/>
    <w:rsid w:val="00F753E2"/>
    <w:rsid w:val="00F754AC"/>
    <w:rsid w:val="00F7558C"/>
    <w:rsid w:val="00F756C3"/>
    <w:rsid w:val="00F759E1"/>
    <w:rsid w:val="00F75C94"/>
    <w:rsid w:val="00F7644C"/>
    <w:rsid w:val="00F76604"/>
    <w:rsid w:val="00F7670F"/>
    <w:rsid w:val="00F768EE"/>
    <w:rsid w:val="00F76B49"/>
    <w:rsid w:val="00F773F1"/>
    <w:rsid w:val="00F77CCF"/>
    <w:rsid w:val="00F77D51"/>
    <w:rsid w:val="00F77E2E"/>
    <w:rsid w:val="00F8037F"/>
    <w:rsid w:val="00F80474"/>
    <w:rsid w:val="00F808BC"/>
    <w:rsid w:val="00F809F8"/>
    <w:rsid w:val="00F80EED"/>
    <w:rsid w:val="00F81893"/>
    <w:rsid w:val="00F82038"/>
    <w:rsid w:val="00F826CE"/>
    <w:rsid w:val="00F82BDF"/>
    <w:rsid w:val="00F82D90"/>
    <w:rsid w:val="00F82FD2"/>
    <w:rsid w:val="00F83A0E"/>
    <w:rsid w:val="00F83E06"/>
    <w:rsid w:val="00F8423B"/>
    <w:rsid w:val="00F843E1"/>
    <w:rsid w:val="00F84CF9"/>
    <w:rsid w:val="00F85A62"/>
    <w:rsid w:val="00F85D63"/>
    <w:rsid w:val="00F86B6C"/>
    <w:rsid w:val="00F86BA0"/>
    <w:rsid w:val="00F876BA"/>
    <w:rsid w:val="00F87E59"/>
    <w:rsid w:val="00F903F4"/>
    <w:rsid w:val="00F90BFB"/>
    <w:rsid w:val="00F9203D"/>
    <w:rsid w:val="00F92219"/>
    <w:rsid w:val="00F92559"/>
    <w:rsid w:val="00F92C0B"/>
    <w:rsid w:val="00F93488"/>
    <w:rsid w:val="00F934B5"/>
    <w:rsid w:val="00F9373D"/>
    <w:rsid w:val="00F93925"/>
    <w:rsid w:val="00F94F96"/>
    <w:rsid w:val="00F95282"/>
    <w:rsid w:val="00F9650F"/>
    <w:rsid w:val="00F965FC"/>
    <w:rsid w:val="00F97344"/>
    <w:rsid w:val="00F975C7"/>
    <w:rsid w:val="00FA1100"/>
    <w:rsid w:val="00FA1273"/>
    <w:rsid w:val="00FA145A"/>
    <w:rsid w:val="00FA2268"/>
    <w:rsid w:val="00FA25B3"/>
    <w:rsid w:val="00FA373E"/>
    <w:rsid w:val="00FA3813"/>
    <w:rsid w:val="00FA3EC8"/>
    <w:rsid w:val="00FA47CA"/>
    <w:rsid w:val="00FA4B76"/>
    <w:rsid w:val="00FA5040"/>
    <w:rsid w:val="00FA53A1"/>
    <w:rsid w:val="00FA5C97"/>
    <w:rsid w:val="00FA5D62"/>
    <w:rsid w:val="00FA6D85"/>
    <w:rsid w:val="00FA6E01"/>
    <w:rsid w:val="00FA71A0"/>
    <w:rsid w:val="00FA78D4"/>
    <w:rsid w:val="00FA7C70"/>
    <w:rsid w:val="00FB037D"/>
    <w:rsid w:val="00FB0E14"/>
    <w:rsid w:val="00FB16FD"/>
    <w:rsid w:val="00FB268B"/>
    <w:rsid w:val="00FB2F8E"/>
    <w:rsid w:val="00FB3497"/>
    <w:rsid w:val="00FB35AA"/>
    <w:rsid w:val="00FB457A"/>
    <w:rsid w:val="00FB46F8"/>
    <w:rsid w:val="00FB489E"/>
    <w:rsid w:val="00FB4F1E"/>
    <w:rsid w:val="00FB5A48"/>
    <w:rsid w:val="00FB5D3A"/>
    <w:rsid w:val="00FB60FD"/>
    <w:rsid w:val="00FB69F7"/>
    <w:rsid w:val="00FB70F9"/>
    <w:rsid w:val="00FB7BEB"/>
    <w:rsid w:val="00FC0E62"/>
    <w:rsid w:val="00FC2B14"/>
    <w:rsid w:val="00FC3609"/>
    <w:rsid w:val="00FC3760"/>
    <w:rsid w:val="00FC3F1D"/>
    <w:rsid w:val="00FC47AA"/>
    <w:rsid w:val="00FC557F"/>
    <w:rsid w:val="00FC6A71"/>
    <w:rsid w:val="00FC6D5F"/>
    <w:rsid w:val="00FC75E4"/>
    <w:rsid w:val="00FC78F3"/>
    <w:rsid w:val="00FC7ACB"/>
    <w:rsid w:val="00FC7ACE"/>
    <w:rsid w:val="00FD1585"/>
    <w:rsid w:val="00FD1A19"/>
    <w:rsid w:val="00FD1E95"/>
    <w:rsid w:val="00FD2C94"/>
    <w:rsid w:val="00FD2F23"/>
    <w:rsid w:val="00FD34C3"/>
    <w:rsid w:val="00FD3601"/>
    <w:rsid w:val="00FD37B2"/>
    <w:rsid w:val="00FD3883"/>
    <w:rsid w:val="00FD4849"/>
    <w:rsid w:val="00FD4F17"/>
    <w:rsid w:val="00FD5143"/>
    <w:rsid w:val="00FD5DC0"/>
    <w:rsid w:val="00FD6897"/>
    <w:rsid w:val="00FD70E8"/>
    <w:rsid w:val="00FD7864"/>
    <w:rsid w:val="00FE0BA3"/>
    <w:rsid w:val="00FE134A"/>
    <w:rsid w:val="00FE13C4"/>
    <w:rsid w:val="00FE2F49"/>
    <w:rsid w:val="00FE30D6"/>
    <w:rsid w:val="00FE38C6"/>
    <w:rsid w:val="00FE48CB"/>
    <w:rsid w:val="00FE4AD4"/>
    <w:rsid w:val="00FE4D00"/>
    <w:rsid w:val="00FE50FD"/>
    <w:rsid w:val="00FE5108"/>
    <w:rsid w:val="00FE539C"/>
    <w:rsid w:val="00FE6230"/>
    <w:rsid w:val="00FE6826"/>
    <w:rsid w:val="00FE6EE5"/>
    <w:rsid w:val="00FE751B"/>
    <w:rsid w:val="00FE75F5"/>
    <w:rsid w:val="00FE7B96"/>
    <w:rsid w:val="00FF029D"/>
    <w:rsid w:val="00FF05FC"/>
    <w:rsid w:val="00FF0803"/>
    <w:rsid w:val="00FF0FE9"/>
    <w:rsid w:val="00FF211D"/>
    <w:rsid w:val="00FF2E6E"/>
    <w:rsid w:val="00FF3639"/>
    <w:rsid w:val="00FF3D3D"/>
    <w:rsid w:val="00FF5005"/>
    <w:rsid w:val="00FF51D3"/>
    <w:rsid w:val="00FF5BF8"/>
    <w:rsid w:val="00FF6381"/>
    <w:rsid w:val="00FF6896"/>
    <w:rsid w:val="00FF7346"/>
    <w:rsid w:val="00FF76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68CBB"/>
  <w15:chartTrackingRefBased/>
  <w15:docId w15:val="{CC34C75D-4354-4C67-9A53-5E102A9BF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E5108"/>
    <w:rPr>
      <w:rFonts w:ascii="Times New Roman" w:eastAsia="Times New Roman" w:hAnsi="Times New Roman"/>
      <w:sz w:val="24"/>
      <w:szCs w:val="24"/>
    </w:rPr>
  </w:style>
  <w:style w:type="paragraph" w:styleId="Nadpis2">
    <w:name w:val="heading 2"/>
    <w:basedOn w:val="Normln"/>
    <w:next w:val="Normln"/>
    <w:link w:val="Nadpis2Char"/>
    <w:uiPriority w:val="9"/>
    <w:semiHidden/>
    <w:unhideWhenUsed/>
    <w:qFormat/>
    <w:rsid w:val="00D8470C"/>
    <w:pPr>
      <w:keepNext/>
      <w:spacing w:before="240" w:after="60"/>
      <w:outlineLvl w:val="1"/>
    </w:pPr>
    <w:rPr>
      <w:rFonts w:ascii="Calibri Light" w:hAnsi="Calibri Light"/>
      <w:b/>
      <w:bCs/>
      <w:i/>
      <w:iCs/>
      <w:sz w:val="28"/>
      <w:szCs w:val="28"/>
    </w:rPr>
  </w:style>
  <w:style w:type="paragraph" w:styleId="Nadpis5">
    <w:name w:val="heading 5"/>
    <w:basedOn w:val="Normln"/>
    <w:next w:val="Normln"/>
    <w:link w:val="Nadpis5Char"/>
    <w:uiPriority w:val="9"/>
    <w:qFormat/>
    <w:rsid w:val="00293D9B"/>
    <w:pPr>
      <w:autoSpaceDE w:val="0"/>
      <w:autoSpaceDN w:val="0"/>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link w:val="Nadpis5"/>
    <w:uiPriority w:val="9"/>
    <w:rsid w:val="00293D9B"/>
    <w:rPr>
      <w:rFonts w:ascii="Times New Roman" w:eastAsia="Times New Roman" w:hAnsi="Times New Roman" w:cs="Times New Roman"/>
      <w:b/>
      <w:bCs/>
      <w:i/>
      <w:iCs/>
      <w:sz w:val="26"/>
      <w:szCs w:val="26"/>
      <w:lang w:eastAsia="cs-CZ"/>
    </w:rPr>
  </w:style>
  <w:style w:type="paragraph" w:styleId="Zpat">
    <w:name w:val="footer"/>
    <w:basedOn w:val="Normln"/>
    <w:link w:val="ZpatChar"/>
    <w:unhideWhenUsed/>
    <w:rsid w:val="00293D9B"/>
    <w:pPr>
      <w:tabs>
        <w:tab w:val="center" w:pos="4536"/>
        <w:tab w:val="right" w:pos="9072"/>
      </w:tabs>
    </w:pPr>
  </w:style>
  <w:style w:type="character" w:customStyle="1" w:styleId="ZpatChar">
    <w:name w:val="Zápatí Char"/>
    <w:link w:val="Zpat"/>
    <w:uiPriority w:val="99"/>
    <w:rsid w:val="00293D9B"/>
    <w:rPr>
      <w:rFonts w:ascii="Times New Roman" w:eastAsia="Times New Roman" w:hAnsi="Times New Roman" w:cs="Times New Roman"/>
      <w:sz w:val="24"/>
      <w:szCs w:val="24"/>
      <w:lang w:eastAsia="cs-CZ"/>
    </w:rPr>
  </w:style>
  <w:style w:type="character" w:styleId="Hypertextovodkaz">
    <w:name w:val="Hyperlink"/>
    <w:uiPriority w:val="99"/>
    <w:unhideWhenUsed/>
    <w:rsid w:val="00293D9B"/>
    <w:rPr>
      <w:rFonts w:cs="Times New Roman"/>
      <w:color w:val="0000FF"/>
      <w:u w:val="single"/>
    </w:rPr>
  </w:style>
  <w:style w:type="paragraph" w:styleId="Textvbloku">
    <w:name w:val="Block Text"/>
    <w:basedOn w:val="Normln"/>
    <w:uiPriority w:val="99"/>
    <w:rsid w:val="00293D9B"/>
    <w:pPr>
      <w:ind w:left="142" w:right="-141"/>
    </w:pPr>
    <w:rPr>
      <w:sz w:val="20"/>
      <w:szCs w:val="20"/>
    </w:rPr>
  </w:style>
  <w:style w:type="paragraph" w:styleId="Odstavecseseznamem">
    <w:name w:val="List Paragraph"/>
    <w:basedOn w:val="Normln"/>
    <w:uiPriority w:val="34"/>
    <w:qFormat/>
    <w:rsid w:val="00293D9B"/>
    <w:pPr>
      <w:ind w:left="720"/>
      <w:contextualSpacing/>
    </w:pPr>
  </w:style>
  <w:style w:type="paragraph" w:styleId="Zhlav">
    <w:name w:val="header"/>
    <w:aliases w:val="header protocols,Header 1,test"/>
    <w:basedOn w:val="Normln"/>
    <w:link w:val="ZhlavChar"/>
    <w:uiPriority w:val="99"/>
    <w:rsid w:val="00293D9B"/>
    <w:pPr>
      <w:tabs>
        <w:tab w:val="center" w:pos="4536"/>
        <w:tab w:val="right" w:pos="9072"/>
      </w:tabs>
      <w:autoSpaceDE w:val="0"/>
      <w:autoSpaceDN w:val="0"/>
    </w:pPr>
    <w:rPr>
      <w:sz w:val="20"/>
      <w:szCs w:val="20"/>
    </w:rPr>
  </w:style>
  <w:style w:type="character" w:customStyle="1" w:styleId="ZhlavChar">
    <w:name w:val="Záhlaví Char"/>
    <w:aliases w:val="header protocols Char,Header 1 Char,test Char"/>
    <w:link w:val="Zhlav"/>
    <w:uiPriority w:val="99"/>
    <w:rsid w:val="00293D9B"/>
    <w:rPr>
      <w:rFonts w:ascii="Times New Roman" w:eastAsia="Times New Roman" w:hAnsi="Times New Roman" w:cs="Times New Roman"/>
      <w:sz w:val="20"/>
      <w:szCs w:val="20"/>
      <w:lang w:eastAsia="cs-CZ"/>
    </w:rPr>
  </w:style>
  <w:style w:type="paragraph" w:styleId="Zkladntext">
    <w:name w:val="Body Text"/>
    <w:basedOn w:val="Normln"/>
    <w:link w:val="ZkladntextChar"/>
    <w:uiPriority w:val="99"/>
    <w:rsid w:val="00293D9B"/>
    <w:pPr>
      <w:autoSpaceDE w:val="0"/>
      <w:autoSpaceDN w:val="0"/>
    </w:pPr>
  </w:style>
  <w:style w:type="character" w:customStyle="1" w:styleId="ZkladntextChar">
    <w:name w:val="Základní text Char"/>
    <w:link w:val="Zkladntext"/>
    <w:uiPriority w:val="99"/>
    <w:rsid w:val="00293D9B"/>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uiPriority w:val="99"/>
    <w:semiHidden/>
    <w:unhideWhenUsed/>
    <w:rsid w:val="00293D9B"/>
    <w:pPr>
      <w:spacing w:after="120"/>
      <w:ind w:left="283"/>
    </w:pPr>
    <w:rPr>
      <w:sz w:val="16"/>
      <w:szCs w:val="16"/>
    </w:rPr>
  </w:style>
  <w:style w:type="character" w:customStyle="1" w:styleId="Zkladntextodsazen3Char">
    <w:name w:val="Základní text odsazený 3 Char"/>
    <w:link w:val="Zkladntextodsazen3"/>
    <w:uiPriority w:val="99"/>
    <w:semiHidden/>
    <w:rsid w:val="00293D9B"/>
    <w:rPr>
      <w:rFonts w:ascii="Times New Roman" w:eastAsia="Times New Roman" w:hAnsi="Times New Roman" w:cs="Times New Roman"/>
      <w:sz w:val="16"/>
      <w:szCs w:val="16"/>
      <w:lang w:eastAsia="cs-CZ"/>
    </w:rPr>
  </w:style>
  <w:style w:type="paragraph" w:customStyle="1" w:styleId="Blany">
    <w:name w:val="Blany"/>
    <w:basedOn w:val="Normln"/>
    <w:rsid w:val="00293D9B"/>
    <w:pPr>
      <w:spacing w:line="360" w:lineRule="auto"/>
      <w:jc w:val="both"/>
    </w:pPr>
    <w:rPr>
      <w:rFonts w:ascii="Arial" w:hAnsi="Arial" w:cs="Arial"/>
      <w:sz w:val="28"/>
      <w:szCs w:val="28"/>
    </w:rPr>
  </w:style>
  <w:style w:type="paragraph" w:styleId="Zkladntext2">
    <w:name w:val="Body Text 2"/>
    <w:basedOn w:val="Normln"/>
    <w:link w:val="Zkladntext2Char"/>
    <w:uiPriority w:val="99"/>
    <w:semiHidden/>
    <w:unhideWhenUsed/>
    <w:rsid w:val="00293D9B"/>
    <w:pPr>
      <w:spacing w:after="120" w:line="480" w:lineRule="auto"/>
    </w:pPr>
  </w:style>
  <w:style w:type="character" w:customStyle="1" w:styleId="Zkladntext2Char">
    <w:name w:val="Základní text 2 Char"/>
    <w:link w:val="Zkladntext2"/>
    <w:uiPriority w:val="99"/>
    <w:semiHidden/>
    <w:rsid w:val="00293D9B"/>
    <w:rPr>
      <w:rFonts w:ascii="Times New Roman" w:eastAsia="Times New Roman" w:hAnsi="Times New Roman" w:cs="Times New Roman"/>
      <w:sz w:val="24"/>
      <w:szCs w:val="24"/>
      <w:lang w:eastAsia="cs-CZ"/>
    </w:rPr>
  </w:style>
  <w:style w:type="paragraph" w:customStyle="1" w:styleId="Default">
    <w:name w:val="Default"/>
    <w:rsid w:val="00293D9B"/>
    <w:pPr>
      <w:widowControl w:val="0"/>
      <w:autoSpaceDE w:val="0"/>
      <w:autoSpaceDN w:val="0"/>
      <w:adjustRightInd w:val="0"/>
    </w:pPr>
    <w:rPr>
      <w:rFonts w:ascii="NAEBNM+Tahoma" w:eastAsia="Times New Roman" w:hAnsi="NAEBNM+Tahoma"/>
      <w:color w:val="000000"/>
      <w:sz w:val="24"/>
      <w:szCs w:val="24"/>
    </w:rPr>
  </w:style>
  <w:style w:type="paragraph" w:customStyle="1" w:styleId="CM2">
    <w:name w:val="CM2"/>
    <w:basedOn w:val="Default"/>
    <w:next w:val="Default"/>
    <w:rsid w:val="00293D9B"/>
    <w:pPr>
      <w:spacing w:line="220" w:lineRule="atLeast"/>
    </w:pPr>
    <w:rPr>
      <w:color w:val="auto"/>
    </w:rPr>
  </w:style>
  <w:style w:type="paragraph" w:styleId="Bezmezer">
    <w:name w:val="No Spacing"/>
    <w:uiPriority w:val="1"/>
    <w:qFormat/>
    <w:rsid w:val="00293D9B"/>
    <w:pPr>
      <w:autoSpaceDE w:val="0"/>
      <w:autoSpaceDN w:val="0"/>
      <w:adjustRightInd w:val="0"/>
      <w:ind w:left="1701"/>
      <w:jc w:val="both"/>
    </w:pPr>
    <w:rPr>
      <w:rFonts w:ascii="Arial" w:eastAsia="Times New Roman" w:hAnsi="Arial" w:cs="Arial"/>
      <w:sz w:val="22"/>
      <w:szCs w:val="22"/>
    </w:rPr>
  </w:style>
  <w:style w:type="paragraph" w:styleId="Zkladntext3">
    <w:name w:val="Body Text 3"/>
    <w:basedOn w:val="Normln"/>
    <w:link w:val="Zkladntext3Char"/>
    <w:uiPriority w:val="99"/>
    <w:semiHidden/>
    <w:unhideWhenUsed/>
    <w:rsid w:val="00293D9B"/>
    <w:pPr>
      <w:spacing w:after="120"/>
    </w:pPr>
    <w:rPr>
      <w:sz w:val="16"/>
      <w:szCs w:val="16"/>
    </w:rPr>
  </w:style>
  <w:style w:type="character" w:customStyle="1" w:styleId="Zkladntext3Char">
    <w:name w:val="Základní text 3 Char"/>
    <w:link w:val="Zkladntext3"/>
    <w:uiPriority w:val="99"/>
    <w:semiHidden/>
    <w:rsid w:val="00293D9B"/>
    <w:rPr>
      <w:rFonts w:ascii="Times New Roman" w:eastAsia="Times New Roman" w:hAnsi="Times New Roman" w:cs="Times New Roman"/>
      <w:sz w:val="16"/>
      <w:szCs w:val="16"/>
      <w:lang w:eastAsia="cs-CZ"/>
    </w:rPr>
  </w:style>
  <w:style w:type="paragraph" w:customStyle="1" w:styleId="H4">
    <w:name w:val="H4"/>
    <w:basedOn w:val="Normln"/>
    <w:next w:val="Normln"/>
    <w:rsid w:val="00293D9B"/>
    <w:pPr>
      <w:keepNext/>
      <w:autoSpaceDE w:val="0"/>
      <w:autoSpaceDN w:val="0"/>
      <w:spacing w:before="100" w:after="100"/>
      <w:outlineLvl w:val="4"/>
    </w:pPr>
    <w:rPr>
      <w:b/>
      <w:bCs/>
    </w:rPr>
  </w:style>
  <w:style w:type="paragraph" w:styleId="Obsah1">
    <w:name w:val="toc 1"/>
    <w:basedOn w:val="Normln"/>
    <w:next w:val="Normln"/>
    <w:autoRedefine/>
    <w:rsid w:val="00293D9B"/>
    <w:pPr>
      <w:tabs>
        <w:tab w:val="left" w:pos="900"/>
        <w:tab w:val="right" w:leader="dot" w:pos="9191"/>
      </w:tabs>
      <w:jc w:val="both"/>
    </w:pPr>
    <w:rPr>
      <w:u w:val="single"/>
    </w:rPr>
  </w:style>
  <w:style w:type="paragraph" w:customStyle="1" w:styleId="OECD-BASIS-TEXT">
    <w:name w:val="OECD-BASIS-TEXT"/>
    <w:link w:val="OECD-BASIS-TEXTChar"/>
    <w:qFormat/>
    <w:rsid w:val="00293D9B"/>
    <w:pPr>
      <w:tabs>
        <w:tab w:val="left" w:pos="720"/>
      </w:tabs>
      <w:spacing w:line="280" w:lineRule="exact"/>
      <w:jc w:val="both"/>
    </w:pPr>
    <w:rPr>
      <w:rFonts w:ascii="Times New Roman" w:eastAsia="Times New Roman" w:hAnsi="Times New Roman"/>
      <w:color w:val="000000"/>
      <w:sz w:val="22"/>
      <w:szCs w:val="22"/>
      <w:lang w:val="en-GB" w:eastAsia="en-US"/>
    </w:rPr>
  </w:style>
  <w:style w:type="character" w:customStyle="1" w:styleId="OECD-BASIS-TEXTChar">
    <w:name w:val="OECD-BASIS-TEXT Char"/>
    <w:link w:val="OECD-BASIS-TEXT"/>
    <w:rsid w:val="00293D9B"/>
    <w:rPr>
      <w:rFonts w:ascii="Times New Roman" w:eastAsia="Times New Roman" w:hAnsi="Times New Roman" w:cs="Times New Roman"/>
      <w:color w:val="000000"/>
      <w:sz w:val="22"/>
      <w:szCs w:val="22"/>
      <w:lang w:val="en-GB" w:eastAsia="en-US" w:bidi="ar-SA"/>
    </w:rPr>
  </w:style>
  <w:style w:type="paragraph" w:customStyle="1" w:styleId="NoSpacing1">
    <w:name w:val="No Spacing1"/>
    <w:rsid w:val="00293D9B"/>
    <w:rPr>
      <w:rFonts w:ascii="Lucida Grande" w:eastAsia="ヒラギノ角ゴ Pro W3" w:hAnsi="Lucida Grande"/>
      <w:color w:val="000000"/>
      <w:sz w:val="24"/>
    </w:rPr>
  </w:style>
  <w:style w:type="paragraph" w:styleId="Rozloendokumentu">
    <w:name w:val="Document Map"/>
    <w:aliases w:val="Rozvržení dokumentu"/>
    <w:basedOn w:val="Normln"/>
    <w:link w:val="RozloendokumentuChar"/>
    <w:uiPriority w:val="99"/>
    <w:semiHidden/>
    <w:unhideWhenUsed/>
    <w:rsid w:val="00293D9B"/>
    <w:rPr>
      <w:rFonts w:ascii="Tahoma" w:hAnsi="Tahoma"/>
      <w:sz w:val="16"/>
      <w:szCs w:val="16"/>
    </w:rPr>
  </w:style>
  <w:style w:type="character" w:customStyle="1" w:styleId="RozloendokumentuChar">
    <w:name w:val="Rozložení dokumentu Char"/>
    <w:aliases w:val="Rozvržení dokumentu Char"/>
    <w:link w:val="Rozloendokumentu"/>
    <w:uiPriority w:val="99"/>
    <w:semiHidden/>
    <w:rsid w:val="00293D9B"/>
    <w:rPr>
      <w:rFonts w:ascii="Tahoma" w:eastAsia="Times New Roman" w:hAnsi="Tahoma" w:cs="Times New Roman"/>
      <w:sz w:val="16"/>
      <w:szCs w:val="16"/>
      <w:lang w:eastAsia="cs-CZ"/>
    </w:rPr>
  </w:style>
  <w:style w:type="paragraph" w:styleId="Prosttext">
    <w:name w:val="Plain Text"/>
    <w:basedOn w:val="Normln"/>
    <w:link w:val="ProsttextChar"/>
    <w:uiPriority w:val="99"/>
    <w:rsid w:val="00293D9B"/>
    <w:rPr>
      <w:rFonts w:ascii="Courier New" w:hAnsi="Courier New"/>
      <w:sz w:val="20"/>
      <w:szCs w:val="20"/>
    </w:rPr>
  </w:style>
  <w:style w:type="character" w:customStyle="1" w:styleId="ProsttextChar">
    <w:name w:val="Prostý text Char"/>
    <w:link w:val="Prosttext"/>
    <w:uiPriority w:val="99"/>
    <w:rsid w:val="00293D9B"/>
    <w:rPr>
      <w:rFonts w:ascii="Courier New" w:eastAsia="Times New Roman" w:hAnsi="Courier New" w:cs="Times New Roman"/>
      <w:sz w:val="20"/>
      <w:szCs w:val="20"/>
      <w:lang w:eastAsia="cs-CZ"/>
    </w:rPr>
  </w:style>
  <w:style w:type="paragraph" w:styleId="Nzev">
    <w:name w:val="Title"/>
    <w:basedOn w:val="Normln"/>
    <w:link w:val="NzevChar"/>
    <w:qFormat/>
    <w:rsid w:val="00293D9B"/>
    <w:pPr>
      <w:jc w:val="center"/>
    </w:pPr>
    <w:rPr>
      <w:b/>
      <w:bCs/>
      <w:sz w:val="28"/>
      <w:szCs w:val="28"/>
    </w:rPr>
  </w:style>
  <w:style w:type="character" w:customStyle="1" w:styleId="NzevChar">
    <w:name w:val="Název Char"/>
    <w:link w:val="Nzev"/>
    <w:rsid w:val="00293D9B"/>
    <w:rPr>
      <w:rFonts w:ascii="Times New Roman" w:eastAsia="Times New Roman" w:hAnsi="Times New Roman" w:cs="Times New Roman"/>
      <w:b/>
      <w:bCs/>
      <w:sz w:val="28"/>
      <w:szCs w:val="28"/>
      <w:lang w:eastAsia="cs-CZ"/>
    </w:rPr>
  </w:style>
  <w:style w:type="paragraph" w:customStyle="1" w:styleId="StylVlevo0cmVpravo036cm">
    <w:name w:val="Styl Vlevo:  0 cm Vpravo:  0.36 cm"/>
    <w:basedOn w:val="Normln"/>
    <w:rsid w:val="00BE6189"/>
    <w:pPr>
      <w:autoSpaceDE w:val="0"/>
      <w:autoSpaceDN w:val="0"/>
      <w:adjustRightInd w:val="0"/>
      <w:spacing w:line="360" w:lineRule="auto"/>
      <w:ind w:right="203"/>
      <w:jc w:val="both"/>
    </w:pPr>
    <w:rPr>
      <w:szCs w:val="20"/>
    </w:rPr>
  </w:style>
  <w:style w:type="paragraph" w:customStyle="1" w:styleId="StylPedsazen3cmVpravo036cm">
    <w:name w:val="Styl Předsazení:  3 cm Vpravo:  0.36 cm"/>
    <w:basedOn w:val="Normln"/>
    <w:rsid w:val="0029113A"/>
    <w:pPr>
      <w:autoSpaceDE w:val="0"/>
      <w:autoSpaceDN w:val="0"/>
      <w:adjustRightInd w:val="0"/>
      <w:spacing w:before="120" w:after="120"/>
      <w:ind w:left="1701" w:right="203" w:hanging="1701"/>
      <w:jc w:val="both"/>
    </w:pPr>
    <w:rPr>
      <w:szCs w:val="20"/>
    </w:rPr>
  </w:style>
  <w:style w:type="character" w:styleId="Odkaznakoment">
    <w:name w:val="annotation reference"/>
    <w:unhideWhenUsed/>
    <w:rsid w:val="008E625A"/>
    <w:rPr>
      <w:sz w:val="16"/>
      <w:szCs w:val="16"/>
    </w:rPr>
  </w:style>
  <w:style w:type="paragraph" w:styleId="Textkomente">
    <w:name w:val="annotation text"/>
    <w:basedOn w:val="Normln"/>
    <w:link w:val="TextkomenteChar"/>
    <w:uiPriority w:val="99"/>
    <w:unhideWhenUsed/>
    <w:rsid w:val="008E625A"/>
    <w:rPr>
      <w:sz w:val="20"/>
      <w:szCs w:val="20"/>
    </w:rPr>
  </w:style>
  <w:style w:type="character" w:customStyle="1" w:styleId="TextkomenteChar">
    <w:name w:val="Text komentáře Char"/>
    <w:link w:val="Textkomente"/>
    <w:uiPriority w:val="99"/>
    <w:rsid w:val="008E625A"/>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8E625A"/>
    <w:rPr>
      <w:b/>
      <w:bCs/>
    </w:rPr>
  </w:style>
  <w:style w:type="character" w:customStyle="1" w:styleId="PedmtkomenteChar">
    <w:name w:val="Předmět komentáře Char"/>
    <w:link w:val="Pedmtkomente"/>
    <w:uiPriority w:val="99"/>
    <w:semiHidden/>
    <w:rsid w:val="008E625A"/>
    <w:rPr>
      <w:rFonts w:ascii="Times New Roman" w:eastAsia="Times New Roman" w:hAnsi="Times New Roman"/>
      <w:b/>
      <w:bCs/>
    </w:rPr>
  </w:style>
  <w:style w:type="paragraph" w:styleId="Textbubliny">
    <w:name w:val="Balloon Text"/>
    <w:basedOn w:val="Normln"/>
    <w:link w:val="TextbublinyChar"/>
    <w:uiPriority w:val="99"/>
    <w:semiHidden/>
    <w:unhideWhenUsed/>
    <w:rsid w:val="008E625A"/>
    <w:rPr>
      <w:rFonts w:ascii="Tahoma" w:hAnsi="Tahoma" w:cs="Tahoma"/>
      <w:sz w:val="16"/>
      <w:szCs w:val="16"/>
    </w:rPr>
  </w:style>
  <w:style w:type="character" w:customStyle="1" w:styleId="TextbublinyChar">
    <w:name w:val="Text bubliny Char"/>
    <w:link w:val="Textbubliny"/>
    <w:uiPriority w:val="99"/>
    <w:semiHidden/>
    <w:rsid w:val="008E625A"/>
    <w:rPr>
      <w:rFonts w:ascii="Tahoma" w:eastAsia="Times New Roman" w:hAnsi="Tahoma" w:cs="Tahoma"/>
      <w:sz w:val="16"/>
      <w:szCs w:val="16"/>
    </w:rPr>
  </w:style>
  <w:style w:type="table" w:styleId="Mkatabulky">
    <w:name w:val="Table Grid"/>
    <w:aliases w:val="DAR007"/>
    <w:basedOn w:val="Normlntabulka"/>
    <w:uiPriority w:val="99"/>
    <w:rsid w:val="00817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semiHidden/>
    <w:rsid w:val="00D8470C"/>
    <w:rPr>
      <w:rFonts w:ascii="Calibri Light" w:eastAsia="Times New Roman" w:hAnsi="Calibri Light" w:cs="Times New Roman"/>
      <w:b/>
      <w:bCs/>
      <w:i/>
      <w:iCs/>
      <w:sz w:val="28"/>
      <w:szCs w:val="28"/>
    </w:rPr>
  </w:style>
  <w:style w:type="character" w:customStyle="1" w:styleId="Styl12bTun">
    <w:name w:val="Styl 12 b. Tučné"/>
    <w:rsid w:val="004A4D32"/>
    <w:rPr>
      <w:rFonts w:ascii="Times New Roman" w:hAnsi="Times New Roman"/>
      <w:b/>
      <w:bCs/>
      <w:sz w:val="24"/>
    </w:rPr>
  </w:style>
  <w:style w:type="paragraph" w:customStyle="1" w:styleId="poznmka">
    <w:name w:val="poznámka"/>
    <w:basedOn w:val="Normln"/>
    <w:link w:val="poznmkaChar"/>
    <w:rsid w:val="004A4D32"/>
    <w:pPr>
      <w:ind w:left="680"/>
      <w:jc w:val="both"/>
    </w:pPr>
    <w:rPr>
      <w:noProof/>
      <w:sz w:val="20"/>
      <w:lang w:val="x-none" w:eastAsia="it-IT"/>
    </w:rPr>
  </w:style>
  <w:style w:type="character" w:customStyle="1" w:styleId="poznmkaChar">
    <w:name w:val="poznámka Char"/>
    <w:link w:val="poznmka"/>
    <w:rsid w:val="004A4D32"/>
    <w:rPr>
      <w:rFonts w:ascii="Times New Roman" w:eastAsia="Times New Roman" w:hAnsi="Times New Roman"/>
      <w:noProof/>
      <w:szCs w:val="24"/>
      <w:lang w:val="x-none" w:eastAsia="it-IT"/>
    </w:rPr>
  </w:style>
  <w:style w:type="table" w:customStyle="1" w:styleId="Mkatabulky3">
    <w:name w:val="Mřížka tabulky3"/>
    <w:basedOn w:val="Normlntabulka"/>
    <w:next w:val="Mkatabulky"/>
    <w:uiPriority w:val="39"/>
    <w:rsid w:val="00EE157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99"/>
    <w:rsid w:val="003358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99"/>
    <w:rsid w:val="00501EB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99"/>
    <w:rsid w:val="0069620B"/>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
    <w:name w:val="Mřížka tabulky5"/>
    <w:basedOn w:val="Normlntabulka"/>
    <w:next w:val="Mkatabulky"/>
    <w:uiPriority w:val="99"/>
    <w:rsid w:val="00FA3EC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99"/>
    <w:rsid w:val="00A37916"/>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99"/>
    <w:rsid w:val="00CD443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uiPriority w:val="99"/>
    <w:rsid w:val="00F611E4"/>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99"/>
    <w:rsid w:val="00F73CF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99"/>
    <w:rsid w:val="009D53D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99"/>
    <w:rsid w:val="00E60D0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
    <w:name w:val="Mřížka tabulky71"/>
    <w:basedOn w:val="Normlntabulka"/>
    <w:next w:val="Mkatabulky"/>
    <w:uiPriority w:val="99"/>
    <w:rsid w:val="002872D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39"/>
    <w:rsid w:val="0070461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pTableZchn">
    <w:name w:val="Rep Table Zchn"/>
    <w:link w:val="RepTable"/>
    <w:locked/>
    <w:rsid w:val="00622F0C"/>
    <w:rPr>
      <w:noProof/>
      <w:lang w:val="en-US"/>
    </w:rPr>
  </w:style>
  <w:style w:type="paragraph" w:customStyle="1" w:styleId="RepTable">
    <w:name w:val="Rep Table"/>
    <w:basedOn w:val="Normln"/>
    <w:link w:val="RepTableZchn"/>
    <w:qFormat/>
    <w:rsid w:val="00622F0C"/>
    <w:pPr>
      <w:widowControl w:val="0"/>
    </w:pPr>
    <w:rPr>
      <w:rFonts w:ascii="Calibri" w:eastAsia="Calibri" w:hAnsi="Calibri"/>
      <w:noProof/>
      <w:sz w:val="20"/>
      <w:szCs w:val="20"/>
      <w:lang w:val="en-US"/>
    </w:rPr>
  </w:style>
  <w:style w:type="table" w:customStyle="1" w:styleId="Mkatabulky10">
    <w:name w:val="Mřížka tabulky10"/>
    <w:basedOn w:val="Normlntabulka"/>
    <w:next w:val="Mkatabulky"/>
    <w:uiPriority w:val="99"/>
    <w:rsid w:val="00F808B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99"/>
    <w:rsid w:val="00152AF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99"/>
    <w:rsid w:val="008238D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next w:val="Mkatabulky"/>
    <w:uiPriority w:val="99"/>
    <w:rsid w:val="00B0157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3">
    <w:name w:val="Mřížka tabulky13"/>
    <w:basedOn w:val="Normlntabulka"/>
    <w:next w:val="Mkatabulky"/>
    <w:uiPriority w:val="99"/>
    <w:rsid w:val="00950224"/>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next w:val="Mkatabulky"/>
    <w:uiPriority w:val="99"/>
    <w:rsid w:val="00A2245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next w:val="Mkatabulky"/>
    <w:uiPriority w:val="99"/>
    <w:rsid w:val="0035755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next w:val="Mkatabulky"/>
    <w:uiPriority w:val="39"/>
    <w:rsid w:val="00044B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next w:val="Mkatabulky"/>
    <w:uiPriority w:val="99"/>
    <w:rsid w:val="004C79D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99"/>
    <w:rsid w:val="00A34BA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Normlntabulka"/>
    <w:next w:val="Mkatabulky"/>
    <w:uiPriority w:val="99"/>
    <w:rsid w:val="00FA145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next w:val="Mkatabulky"/>
    <w:uiPriority w:val="99"/>
    <w:rsid w:val="00D9307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4">
    <w:name w:val="Mřížka tabulky114"/>
    <w:basedOn w:val="Normlntabulka"/>
    <w:next w:val="Mkatabulky"/>
    <w:uiPriority w:val="99"/>
    <w:rsid w:val="0023345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7">
    <w:name w:val="Mřížka tabulky17"/>
    <w:basedOn w:val="Normlntabulka"/>
    <w:next w:val="Mkatabulky"/>
    <w:uiPriority w:val="99"/>
    <w:rsid w:val="008A51B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8">
    <w:name w:val="Mřížka tabulky18"/>
    <w:basedOn w:val="Normlntabulka"/>
    <w:next w:val="Mkatabulky"/>
    <w:uiPriority w:val="99"/>
    <w:rsid w:val="002F466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5">
    <w:name w:val="Mřížka tabulky115"/>
    <w:basedOn w:val="Normlntabulka"/>
    <w:next w:val="Mkatabulky"/>
    <w:uiPriority w:val="99"/>
    <w:rsid w:val="00B637F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3">
    <w:name w:val="Mřížka tabulky123"/>
    <w:basedOn w:val="Normlntabulka"/>
    <w:next w:val="Mkatabulky"/>
    <w:uiPriority w:val="99"/>
    <w:rsid w:val="00C3695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4">
    <w:name w:val="Mřížka tabulky124"/>
    <w:basedOn w:val="Normlntabulka"/>
    <w:next w:val="Mkatabulky"/>
    <w:uiPriority w:val="99"/>
    <w:rsid w:val="001C239F"/>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99"/>
    <w:rsid w:val="003A285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31">
    <w:name w:val="Mřížka tabulky131"/>
    <w:basedOn w:val="Normlntabulka"/>
    <w:next w:val="Mkatabulky"/>
    <w:uiPriority w:val="99"/>
    <w:rsid w:val="00204D5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5">
    <w:name w:val="Mřížka tabulky125"/>
    <w:basedOn w:val="Normlntabulka"/>
    <w:next w:val="Mkatabulky"/>
    <w:uiPriority w:val="99"/>
    <w:rsid w:val="00620C36"/>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6">
    <w:name w:val="Mřížka tabulky126"/>
    <w:basedOn w:val="Normlntabulka"/>
    <w:next w:val="Mkatabulky"/>
    <w:uiPriority w:val="99"/>
    <w:rsid w:val="0084568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7">
    <w:name w:val="Mřížka tabulky127"/>
    <w:basedOn w:val="Normlntabulka"/>
    <w:next w:val="Mkatabulky"/>
    <w:uiPriority w:val="99"/>
    <w:rsid w:val="001B53F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9">
    <w:name w:val="Mřížka tabulky19"/>
    <w:basedOn w:val="Normlntabulka"/>
    <w:next w:val="Mkatabulky"/>
    <w:uiPriority w:val="99"/>
    <w:rsid w:val="00C928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6">
    <w:name w:val="Mřížka tabulky116"/>
    <w:basedOn w:val="Normlntabulka"/>
    <w:next w:val="Mkatabulky"/>
    <w:uiPriority w:val="99"/>
    <w:rsid w:val="001E330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next w:val="Mkatabulky"/>
    <w:uiPriority w:val="39"/>
    <w:rsid w:val="007049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Normlntabulka"/>
    <w:next w:val="Mkatabulky"/>
    <w:uiPriority w:val="99"/>
    <w:rsid w:val="00DB1FA1"/>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99"/>
    <w:rsid w:val="00DB1FA1"/>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8">
    <w:name w:val="Mřížka tabulky128"/>
    <w:basedOn w:val="Normlntabulka"/>
    <w:next w:val="Mkatabulky"/>
    <w:uiPriority w:val="99"/>
    <w:rsid w:val="00F83A0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32">
    <w:name w:val="Mřížka tabulky132"/>
    <w:basedOn w:val="Normlntabulka"/>
    <w:next w:val="Mkatabulky"/>
    <w:uiPriority w:val="99"/>
    <w:rsid w:val="00F83A0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next w:val="Mkatabulky"/>
    <w:uiPriority w:val="99"/>
    <w:rsid w:val="008C1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Normlntabulka"/>
    <w:next w:val="Mkatabulky"/>
    <w:uiPriority w:val="99"/>
    <w:rsid w:val="00A242D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99"/>
    <w:rsid w:val="00A242D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Dossier">
    <w:name w:val="Normal Dossier"/>
    <w:basedOn w:val="Normln"/>
    <w:rsid w:val="00B9287F"/>
    <w:pPr>
      <w:overflowPunct w:val="0"/>
      <w:autoSpaceDE w:val="0"/>
      <w:autoSpaceDN w:val="0"/>
      <w:adjustRightInd w:val="0"/>
      <w:snapToGrid w:val="0"/>
      <w:spacing w:before="120" w:after="120"/>
    </w:pPr>
    <w:rPr>
      <w:lang w:eastAsia="nl-NL"/>
    </w:rPr>
  </w:style>
  <w:style w:type="paragraph" w:customStyle="1" w:styleId="tl">
    <w:name w:val="Štýl"/>
    <w:rsid w:val="00657331"/>
    <w:pPr>
      <w:widowControl w:val="0"/>
      <w:autoSpaceDE w:val="0"/>
      <w:autoSpaceDN w:val="0"/>
      <w:adjustRightInd w:val="0"/>
    </w:pPr>
    <w:rPr>
      <w:rFonts w:ascii="Times New Roman" w:eastAsia="MS Mincho" w:hAnsi="Times New Roman" w:cs="Arial"/>
      <w:color w:val="000000"/>
      <w:kern w:val="28"/>
      <w:sz w:val="24"/>
      <w:szCs w:val="24"/>
      <w:lang w:val="sk-SK" w:eastAsia="sk-SK"/>
    </w:rPr>
  </w:style>
  <w:style w:type="table" w:customStyle="1" w:styleId="Mkatabulky25">
    <w:name w:val="Mřížka tabulky25"/>
    <w:basedOn w:val="Normlntabulka"/>
    <w:uiPriority w:val="39"/>
    <w:rsid w:val="00165F06"/>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85DCB"/>
    <w:pPr>
      <w:suppressAutoHyphens/>
      <w:autoSpaceDN w:val="0"/>
      <w:textAlignment w:val="baseline"/>
    </w:pPr>
    <w:rPr>
      <w:rFonts w:ascii="Times New Roman" w:eastAsia="Times New Roman" w:hAnsi="Times New Roman"/>
      <w:kern w:val="3"/>
      <w:sz w:val="22"/>
      <w:szCs w:val="22"/>
      <w:lang w:eastAsia="de-DE"/>
    </w:rPr>
  </w:style>
  <w:style w:type="table" w:customStyle="1" w:styleId="Mkatabulky20">
    <w:name w:val="Mřížka tabulky20"/>
    <w:basedOn w:val="Normlntabulka"/>
    <w:next w:val="Mkatabulky"/>
    <w:uiPriority w:val="99"/>
    <w:rsid w:val="003978E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39"/>
    <w:rsid w:val="004367F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next w:val="Mkatabulky"/>
    <w:uiPriority w:val="99"/>
    <w:rsid w:val="00C502A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99"/>
    <w:rsid w:val="00C502A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6">
    <w:name w:val="Mřížka tabulky26"/>
    <w:basedOn w:val="Normlntabulka"/>
    <w:next w:val="Mkatabulky"/>
    <w:uiPriority w:val="99"/>
    <w:rsid w:val="008370E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7">
    <w:name w:val="Mřížka tabulky27"/>
    <w:basedOn w:val="Normlntabulka"/>
    <w:next w:val="Mkatabulky"/>
    <w:uiPriority w:val="99"/>
    <w:rsid w:val="00F903F4"/>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8">
    <w:name w:val="Mřížka tabulky28"/>
    <w:basedOn w:val="Normlntabulka"/>
    <w:next w:val="Mkatabulky"/>
    <w:uiPriority w:val="39"/>
    <w:rsid w:val="00AA4F0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99"/>
    <w:rsid w:val="00192FA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B-OECD-TEXT10pt">
    <w:name w:val="GAB-OECD-TEXT 10 pt"/>
    <w:basedOn w:val="Normln"/>
    <w:link w:val="GAB-OECD-TEXT10ptZchn"/>
    <w:qFormat/>
    <w:rsid w:val="00F52B7E"/>
    <w:pPr>
      <w:tabs>
        <w:tab w:val="left" w:pos="720"/>
      </w:tabs>
      <w:spacing w:after="40" w:line="280" w:lineRule="exact"/>
      <w:jc w:val="both"/>
    </w:pPr>
    <w:rPr>
      <w:color w:val="000000"/>
      <w:sz w:val="20"/>
      <w:szCs w:val="22"/>
      <w:lang w:val="en-GB" w:eastAsia="en-US"/>
    </w:rPr>
  </w:style>
  <w:style w:type="character" w:customStyle="1" w:styleId="GAB-OECD-TEXT10ptZchn">
    <w:name w:val="GAB-OECD-TEXT 10 pt Zchn"/>
    <w:link w:val="GAB-OECD-TEXT10pt"/>
    <w:rsid w:val="00F52B7E"/>
    <w:rPr>
      <w:rFonts w:ascii="Times New Roman" w:eastAsia="Times New Roman" w:hAnsi="Times New Roman"/>
      <w:color w:val="000000"/>
      <w:szCs w:val="22"/>
      <w:lang w:val="en-GB" w:eastAsia="en-US"/>
    </w:rPr>
  </w:style>
  <w:style w:type="table" w:customStyle="1" w:styleId="Mkatabulky29">
    <w:name w:val="Mřížka tabulky29"/>
    <w:basedOn w:val="Normlntabulka"/>
    <w:next w:val="Mkatabulky"/>
    <w:uiPriority w:val="99"/>
    <w:rsid w:val="00336760"/>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0">
    <w:name w:val="Mřížka tabulky30"/>
    <w:basedOn w:val="Normlntabulka"/>
    <w:next w:val="Mkatabulky"/>
    <w:uiPriority w:val="99"/>
    <w:rsid w:val="005E39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7">
    <w:name w:val="Mřížka tabulky117"/>
    <w:basedOn w:val="Normlntabulka"/>
    <w:next w:val="Mkatabulky"/>
    <w:uiPriority w:val="99"/>
    <w:rsid w:val="00DB2347"/>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8">
    <w:name w:val="Mřížka tabulky118"/>
    <w:basedOn w:val="Normlntabulka"/>
    <w:next w:val="Mkatabulky"/>
    <w:uiPriority w:val="99"/>
    <w:rsid w:val="007646D6"/>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next w:val="Mkatabulky"/>
    <w:uiPriority w:val="99"/>
    <w:rsid w:val="0080186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5">
    <w:name w:val="Mřížka tabulky35"/>
    <w:basedOn w:val="Normlntabulka"/>
    <w:next w:val="Mkatabulky"/>
    <w:uiPriority w:val="99"/>
    <w:rsid w:val="00DF3B15"/>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0">
    <w:name w:val="Mřížka tabulky210"/>
    <w:basedOn w:val="Normlntabulka"/>
    <w:next w:val="Mkatabulky"/>
    <w:uiPriority w:val="99"/>
    <w:rsid w:val="003249A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6">
    <w:name w:val="Mřížka tabulky36"/>
    <w:basedOn w:val="Normlntabulka"/>
    <w:next w:val="Mkatabulky"/>
    <w:uiPriority w:val="99"/>
    <w:rsid w:val="001375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7">
    <w:name w:val="Mřížka tabulky37"/>
    <w:basedOn w:val="Normlntabulka"/>
    <w:next w:val="Mkatabulky"/>
    <w:uiPriority w:val="99"/>
    <w:rsid w:val="00F712D8"/>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9">
    <w:name w:val="Mřížka tabulky119"/>
    <w:basedOn w:val="Normlntabulka"/>
    <w:next w:val="Mkatabulky"/>
    <w:uiPriority w:val="99"/>
    <w:rsid w:val="0066148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
    <w:name w:val="DAR0071"/>
    <w:basedOn w:val="Normlntabulka"/>
    <w:next w:val="Mkatabulky"/>
    <w:rsid w:val="007119D3"/>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0">
    <w:name w:val="Mřížka tabulky1110"/>
    <w:basedOn w:val="Normlntabulka"/>
    <w:next w:val="Mkatabulky"/>
    <w:uiPriority w:val="99"/>
    <w:rsid w:val="00CD06A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2810E2"/>
    <w:rPr>
      <w:color w:val="605E5C"/>
      <w:shd w:val="clear" w:color="auto" w:fill="E1DFDD"/>
    </w:rPr>
  </w:style>
  <w:style w:type="table" w:customStyle="1" w:styleId="Mkatabulky212">
    <w:name w:val="Mřížka tabulky212"/>
    <w:basedOn w:val="Normlntabulka"/>
    <w:next w:val="Mkatabulky"/>
    <w:uiPriority w:val="99"/>
    <w:rsid w:val="00657CD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8">
    <w:name w:val="Mřížka tabulky38"/>
    <w:basedOn w:val="Normlntabulka"/>
    <w:next w:val="Mkatabulky"/>
    <w:uiPriority w:val="99"/>
    <w:rsid w:val="0097702B"/>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2">
    <w:name w:val="DAR0072"/>
    <w:basedOn w:val="Normlntabulka"/>
    <w:next w:val="Mkatabulky"/>
    <w:rsid w:val="00B53A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next w:val="Mkatabulky"/>
    <w:uiPriority w:val="99"/>
    <w:rsid w:val="004C14D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1">
    <w:name w:val="DAR00711"/>
    <w:basedOn w:val="Normlntabulka"/>
    <w:next w:val="Mkatabulky"/>
    <w:rsid w:val="00A16C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9">
    <w:name w:val="Mřížka tabulky39"/>
    <w:basedOn w:val="Normlntabulka"/>
    <w:next w:val="Mkatabulky"/>
    <w:uiPriority w:val="99"/>
    <w:rsid w:val="00A87C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78768">
      <w:bodyDiv w:val="1"/>
      <w:marLeft w:val="0"/>
      <w:marRight w:val="0"/>
      <w:marTop w:val="0"/>
      <w:marBottom w:val="0"/>
      <w:divBdr>
        <w:top w:val="none" w:sz="0" w:space="0" w:color="auto"/>
        <w:left w:val="none" w:sz="0" w:space="0" w:color="auto"/>
        <w:bottom w:val="none" w:sz="0" w:space="0" w:color="auto"/>
        <w:right w:val="none" w:sz="0" w:space="0" w:color="auto"/>
      </w:divBdr>
    </w:div>
    <w:div w:id="879362157">
      <w:bodyDiv w:val="1"/>
      <w:marLeft w:val="0"/>
      <w:marRight w:val="0"/>
      <w:marTop w:val="0"/>
      <w:marBottom w:val="0"/>
      <w:divBdr>
        <w:top w:val="none" w:sz="0" w:space="0" w:color="auto"/>
        <w:left w:val="none" w:sz="0" w:space="0" w:color="auto"/>
        <w:bottom w:val="none" w:sz="0" w:space="0" w:color="auto"/>
        <w:right w:val="none" w:sz="0" w:space="0" w:color="auto"/>
      </w:divBdr>
    </w:div>
    <w:div w:id="936405270">
      <w:bodyDiv w:val="1"/>
      <w:marLeft w:val="0"/>
      <w:marRight w:val="0"/>
      <w:marTop w:val="0"/>
      <w:marBottom w:val="0"/>
      <w:divBdr>
        <w:top w:val="none" w:sz="0" w:space="0" w:color="auto"/>
        <w:left w:val="none" w:sz="0" w:space="0" w:color="auto"/>
        <w:bottom w:val="none" w:sz="0" w:space="0" w:color="auto"/>
        <w:right w:val="none" w:sz="0" w:space="0" w:color="auto"/>
      </w:divBdr>
    </w:div>
    <w:div w:id="1263294940">
      <w:bodyDiv w:val="1"/>
      <w:marLeft w:val="0"/>
      <w:marRight w:val="0"/>
      <w:marTop w:val="0"/>
      <w:marBottom w:val="0"/>
      <w:divBdr>
        <w:top w:val="none" w:sz="0" w:space="0" w:color="auto"/>
        <w:left w:val="none" w:sz="0" w:space="0" w:color="auto"/>
        <w:bottom w:val="none" w:sz="0" w:space="0" w:color="auto"/>
        <w:right w:val="none" w:sz="0" w:space="0" w:color="auto"/>
      </w:divBdr>
    </w:div>
    <w:div w:id="1281566240">
      <w:bodyDiv w:val="1"/>
      <w:marLeft w:val="0"/>
      <w:marRight w:val="0"/>
      <w:marTop w:val="0"/>
      <w:marBottom w:val="0"/>
      <w:divBdr>
        <w:top w:val="none" w:sz="0" w:space="0" w:color="auto"/>
        <w:left w:val="none" w:sz="0" w:space="0" w:color="auto"/>
        <w:bottom w:val="none" w:sz="0" w:space="0" w:color="auto"/>
        <w:right w:val="none" w:sz="0" w:space="0" w:color="auto"/>
      </w:divBdr>
    </w:div>
    <w:div w:id="2061632526">
      <w:bodyDiv w:val="1"/>
      <w:marLeft w:val="0"/>
      <w:marRight w:val="0"/>
      <w:marTop w:val="0"/>
      <w:marBottom w:val="0"/>
      <w:divBdr>
        <w:top w:val="none" w:sz="0" w:space="0" w:color="auto"/>
        <w:left w:val="none" w:sz="0" w:space="0" w:color="auto"/>
        <w:bottom w:val="none" w:sz="0" w:space="0" w:color="auto"/>
        <w:right w:val="none" w:sz="0" w:space="0" w:color="auto"/>
      </w:divBdr>
    </w:div>
    <w:div w:id="206899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na.ondrackova@ukzuz.gov.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E581D-E278-4255-97F4-2095E7EBB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27</Pages>
  <Words>6137</Words>
  <Characters>36212</Characters>
  <Application>Microsoft Office Word</Application>
  <DocSecurity>0</DocSecurity>
  <Lines>301</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42265</CharactersWithSpaces>
  <SharedDoc>false</SharedDoc>
  <HLinks>
    <vt:vector size="6" baseType="variant">
      <vt:variant>
        <vt:i4>3080269</vt:i4>
      </vt:variant>
      <vt:variant>
        <vt:i4>0</vt:i4>
      </vt:variant>
      <vt:variant>
        <vt:i4>0</vt:i4>
      </vt:variant>
      <vt:variant>
        <vt:i4>5</vt:i4>
      </vt:variant>
      <vt:variant>
        <vt:lpwstr>mailto:jana.ondrackova@ukzuz.cz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06013</dc:creator>
  <cp:keywords/>
  <dc:description/>
  <cp:lastModifiedBy>Machalová Marcela</cp:lastModifiedBy>
  <cp:revision>4</cp:revision>
  <cp:lastPrinted>2016-10-06T05:50:00Z</cp:lastPrinted>
  <dcterms:created xsi:type="dcterms:W3CDTF">2025-02-07T07:44:00Z</dcterms:created>
  <dcterms:modified xsi:type="dcterms:W3CDTF">2025-02-07T08:10:00Z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fdcfce-ddd9-46fd-a41e-890a4587f248_Enabled">
    <vt:lpwstr>True</vt:lpwstr>
  </property>
  <property fmtid="{D5CDD505-2E9C-101B-9397-08002B2CF9AE}" pid="3" name="MSIP_Label_ddfdcfce-ddd9-46fd-a41e-890a4587f248_SiteId">
    <vt:lpwstr>75660d71-8529-414f-8ee4-8511d8f023aa</vt:lpwstr>
  </property>
  <property fmtid="{D5CDD505-2E9C-101B-9397-08002B2CF9AE}" pid="4" name="MSIP_Label_ddfdcfce-ddd9-46fd-a41e-890a4587f248_SetDate">
    <vt:lpwstr>2019-05-07T12:53:54.1967363Z</vt:lpwstr>
  </property>
  <property fmtid="{D5CDD505-2E9C-101B-9397-08002B2CF9AE}" pid="5" name="MSIP_Label_ddfdcfce-ddd9-46fd-a41e-890a4587f248_Name">
    <vt:lpwstr>General</vt:lpwstr>
  </property>
  <property fmtid="{D5CDD505-2E9C-101B-9397-08002B2CF9AE}" pid="6" name="MSIP_Label_ddfdcfce-ddd9-46fd-a41e-890a4587f248_ActionId">
    <vt:lpwstr>6290cd7e-867b-4f0f-9625-ba30cdf8c2db</vt:lpwstr>
  </property>
  <property fmtid="{D5CDD505-2E9C-101B-9397-08002B2CF9AE}" pid="7" name="MSIP_Label_ddfdcfce-ddd9-46fd-a41e-890a4587f248_Extended_MSFT_Method">
    <vt:lpwstr>Automatic</vt:lpwstr>
  </property>
  <property fmtid="{D5CDD505-2E9C-101B-9397-08002B2CF9AE}" pid="8" name="Sensitivity">
    <vt:lpwstr>General</vt:lpwstr>
  </property>
</Properties>
</file>