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6239" w14:textId="77777777" w:rsidR="00662030" w:rsidRDefault="00A008F3" w:rsidP="00F844FD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rPr>
          <w:noProof/>
          <w:sz w:val="32"/>
          <w:szCs w:val="32"/>
        </w:rPr>
        <w:drawing>
          <wp:inline distT="0" distB="0" distL="0" distR="0" wp14:anchorId="6D108405" wp14:editId="2DA59B4B">
            <wp:extent cx="581025" cy="638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030">
        <w:t>ÚSTŘEDNÍ KONTROLNÍ A ZKUŠEBNÍ ÚSTAV ZEMĚDĚLSKÝ</w:t>
      </w:r>
    </w:p>
    <w:p w14:paraId="73661745" w14:textId="7FBB7B09" w:rsidR="00662030" w:rsidRDefault="00662030" w:rsidP="00F844FD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Sídlo ústavu: Hroznová 63/2, </w:t>
      </w:r>
      <w:r w:rsidR="00F768EE">
        <w:t>603 00</w:t>
      </w:r>
      <w:r>
        <w:t xml:space="preserve"> Brno</w:t>
      </w:r>
    </w:p>
    <w:p w14:paraId="2E97A7EE" w14:textId="77777777" w:rsidR="00662030" w:rsidRDefault="00662030" w:rsidP="00F844FD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SEKCE ZEMĚDĚLSKÝCH VSTUPŮ</w:t>
      </w:r>
    </w:p>
    <w:p w14:paraId="0B1224AA" w14:textId="77777777" w:rsidR="00662030" w:rsidRDefault="00662030" w:rsidP="00F844FD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ODBOR PŘÍPRAVKŮ NA OCHRANU ROSTLIN</w:t>
      </w:r>
    </w:p>
    <w:p w14:paraId="52154102" w14:textId="77777777" w:rsidR="00662030" w:rsidRDefault="00662030" w:rsidP="00F844FD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i/>
        </w:rPr>
      </w:pPr>
      <w:r>
        <w:rPr>
          <w:i/>
        </w:rPr>
        <w:t xml:space="preserve">               Korespondenční adresa: Zemědělská 1a, 613 00 BRNO</w:t>
      </w:r>
    </w:p>
    <w:p w14:paraId="146BCCDC" w14:textId="77777777" w:rsidR="00662030" w:rsidRDefault="00662030" w:rsidP="00F844FD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bCs/>
        </w:rPr>
      </w:pPr>
    </w:p>
    <w:p w14:paraId="069ED351" w14:textId="19AB2E9C" w:rsidR="00EE3C28" w:rsidRPr="00386855" w:rsidRDefault="00EE3C28" w:rsidP="00F844FD">
      <w:pPr>
        <w:widowControl w:val="0"/>
        <w:spacing w:line="276" w:lineRule="auto"/>
        <w:rPr>
          <w:bCs/>
        </w:rPr>
      </w:pPr>
      <w:r w:rsidRPr="00386855">
        <w:rPr>
          <w:bCs/>
        </w:rPr>
        <w:t>Vytvořil/telefon: Ing. Jana Ondráčková / 545 110 470</w:t>
      </w:r>
    </w:p>
    <w:p w14:paraId="161D712B" w14:textId="123F0504" w:rsidR="00EE3C28" w:rsidRDefault="00EE3C28" w:rsidP="00F844FD">
      <w:pPr>
        <w:widowControl w:val="0"/>
        <w:spacing w:line="276" w:lineRule="auto"/>
        <w:rPr>
          <w:bCs/>
        </w:rPr>
      </w:pPr>
      <w:r w:rsidRPr="00386855">
        <w:rPr>
          <w:bCs/>
        </w:rPr>
        <w:t xml:space="preserve">E-mail: </w:t>
      </w:r>
      <w:hyperlink r:id="rId9" w:history="1">
        <w:r w:rsidR="002810E2" w:rsidRPr="00E23949">
          <w:rPr>
            <w:rStyle w:val="Hypertextovodkaz"/>
          </w:rPr>
          <w:t>jana.ondrackova@ukzuz.gov.cz</w:t>
        </w:r>
      </w:hyperlink>
    </w:p>
    <w:p w14:paraId="028B2E94" w14:textId="724B7173" w:rsidR="00E11A6A" w:rsidRPr="00FE6826" w:rsidRDefault="000633A9" w:rsidP="00F844FD">
      <w:pPr>
        <w:widowControl w:val="0"/>
        <w:spacing w:line="276" w:lineRule="auto"/>
        <w:rPr>
          <w:bCs/>
        </w:rPr>
      </w:pPr>
      <w:r w:rsidRPr="00FE6826">
        <w:rPr>
          <w:bCs/>
        </w:rPr>
        <w:t xml:space="preserve">Datum: </w:t>
      </w:r>
      <w:r w:rsidR="00F844FD">
        <w:rPr>
          <w:bCs/>
        </w:rPr>
        <w:t>14. 7. 2026</w:t>
      </w:r>
    </w:p>
    <w:p w14:paraId="3086A0D5" w14:textId="77777777" w:rsidR="00293D9B" w:rsidRPr="00875CA4" w:rsidRDefault="00293D9B" w:rsidP="00F844FD">
      <w:pPr>
        <w:widowControl w:val="0"/>
        <w:spacing w:line="276" w:lineRule="auto"/>
      </w:pPr>
    </w:p>
    <w:p w14:paraId="7DA11B8F" w14:textId="4557BF57" w:rsidR="00293D9B" w:rsidRPr="00754E4E" w:rsidRDefault="00293D9B" w:rsidP="00F844FD">
      <w:pPr>
        <w:widowControl w:val="0"/>
        <w:spacing w:line="276" w:lineRule="auto"/>
        <w:jc w:val="center"/>
      </w:pPr>
      <w:r w:rsidRPr="00DD303D">
        <w:rPr>
          <w:b/>
          <w:bCs/>
        </w:rPr>
        <w:t xml:space="preserve">PŘEHLED POVOLENÍ za období: </w:t>
      </w:r>
      <w:r w:rsidR="001D677E" w:rsidRPr="00DD303D">
        <w:rPr>
          <w:bCs/>
        </w:rPr>
        <w:t>1</w:t>
      </w:r>
      <w:r w:rsidR="001D677E" w:rsidRPr="00DD303D">
        <w:t>.</w:t>
      </w:r>
      <w:r w:rsidR="001D677E">
        <w:t xml:space="preserve"> </w:t>
      </w:r>
      <w:r w:rsidR="00E3686D">
        <w:t>6</w:t>
      </w:r>
      <w:r w:rsidR="001D677E">
        <w:t>. 20</w:t>
      </w:r>
      <w:r w:rsidR="001C2989">
        <w:t>2</w:t>
      </w:r>
      <w:r w:rsidR="007C13C0">
        <w:t>6</w:t>
      </w:r>
      <w:r w:rsidRPr="00DD303D">
        <w:t xml:space="preserve"> – </w:t>
      </w:r>
      <w:r w:rsidR="00FE32BF">
        <w:t>3</w:t>
      </w:r>
      <w:r w:rsidR="00E3686D">
        <w:t>0</w:t>
      </w:r>
      <w:r w:rsidR="00E10FAA">
        <w:t>.</w:t>
      </w:r>
      <w:r w:rsidR="00345602">
        <w:t xml:space="preserve"> </w:t>
      </w:r>
      <w:r w:rsidR="00E3686D">
        <w:t>6</w:t>
      </w:r>
      <w:r w:rsidR="00B31E4F">
        <w:t>.</w:t>
      </w:r>
      <w:r w:rsidR="00166DCE">
        <w:t xml:space="preserve"> </w:t>
      </w:r>
      <w:r w:rsidR="001D677E">
        <w:t>20</w:t>
      </w:r>
      <w:r w:rsidR="001C2989">
        <w:t>2</w:t>
      </w:r>
      <w:r w:rsidR="007C13C0">
        <w:t>6</w:t>
      </w:r>
    </w:p>
    <w:p w14:paraId="4AAC660E" w14:textId="77777777" w:rsidR="00C1149B" w:rsidRDefault="00C1149B" w:rsidP="00F844FD">
      <w:pPr>
        <w:widowControl w:val="0"/>
        <w:spacing w:line="276" w:lineRule="auto"/>
        <w:rPr>
          <w:highlight w:val="yellow"/>
        </w:rPr>
      </w:pPr>
    </w:p>
    <w:p w14:paraId="11D914E6" w14:textId="77777777" w:rsidR="0095582F" w:rsidRPr="00754E4E" w:rsidRDefault="0095582F" w:rsidP="00F844FD">
      <w:pPr>
        <w:widowControl w:val="0"/>
        <w:spacing w:line="276" w:lineRule="auto"/>
        <w:rPr>
          <w:highlight w:val="yellow"/>
        </w:rPr>
      </w:pPr>
    </w:p>
    <w:p w14:paraId="52D4038C" w14:textId="77777777" w:rsidR="00293D9B" w:rsidRPr="00897D15" w:rsidRDefault="00293D9B" w:rsidP="00F844FD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rPr>
          <w:b/>
          <w:bCs/>
          <w:u w:val="single"/>
        </w:rPr>
      </w:pPr>
      <w:r w:rsidRPr="00897D15">
        <w:rPr>
          <w:b/>
          <w:bCs/>
          <w:u w:val="single"/>
        </w:rPr>
        <w:t>NOVÉ POVOLENÉ PŘÍPRAVKY NA OCHRANU ROSTLIN</w:t>
      </w:r>
    </w:p>
    <w:p w14:paraId="2A98F13F" w14:textId="68794396" w:rsidR="00714666" w:rsidRPr="00875CA4" w:rsidRDefault="00714666" w:rsidP="00F844FD">
      <w:pPr>
        <w:widowControl w:val="0"/>
        <w:spacing w:line="276" w:lineRule="auto"/>
      </w:pPr>
    </w:p>
    <w:p w14:paraId="1A364D05" w14:textId="77777777" w:rsidR="00DE6478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0" w:name="_Hlk230355581"/>
      <w:bookmarkStart w:id="1" w:name="_Hlk198824170"/>
      <w:bookmarkStart w:id="2" w:name="_Hlk191647320"/>
      <w:bookmarkStart w:id="3" w:name="_Hlk142401550"/>
      <w:proofErr w:type="spellStart"/>
      <w:r w:rsidRPr="00DE6478">
        <w:rPr>
          <w:b/>
          <w:sz w:val="28"/>
          <w:szCs w:val="28"/>
        </w:rPr>
        <w:t>Cathedral</w:t>
      </w:r>
      <w:proofErr w:type="spellEnd"/>
      <w:r w:rsidRPr="00DE6478">
        <w:rPr>
          <w:b/>
          <w:sz w:val="28"/>
          <w:szCs w:val="28"/>
        </w:rPr>
        <w:t xml:space="preserve"> SC</w:t>
      </w:r>
    </w:p>
    <w:p w14:paraId="0A060A0B" w14:textId="03A10FD4" w:rsidR="00DE6478" w:rsidRPr="00CE6E32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r w:rsidRPr="00733140">
        <w:t xml:space="preserve">GLOBACHEM </w:t>
      </w:r>
      <w:proofErr w:type="spellStart"/>
      <w:r w:rsidRPr="00733140">
        <w:t>nv</w:t>
      </w:r>
      <w:proofErr w:type="spellEnd"/>
      <w:r w:rsidRPr="00733140">
        <w:t>.</w:t>
      </w:r>
      <w:r>
        <w:t xml:space="preserve">, </w:t>
      </w:r>
      <w:proofErr w:type="spellStart"/>
      <w:r w:rsidRPr="00733140">
        <w:t>Lichtenberglaan</w:t>
      </w:r>
      <w:proofErr w:type="spellEnd"/>
      <w:r w:rsidRPr="00733140">
        <w:t xml:space="preserve"> 2019, </w:t>
      </w:r>
      <w:proofErr w:type="spellStart"/>
      <w:r w:rsidRPr="00733140">
        <w:t>Brustem</w:t>
      </w:r>
      <w:proofErr w:type="spellEnd"/>
      <w:r w:rsidRPr="00733140">
        <w:t xml:space="preserve"> </w:t>
      </w:r>
      <w:proofErr w:type="spellStart"/>
      <w:r w:rsidRPr="00733140">
        <w:t>Industriepark</w:t>
      </w:r>
      <w:proofErr w:type="spellEnd"/>
      <w:r w:rsidRPr="00733140">
        <w:t xml:space="preserve">, B-3800 </w:t>
      </w:r>
      <w:proofErr w:type="spellStart"/>
      <w:r w:rsidRPr="00733140">
        <w:t>Sint-Truiden</w:t>
      </w:r>
      <w:proofErr w:type="spellEnd"/>
      <w:r w:rsidRPr="00733140">
        <w:t>, Belgi</w:t>
      </w:r>
      <w:r>
        <w:t>e</w:t>
      </w:r>
    </w:p>
    <w:p w14:paraId="7083E680" w14:textId="77777777" w:rsidR="00DE6478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Pr="00DE6478">
        <w:rPr>
          <w:iCs/>
        </w:rPr>
        <w:t>6292-0</w:t>
      </w:r>
    </w:p>
    <w:p w14:paraId="23F3E96E" w14:textId="57F29256" w:rsidR="00DE6478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  <w:lang w:eastAsia="en-US"/>
        </w:rPr>
      </w:pPr>
      <w:r w:rsidRPr="00CE6E32">
        <w:t xml:space="preserve">účinná látka: </w:t>
      </w:r>
      <w:proofErr w:type="spellStart"/>
      <w:r w:rsidRPr="00DE6478">
        <w:rPr>
          <w:snapToGrid w:val="0"/>
          <w:lang w:eastAsia="en-US"/>
        </w:rPr>
        <w:t>isoxaflutol</w:t>
      </w:r>
      <w:proofErr w:type="spellEnd"/>
      <w:r>
        <w:rPr>
          <w:snapToGrid w:val="0"/>
          <w:lang w:eastAsia="en-US"/>
        </w:rPr>
        <w:t xml:space="preserve">                    </w:t>
      </w:r>
      <w:r w:rsidRPr="00DE6478">
        <w:rPr>
          <w:snapToGrid w:val="0"/>
          <w:lang w:eastAsia="en-US"/>
        </w:rPr>
        <w:t xml:space="preserve"> </w:t>
      </w:r>
      <w:r w:rsidR="004E09DC">
        <w:rPr>
          <w:snapToGrid w:val="0"/>
          <w:lang w:eastAsia="en-US"/>
        </w:rPr>
        <w:t xml:space="preserve">   </w:t>
      </w:r>
      <w:r w:rsidRPr="00DE6478">
        <w:rPr>
          <w:snapToGrid w:val="0"/>
          <w:lang w:eastAsia="en-US"/>
        </w:rPr>
        <w:t>240 g/l</w:t>
      </w:r>
    </w:p>
    <w:p w14:paraId="6A32E7AD" w14:textId="6105B25F" w:rsidR="00DE6478" w:rsidRPr="004E09DC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napToGrid w:val="0"/>
          <w:lang w:eastAsia="en-US"/>
        </w:rPr>
      </w:pPr>
      <w:r>
        <w:rPr>
          <w:snapToGrid w:val="0"/>
          <w:lang w:eastAsia="en-US"/>
        </w:rPr>
        <w:t xml:space="preserve">                     </w:t>
      </w:r>
      <w:proofErr w:type="spellStart"/>
      <w:r w:rsidRPr="00DE6478">
        <w:rPr>
          <w:snapToGrid w:val="0"/>
          <w:lang w:eastAsia="en-US"/>
        </w:rPr>
        <w:t>cyprosulfamid</w:t>
      </w:r>
      <w:proofErr w:type="spellEnd"/>
      <w:r w:rsidRPr="00DE6478">
        <w:rPr>
          <w:snapToGrid w:val="0"/>
          <w:lang w:eastAsia="en-US"/>
        </w:rPr>
        <w:t xml:space="preserve"> (</w:t>
      </w:r>
      <w:proofErr w:type="spellStart"/>
      <w:proofErr w:type="gramStart"/>
      <w:r w:rsidRPr="00DE6478">
        <w:rPr>
          <w:snapToGrid w:val="0"/>
          <w:lang w:eastAsia="en-US"/>
        </w:rPr>
        <w:t>safener</w:t>
      </w:r>
      <w:proofErr w:type="spellEnd"/>
      <w:r w:rsidRPr="00DE6478">
        <w:rPr>
          <w:snapToGrid w:val="0"/>
          <w:lang w:eastAsia="en-US"/>
        </w:rPr>
        <w:t xml:space="preserve">) </w:t>
      </w:r>
      <w:r w:rsidR="004E09DC">
        <w:rPr>
          <w:snapToGrid w:val="0"/>
          <w:lang w:eastAsia="en-US"/>
        </w:rPr>
        <w:t xml:space="preserve">  </w:t>
      </w:r>
      <w:proofErr w:type="gramEnd"/>
      <w:r w:rsidRPr="00DE6478">
        <w:rPr>
          <w:snapToGrid w:val="0"/>
          <w:lang w:eastAsia="en-US"/>
        </w:rPr>
        <w:t>240 g/l</w:t>
      </w:r>
    </w:p>
    <w:p w14:paraId="00865C14" w14:textId="5F3AE35C" w:rsidR="00DE6478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r w:rsidRPr="00DE6478">
        <w:t>31.7.2035</w:t>
      </w:r>
    </w:p>
    <w:p w14:paraId="52B770C2" w14:textId="77777777" w:rsidR="00DE6478" w:rsidRPr="002F3B78" w:rsidRDefault="00DE6478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</w:rPr>
      </w:pPr>
    </w:p>
    <w:p w14:paraId="3F83F595" w14:textId="77777777" w:rsidR="00B17709" w:rsidRPr="00B17709" w:rsidRDefault="00B17709" w:rsidP="00F844FD">
      <w:pPr>
        <w:widowControl w:val="0"/>
        <w:tabs>
          <w:tab w:val="left" w:pos="426"/>
        </w:tabs>
        <w:autoSpaceDE w:val="0"/>
        <w:autoSpaceDN w:val="0"/>
        <w:spacing w:line="276" w:lineRule="auto"/>
        <w:ind w:left="1702" w:hanging="1702"/>
        <w:jc w:val="both"/>
        <w:rPr>
          <w:i/>
          <w:iCs/>
          <w:snapToGrid w:val="0"/>
          <w:lang w:eastAsia="en-US"/>
        </w:rPr>
      </w:pPr>
      <w:r w:rsidRPr="00B17709">
        <w:rPr>
          <w:i/>
          <w:iCs/>
          <w:snapToGrid w:val="0"/>
          <w:lang w:eastAsia="en-US"/>
        </w:rPr>
        <w:t>Rozsah povoleného 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1276"/>
        <w:gridCol w:w="567"/>
        <w:gridCol w:w="2268"/>
        <w:gridCol w:w="1843"/>
      </w:tblGrid>
      <w:tr w:rsidR="00B17709" w:rsidRPr="00B17709" w14:paraId="06D2E669" w14:textId="77777777" w:rsidTr="004E09DC">
        <w:tc>
          <w:tcPr>
            <w:tcW w:w="1418" w:type="dxa"/>
          </w:tcPr>
          <w:p w14:paraId="44713470" w14:textId="77777777" w:rsidR="00B17709" w:rsidRPr="00B17709" w:rsidRDefault="00B17709" w:rsidP="004E09DC">
            <w:pPr>
              <w:spacing w:line="276" w:lineRule="auto"/>
              <w:ind w:right="119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 xml:space="preserve">1) Plodina, </w:t>
            </w:r>
          </w:p>
          <w:p w14:paraId="45F58853" w14:textId="77777777" w:rsidR="00B17709" w:rsidRPr="00B17709" w:rsidRDefault="00B17709" w:rsidP="004E09DC">
            <w:pPr>
              <w:spacing w:line="276" w:lineRule="auto"/>
              <w:ind w:right="119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oblast použití</w:t>
            </w:r>
          </w:p>
        </w:tc>
        <w:tc>
          <w:tcPr>
            <w:tcW w:w="2126" w:type="dxa"/>
          </w:tcPr>
          <w:p w14:paraId="777BB79C" w14:textId="77777777" w:rsidR="00B17709" w:rsidRPr="00B17709" w:rsidRDefault="00B17709" w:rsidP="004E09DC">
            <w:pPr>
              <w:spacing w:line="276" w:lineRule="auto"/>
              <w:ind w:right="-70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2) Škodlivý organismus, jiný účel použití</w:t>
            </w:r>
          </w:p>
        </w:tc>
        <w:tc>
          <w:tcPr>
            <w:tcW w:w="1276" w:type="dxa"/>
          </w:tcPr>
          <w:p w14:paraId="603FC53F" w14:textId="77777777" w:rsidR="00B17709" w:rsidRPr="00B17709" w:rsidRDefault="00B17709" w:rsidP="00F844FD">
            <w:pPr>
              <w:spacing w:line="276" w:lineRule="auto"/>
              <w:ind w:left="136" w:hanging="136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Dávkování,</w:t>
            </w:r>
          </w:p>
          <w:p w14:paraId="097ED92F" w14:textId="77777777" w:rsidR="00B17709" w:rsidRPr="00B17709" w:rsidRDefault="00B17709" w:rsidP="00F844FD">
            <w:pPr>
              <w:spacing w:line="276" w:lineRule="auto"/>
              <w:ind w:left="136" w:hanging="136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mísitelnost</w:t>
            </w:r>
          </w:p>
        </w:tc>
        <w:tc>
          <w:tcPr>
            <w:tcW w:w="567" w:type="dxa"/>
          </w:tcPr>
          <w:p w14:paraId="625E84A3" w14:textId="77777777" w:rsidR="00B17709" w:rsidRPr="00B17709" w:rsidRDefault="00B17709" w:rsidP="00F844FD">
            <w:pPr>
              <w:keepNext/>
              <w:spacing w:line="276" w:lineRule="auto"/>
              <w:ind w:left="136" w:hanging="136"/>
              <w:jc w:val="center"/>
              <w:outlineLvl w:val="4"/>
              <w:rPr>
                <w:color w:val="000000" w:themeColor="text1"/>
              </w:rPr>
            </w:pPr>
            <w:r w:rsidRPr="00B17709">
              <w:rPr>
                <w:color w:val="000000" w:themeColor="text1"/>
              </w:rPr>
              <w:t>OL</w:t>
            </w:r>
          </w:p>
        </w:tc>
        <w:tc>
          <w:tcPr>
            <w:tcW w:w="2268" w:type="dxa"/>
          </w:tcPr>
          <w:p w14:paraId="5F1353A1" w14:textId="77777777" w:rsidR="00B17709" w:rsidRPr="00B17709" w:rsidRDefault="00B17709" w:rsidP="00F844FD">
            <w:pPr>
              <w:spacing w:line="276" w:lineRule="auto"/>
              <w:ind w:left="136" w:hanging="136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Poznámka</w:t>
            </w:r>
          </w:p>
          <w:p w14:paraId="037C2F58" w14:textId="77777777" w:rsidR="00B17709" w:rsidRPr="00B17709" w:rsidRDefault="00B17709" w:rsidP="00F844FD">
            <w:pPr>
              <w:spacing w:line="276" w:lineRule="auto"/>
              <w:ind w:left="136" w:hanging="136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1) k plodině</w:t>
            </w:r>
          </w:p>
          <w:p w14:paraId="4E30ED01" w14:textId="77777777" w:rsidR="00B17709" w:rsidRPr="00B17709" w:rsidRDefault="00B17709" w:rsidP="00F844FD">
            <w:pPr>
              <w:spacing w:line="276" w:lineRule="auto"/>
              <w:ind w:left="136" w:hanging="136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2) k ŠO</w:t>
            </w:r>
          </w:p>
          <w:p w14:paraId="46011562" w14:textId="77777777" w:rsidR="00B17709" w:rsidRPr="00B17709" w:rsidRDefault="00B17709" w:rsidP="00F844FD">
            <w:pPr>
              <w:spacing w:line="276" w:lineRule="auto"/>
              <w:ind w:left="136" w:hanging="136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3) k OL</w:t>
            </w:r>
          </w:p>
        </w:tc>
        <w:tc>
          <w:tcPr>
            <w:tcW w:w="1843" w:type="dxa"/>
          </w:tcPr>
          <w:p w14:paraId="329E1829" w14:textId="77777777" w:rsidR="00B17709" w:rsidRPr="00B17709" w:rsidRDefault="00B17709" w:rsidP="004E09DC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4) Pozn. k dávkování</w:t>
            </w:r>
          </w:p>
          <w:p w14:paraId="7611A246" w14:textId="77777777" w:rsidR="00B17709" w:rsidRPr="00B17709" w:rsidRDefault="00B17709" w:rsidP="004E09DC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5) Umístění</w:t>
            </w:r>
          </w:p>
          <w:p w14:paraId="1D8B5F47" w14:textId="77777777" w:rsidR="00B17709" w:rsidRPr="00B17709" w:rsidRDefault="00B17709" w:rsidP="004E09DC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B17709">
              <w:rPr>
                <w:color w:val="000000" w:themeColor="text1"/>
                <w:lang w:eastAsia="en-US"/>
              </w:rPr>
              <w:t>6) Určení sklizně</w:t>
            </w:r>
          </w:p>
        </w:tc>
      </w:tr>
      <w:tr w:rsidR="00B17709" w:rsidRPr="00B17709" w14:paraId="79143413" w14:textId="77777777" w:rsidTr="004E09DC">
        <w:tc>
          <w:tcPr>
            <w:tcW w:w="1418" w:type="dxa"/>
          </w:tcPr>
          <w:p w14:paraId="63DE05C9" w14:textId="77777777" w:rsidR="00B17709" w:rsidRPr="00B17709" w:rsidRDefault="00B17709" w:rsidP="004E09DC">
            <w:pPr>
              <w:spacing w:line="276" w:lineRule="auto"/>
              <w:ind w:right="119"/>
              <w:rPr>
                <w:lang w:eastAsia="en-US"/>
              </w:rPr>
            </w:pPr>
            <w:proofErr w:type="spellStart"/>
            <w:r w:rsidRPr="00B17709">
              <w:rPr>
                <w:lang w:val="de-DE" w:eastAsia="en-US"/>
              </w:rPr>
              <w:t>kukuřice</w:t>
            </w:r>
            <w:proofErr w:type="spellEnd"/>
          </w:p>
        </w:tc>
        <w:tc>
          <w:tcPr>
            <w:tcW w:w="2126" w:type="dxa"/>
          </w:tcPr>
          <w:p w14:paraId="5790E056" w14:textId="77777777" w:rsidR="00B17709" w:rsidRPr="00B17709" w:rsidRDefault="00B17709" w:rsidP="004E09DC">
            <w:pPr>
              <w:spacing w:line="276" w:lineRule="auto"/>
              <w:rPr>
                <w:lang w:eastAsia="en-US"/>
              </w:rPr>
            </w:pPr>
            <w:proofErr w:type="spellStart"/>
            <w:r w:rsidRPr="00B17709">
              <w:rPr>
                <w:lang w:val="de-DE" w:eastAsia="en-US"/>
              </w:rPr>
              <w:t>ježatka</w:t>
            </w:r>
            <w:proofErr w:type="spellEnd"/>
            <w:r w:rsidRPr="00B17709">
              <w:rPr>
                <w:lang w:val="de-DE" w:eastAsia="en-US"/>
              </w:rPr>
              <w:t xml:space="preserve"> </w:t>
            </w:r>
            <w:proofErr w:type="spellStart"/>
            <w:r w:rsidRPr="00B17709">
              <w:rPr>
                <w:lang w:val="de-DE" w:eastAsia="en-US"/>
              </w:rPr>
              <w:t>kuří</w:t>
            </w:r>
            <w:proofErr w:type="spellEnd"/>
            <w:r w:rsidRPr="00B17709">
              <w:rPr>
                <w:lang w:val="de-DE" w:eastAsia="en-US"/>
              </w:rPr>
              <w:t xml:space="preserve"> </w:t>
            </w:r>
            <w:proofErr w:type="spellStart"/>
            <w:r w:rsidRPr="00B17709">
              <w:rPr>
                <w:lang w:val="de-DE" w:eastAsia="en-US"/>
              </w:rPr>
              <w:t>noha</w:t>
            </w:r>
            <w:proofErr w:type="spellEnd"/>
            <w:r w:rsidRPr="00B17709">
              <w:rPr>
                <w:lang w:val="de-DE" w:eastAsia="en-US"/>
              </w:rPr>
              <w:t xml:space="preserve">, </w:t>
            </w:r>
            <w:proofErr w:type="spellStart"/>
            <w:r w:rsidRPr="00B17709">
              <w:rPr>
                <w:lang w:val="de-DE" w:eastAsia="en-US"/>
              </w:rPr>
              <w:t>plevele</w:t>
            </w:r>
            <w:proofErr w:type="spellEnd"/>
            <w:r w:rsidRPr="00B17709">
              <w:rPr>
                <w:lang w:val="de-DE" w:eastAsia="en-US"/>
              </w:rPr>
              <w:t xml:space="preserve"> </w:t>
            </w:r>
            <w:proofErr w:type="spellStart"/>
            <w:r w:rsidRPr="00B17709">
              <w:rPr>
                <w:lang w:val="de-DE" w:eastAsia="en-US"/>
              </w:rPr>
              <w:t>dvouděložné</w:t>
            </w:r>
            <w:proofErr w:type="spellEnd"/>
            <w:r w:rsidRPr="00B17709">
              <w:rPr>
                <w:lang w:val="de-DE" w:eastAsia="en-US"/>
              </w:rPr>
              <w:t xml:space="preserve"> </w:t>
            </w:r>
            <w:proofErr w:type="spellStart"/>
            <w:r w:rsidRPr="00B17709">
              <w:rPr>
                <w:lang w:val="de-DE" w:eastAsia="en-US"/>
              </w:rPr>
              <w:t>jednoleté</w:t>
            </w:r>
            <w:proofErr w:type="spellEnd"/>
          </w:p>
        </w:tc>
        <w:tc>
          <w:tcPr>
            <w:tcW w:w="1276" w:type="dxa"/>
          </w:tcPr>
          <w:p w14:paraId="6BFB27CB" w14:textId="77777777" w:rsidR="00B17709" w:rsidRPr="00B17709" w:rsidRDefault="00B17709" w:rsidP="00F844FD">
            <w:pPr>
              <w:spacing w:line="276" w:lineRule="auto"/>
              <w:ind w:left="51"/>
              <w:rPr>
                <w:lang w:eastAsia="en-US"/>
              </w:rPr>
            </w:pPr>
            <w:r w:rsidRPr="00B17709">
              <w:rPr>
                <w:lang w:eastAsia="en-US"/>
              </w:rPr>
              <w:t>0,4 l/ha</w:t>
            </w:r>
          </w:p>
        </w:tc>
        <w:tc>
          <w:tcPr>
            <w:tcW w:w="567" w:type="dxa"/>
          </w:tcPr>
          <w:p w14:paraId="1D328DCF" w14:textId="77777777" w:rsidR="00B17709" w:rsidRPr="00B17709" w:rsidRDefault="00B17709" w:rsidP="00F844FD">
            <w:pPr>
              <w:spacing w:line="276" w:lineRule="auto"/>
              <w:ind w:left="-65"/>
              <w:jc w:val="center"/>
              <w:rPr>
                <w:lang w:eastAsia="en-US"/>
              </w:rPr>
            </w:pPr>
            <w:r w:rsidRPr="00B17709">
              <w:rPr>
                <w:lang w:eastAsia="en-US"/>
              </w:rPr>
              <w:t>AT</w:t>
            </w:r>
          </w:p>
        </w:tc>
        <w:tc>
          <w:tcPr>
            <w:tcW w:w="2268" w:type="dxa"/>
          </w:tcPr>
          <w:p w14:paraId="377709CD" w14:textId="7A0B8AE0" w:rsidR="00B17709" w:rsidRPr="00B17709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 xml:space="preserve">1) </w:t>
            </w:r>
            <w:proofErr w:type="spellStart"/>
            <w:r w:rsidRPr="00B17709">
              <w:rPr>
                <w:lang w:eastAsia="en-US"/>
              </w:rPr>
              <w:t>preemergentně</w:t>
            </w:r>
            <w:proofErr w:type="spellEnd"/>
            <w:r w:rsidRPr="00B17709">
              <w:rPr>
                <w:lang w:eastAsia="en-US"/>
              </w:rPr>
              <w:t xml:space="preserve">, </w:t>
            </w:r>
            <w:proofErr w:type="spellStart"/>
            <w:r w:rsidRPr="00B17709">
              <w:rPr>
                <w:lang w:eastAsia="en-US"/>
              </w:rPr>
              <w:t>postemergentně</w:t>
            </w:r>
            <w:proofErr w:type="spellEnd"/>
          </w:p>
          <w:p w14:paraId="6CBFE1E0" w14:textId="77777777" w:rsidR="00B17709" w:rsidRPr="00B17709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 xml:space="preserve">od: 12 BBCH, </w:t>
            </w:r>
          </w:p>
          <w:p w14:paraId="18493781" w14:textId="77777777" w:rsidR="00B17709" w:rsidRPr="00B17709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 xml:space="preserve">do: 13 BBCH </w:t>
            </w:r>
          </w:p>
          <w:p w14:paraId="56905B29" w14:textId="77777777" w:rsidR="004E09DC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 xml:space="preserve">2) </w:t>
            </w:r>
            <w:proofErr w:type="spellStart"/>
            <w:r w:rsidRPr="00B17709">
              <w:rPr>
                <w:lang w:eastAsia="en-US"/>
              </w:rPr>
              <w:t>preemergentně</w:t>
            </w:r>
            <w:proofErr w:type="spellEnd"/>
            <w:r w:rsidRPr="00B17709">
              <w:rPr>
                <w:lang w:eastAsia="en-US"/>
              </w:rPr>
              <w:t xml:space="preserve">, </w:t>
            </w:r>
            <w:proofErr w:type="spellStart"/>
            <w:r w:rsidRPr="00B17709">
              <w:rPr>
                <w:lang w:eastAsia="en-US"/>
              </w:rPr>
              <w:t>postemergentně</w:t>
            </w:r>
            <w:proofErr w:type="spellEnd"/>
          </w:p>
          <w:p w14:paraId="4BE2FD58" w14:textId="0BBC6C38" w:rsidR="00B17709" w:rsidRPr="00B17709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 xml:space="preserve">od: 12 BBCH, </w:t>
            </w:r>
          </w:p>
          <w:p w14:paraId="5E1DFC9F" w14:textId="77777777" w:rsidR="00B17709" w:rsidRPr="00B17709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>do: 13 BBCH</w:t>
            </w:r>
          </w:p>
        </w:tc>
        <w:tc>
          <w:tcPr>
            <w:tcW w:w="1843" w:type="dxa"/>
          </w:tcPr>
          <w:p w14:paraId="3F714FEE" w14:textId="77777777" w:rsidR="00B17709" w:rsidRPr="00B17709" w:rsidRDefault="00B17709" w:rsidP="004E09DC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>5) pole</w:t>
            </w:r>
          </w:p>
        </w:tc>
      </w:tr>
    </w:tbl>
    <w:p w14:paraId="171EBC35" w14:textId="77777777" w:rsidR="00B17709" w:rsidRPr="00B17709" w:rsidRDefault="00B17709" w:rsidP="004E09DC">
      <w:pPr>
        <w:widowControl w:val="0"/>
        <w:autoSpaceDE w:val="0"/>
        <w:autoSpaceDN w:val="0"/>
        <w:spacing w:line="276" w:lineRule="auto"/>
        <w:jc w:val="both"/>
        <w:rPr>
          <w:snapToGrid w:val="0"/>
          <w:lang w:eastAsia="en-US"/>
        </w:rPr>
      </w:pPr>
      <w:r w:rsidRPr="00B17709">
        <w:rPr>
          <w:snapToGrid w:val="0"/>
          <w:lang w:eastAsia="en-US"/>
        </w:rPr>
        <w:t>AT – ochranná lhůta je dána odstupem mezi termínem poslední aplikace a sklizní</w:t>
      </w:r>
    </w:p>
    <w:p w14:paraId="1127081C" w14:textId="77777777" w:rsidR="00B17709" w:rsidRPr="00B17709" w:rsidRDefault="00B17709" w:rsidP="00F844FD">
      <w:pPr>
        <w:spacing w:line="276" w:lineRule="auto"/>
        <w:jc w:val="both"/>
        <w:rPr>
          <w:lang w:eastAsia="en-US"/>
        </w:rPr>
      </w:pPr>
    </w:p>
    <w:tbl>
      <w:tblPr>
        <w:tblStyle w:val="Mkatabulky60"/>
        <w:tblW w:w="949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410"/>
        <w:gridCol w:w="1560"/>
        <w:gridCol w:w="1984"/>
        <w:gridCol w:w="3544"/>
      </w:tblGrid>
      <w:tr w:rsidR="00B17709" w:rsidRPr="00B17709" w14:paraId="2DEDB0F0" w14:textId="77777777" w:rsidTr="00F844FD">
        <w:tc>
          <w:tcPr>
            <w:tcW w:w="2410" w:type="dxa"/>
          </w:tcPr>
          <w:p w14:paraId="216EDF42" w14:textId="77777777" w:rsidR="00B17709" w:rsidRPr="00B17709" w:rsidRDefault="00B17709" w:rsidP="00F844FD">
            <w:pPr>
              <w:keepNext/>
              <w:spacing w:line="276" w:lineRule="auto"/>
              <w:rPr>
                <w:rFonts w:asciiTheme="minorHAnsi" w:hAnsiTheme="minorHAnsi"/>
              </w:rPr>
            </w:pPr>
            <w:r w:rsidRPr="00B17709">
              <w:t>Plodina, oblast použití</w:t>
            </w:r>
          </w:p>
        </w:tc>
        <w:tc>
          <w:tcPr>
            <w:tcW w:w="1560" w:type="dxa"/>
          </w:tcPr>
          <w:p w14:paraId="3577AC96" w14:textId="77777777" w:rsidR="00B17709" w:rsidRPr="00B17709" w:rsidRDefault="00B17709" w:rsidP="00F844FD">
            <w:pPr>
              <w:keepNext/>
              <w:spacing w:line="276" w:lineRule="auto"/>
              <w:ind w:left="34" w:hanging="34"/>
              <w:rPr>
                <w:rFonts w:asciiTheme="minorHAnsi" w:hAnsiTheme="minorHAnsi"/>
              </w:rPr>
            </w:pPr>
            <w:r w:rsidRPr="00B17709">
              <w:t>Dávka vody</w:t>
            </w:r>
          </w:p>
        </w:tc>
        <w:tc>
          <w:tcPr>
            <w:tcW w:w="1984" w:type="dxa"/>
          </w:tcPr>
          <w:p w14:paraId="4B24C684" w14:textId="77777777" w:rsidR="00B17709" w:rsidRPr="00B17709" w:rsidRDefault="00B17709" w:rsidP="00F844FD">
            <w:pPr>
              <w:keepNext/>
              <w:spacing w:line="276" w:lineRule="auto"/>
              <w:ind w:left="34" w:hanging="34"/>
              <w:rPr>
                <w:rFonts w:asciiTheme="minorHAnsi" w:hAnsiTheme="minorHAnsi"/>
              </w:rPr>
            </w:pPr>
            <w:r w:rsidRPr="00B17709">
              <w:t>Způsob aplikace</w:t>
            </w:r>
          </w:p>
        </w:tc>
        <w:tc>
          <w:tcPr>
            <w:tcW w:w="3544" w:type="dxa"/>
          </w:tcPr>
          <w:p w14:paraId="5CE08F7E" w14:textId="77777777" w:rsidR="00B17709" w:rsidRPr="00B17709" w:rsidRDefault="00B17709" w:rsidP="00F844FD">
            <w:pPr>
              <w:keepNext/>
              <w:spacing w:line="276" w:lineRule="auto"/>
              <w:ind w:left="34" w:hanging="34"/>
            </w:pPr>
            <w:r w:rsidRPr="00B17709">
              <w:t>Max. počet aplikací v plodině</w:t>
            </w:r>
          </w:p>
        </w:tc>
      </w:tr>
      <w:tr w:rsidR="00B17709" w:rsidRPr="00B17709" w14:paraId="3EBA0274" w14:textId="77777777" w:rsidTr="00F844FD">
        <w:tc>
          <w:tcPr>
            <w:tcW w:w="2410" w:type="dxa"/>
          </w:tcPr>
          <w:p w14:paraId="12A9AAB3" w14:textId="77777777" w:rsidR="00B17709" w:rsidRPr="00B17709" w:rsidRDefault="00B17709" w:rsidP="00F844FD">
            <w:pPr>
              <w:spacing w:line="276" w:lineRule="auto"/>
              <w:ind w:left="25"/>
              <w:rPr>
                <w:lang w:val="de-DE"/>
              </w:rPr>
            </w:pPr>
            <w:proofErr w:type="spellStart"/>
            <w:r w:rsidRPr="00B17709">
              <w:rPr>
                <w:lang w:val="de-DE"/>
              </w:rPr>
              <w:t>kukuřice</w:t>
            </w:r>
            <w:proofErr w:type="spellEnd"/>
          </w:p>
        </w:tc>
        <w:tc>
          <w:tcPr>
            <w:tcW w:w="1560" w:type="dxa"/>
          </w:tcPr>
          <w:p w14:paraId="120661C2" w14:textId="6C704AC4" w:rsidR="00B17709" w:rsidRPr="00B17709" w:rsidRDefault="00B17709" w:rsidP="004E09DC">
            <w:pPr>
              <w:spacing w:line="276" w:lineRule="auto"/>
              <w:rPr>
                <w:lang w:val="de-DE"/>
              </w:rPr>
            </w:pPr>
            <w:r w:rsidRPr="00B17709">
              <w:rPr>
                <w:lang w:val="de-DE"/>
              </w:rPr>
              <w:t>200-400 l/ha</w:t>
            </w:r>
          </w:p>
        </w:tc>
        <w:tc>
          <w:tcPr>
            <w:tcW w:w="1984" w:type="dxa"/>
          </w:tcPr>
          <w:p w14:paraId="19E102F4" w14:textId="77777777" w:rsidR="00B17709" w:rsidRPr="00B17709" w:rsidRDefault="00B17709" w:rsidP="00F844FD">
            <w:pPr>
              <w:spacing w:line="276" w:lineRule="auto"/>
              <w:ind w:left="25"/>
              <w:rPr>
                <w:lang w:val="de-DE"/>
              </w:rPr>
            </w:pPr>
            <w:r w:rsidRPr="00B17709">
              <w:rPr>
                <w:lang w:val="de-DE"/>
              </w:rPr>
              <w:t>postřik</w:t>
            </w:r>
          </w:p>
        </w:tc>
        <w:tc>
          <w:tcPr>
            <w:tcW w:w="3544" w:type="dxa"/>
          </w:tcPr>
          <w:p w14:paraId="683B1C4F" w14:textId="01DD61C3" w:rsidR="00B17709" w:rsidRPr="00B17709" w:rsidRDefault="00B17709" w:rsidP="004E09DC">
            <w:pPr>
              <w:spacing w:line="276" w:lineRule="auto"/>
              <w:rPr>
                <w:lang w:val="de-DE"/>
              </w:rPr>
            </w:pPr>
            <w:r w:rsidRPr="00B17709">
              <w:rPr>
                <w:lang w:val="de-DE"/>
              </w:rPr>
              <w:t>1x</w:t>
            </w:r>
          </w:p>
        </w:tc>
      </w:tr>
    </w:tbl>
    <w:p w14:paraId="5023B9C0" w14:textId="77777777" w:rsidR="00F844FD" w:rsidRPr="002F3B78" w:rsidRDefault="00F844FD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01B7E3E8" w14:textId="2B073FB5" w:rsidR="00B17709" w:rsidRPr="00B17709" w:rsidRDefault="00B17709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proofErr w:type="spellStart"/>
      <w:r w:rsidRPr="00B17709">
        <w:rPr>
          <w:b/>
          <w:bCs/>
        </w:rPr>
        <w:lastRenderedPageBreak/>
        <w:t>Preemergentní</w:t>
      </w:r>
      <w:proofErr w:type="spellEnd"/>
      <w:r w:rsidRPr="00B17709">
        <w:rPr>
          <w:b/>
          <w:bCs/>
        </w:rPr>
        <w:t xml:space="preserve"> aplikace</w:t>
      </w:r>
    </w:p>
    <w:p w14:paraId="06AEE0E6" w14:textId="77777777" w:rsidR="00B17709" w:rsidRPr="00B17709" w:rsidRDefault="00B17709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17709">
        <w:rPr>
          <w:u w:val="single"/>
        </w:rPr>
        <w:t>Plevele citlivé</w:t>
      </w:r>
      <w:r w:rsidRPr="00B17709">
        <w:t xml:space="preserve"> – ježatka kuří noha; merlík bílý, laskavec ohnutý, kokoška pastuší tobolka, plevele </w:t>
      </w:r>
      <w:proofErr w:type="spellStart"/>
      <w:r w:rsidRPr="00B17709">
        <w:t>heřmánkovité</w:t>
      </w:r>
      <w:proofErr w:type="spellEnd"/>
      <w:r w:rsidRPr="00B17709">
        <w:t>, penízek rolní, rdesno červivec, lilek černý, ptačinec žabinec, hluchavka nachová</w:t>
      </w:r>
    </w:p>
    <w:p w14:paraId="7DF69D92" w14:textId="77777777" w:rsidR="00B17709" w:rsidRPr="00B17709" w:rsidRDefault="00B17709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17709">
        <w:rPr>
          <w:u w:val="single"/>
        </w:rPr>
        <w:t>Plevele méně citlivé</w:t>
      </w:r>
      <w:r w:rsidRPr="00B17709">
        <w:t xml:space="preserve"> – svízel přítula, violka rolní, </w:t>
      </w:r>
      <w:proofErr w:type="spellStart"/>
      <w:r w:rsidRPr="00B17709">
        <w:t>výdrol</w:t>
      </w:r>
      <w:proofErr w:type="spellEnd"/>
      <w:r w:rsidRPr="00B17709">
        <w:t xml:space="preserve"> řepky olejky</w:t>
      </w:r>
    </w:p>
    <w:p w14:paraId="7907DC93" w14:textId="77777777" w:rsidR="00B17709" w:rsidRPr="00B17709" w:rsidRDefault="00B17709" w:rsidP="00F844FD">
      <w:pPr>
        <w:autoSpaceDE w:val="0"/>
        <w:autoSpaceDN w:val="0"/>
        <w:adjustRightInd w:val="0"/>
        <w:spacing w:line="276" w:lineRule="auto"/>
        <w:jc w:val="both"/>
      </w:pPr>
    </w:p>
    <w:p w14:paraId="3DA5E1EC" w14:textId="77777777" w:rsidR="00B17709" w:rsidRPr="00B17709" w:rsidRDefault="00B17709" w:rsidP="00F844FD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proofErr w:type="spellStart"/>
      <w:r w:rsidRPr="00B17709">
        <w:rPr>
          <w:b/>
          <w:bCs/>
        </w:rPr>
        <w:t>Postemergentní</w:t>
      </w:r>
      <w:proofErr w:type="spellEnd"/>
      <w:r w:rsidRPr="00B17709">
        <w:rPr>
          <w:b/>
          <w:bCs/>
        </w:rPr>
        <w:t xml:space="preserve"> aplikace</w:t>
      </w:r>
    </w:p>
    <w:p w14:paraId="1FD8F194" w14:textId="77777777" w:rsidR="00B17709" w:rsidRPr="00B17709" w:rsidRDefault="00B17709" w:rsidP="00F844FD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B17709">
        <w:rPr>
          <w:u w:val="single"/>
        </w:rPr>
        <w:t>Plevele citlivé</w:t>
      </w:r>
      <w:r w:rsidRPr="00B17709">
        <w:t xml:space="preserve"> – </w:t>
      </w:r>
      <w:r w:rsidRPr="00B17709">
        <w:rPr>
          <w:bCs/>
        </w:rPr>
        <w:t xml:space="preserve">mračňák </w:t>
      </w:r>
      <w:proofErr w:type="spellStart"/>
      <w:r w:rsidRPr="00B17709">
        <w:rPr>
          <w:bCs/>
        </w:rPr>
        <w:t>Theoprastův</w:t>
      </w:r>
      <w:proofErr w:type="spellEnd"/>
      <w:r w:rsidRPr="00B17709">
        <w:rPr>
          <w:bCs/>
        </w:rPr>
        <w:t>, merlík bílý, lilek černý, čirok halepský, rdesno blešník</w:t>
      </w:r>
    </w:p>
    <w:p w14:paraId="60B8823F" w14:textId="77777777" w:rsidR="00B17709" w:rsidRPr="00B17709" w:rsidRDefault="00B17709" w:rsidP="00F844FD">
      <w:pPr>
        <w:autoSpaceDE w:val="0"/>
        <w:autoSpaceDN w:val="0"/>
        <w:adjustRightInd w:val="0"/>
        <w:spacing w:line="276" w:lineRule="auto"/>
        <w:jc w:val="both"/>
      </w:pPr>
      <w:r w:rsidRPr="00B17709">
        <w:rPr>
          <w:u w:val="single"/>
        </w:rPr>
        <w:t>Plevele méně citlivé</w:t>
      </w:r>
      <w:r w:rsidRPr="00B17709">
        <w:t xml:space="preserve"> – </w:t>
      </w:r>
      <w:r w:rsidRPr="00B17709">
        <w:rPr>
          <w:bCs/>
        </w:rPr>
        <w:t>ježatka kuří noha; laskavce, rdesno ptačí, rdesno červivec, béry, hluchavky</w:t>
      </w:r>
    </w:p>
    <w:p w14:paraId="21698FAB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</w:p>
    <w:p w14:paraId="69B9525C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 xml:space="preserve">Předpokladem účinnosti přípravku je dostatečná půdní vlhkost. Na půdách s vyšší sorpční schopností a na půdách s vysokou náchylností na vysychání povrchových vrstev nelze vyloučit snížení účinnosti. </w:t>
      </w:r>
    </w:p>
    <w:p w14:paraId="059978F4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 xml:space="preserve">Herbicidní film vzniklý po správné aplikaci přípravku nesmí být porušen zpracováním půdy anebo prudkými srážkami bezprostředně po postřiku. </w:t>
      </w:r>
    </w:p>
    <w:p w14:paraId="6BC1E0D6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>Pokud po aplikaci přípravku následují srážky, nelze vyloučit, zejména na lehkých půdách, splavení přípravku do kořenové zóny rostlin a následné poškození ošetřovaného porostu.</w:t>
      </w:r>
    </w:p>
    <w:p w14:paraId="07DB546D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>Na písčitých půdách, obzvláště s obsahem humusu pod 0,5 %, nelze přípravek aplikovat.</w:t>
      </w:r>
    </w:p>
    <w:p w14:paraId="0C558C17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u w:val="single"/>
          <w:lang w:eastAsia="en-GB"/>
        </w:rPr>
      </w:pPr>
    </w:p>
    <w:p w14:paraId="48EC0846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u w:val="single"/>
          <w:lang w:eastAsia="en-GB"/>
        </w:rPr>
      </w:pPr>
      <w:r w:rsidRPr="00B17709">
        <w:rPr>
          <w:rFonts w:cs="Arial"/>
          <w:u w:val="single"/>
          <w:lang w:eastAsia="en-GB"/>
        </w:rPr>
        <w:t>Následné plodiny:</w:t>
      </w:r>
    </w:p>
    <w:p w14:paraId="22064EEE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>V normálním osevním postupu mohou být vysévány ozimé obilniny nebo řepka olejka po předchozí hluboké orbě nebo hlubokém kypření a v následujícím vegetačním období jakékoliv plodiny bez omezení.</w:t>
      </w:r>
    </w:p>
    <w:p w14:paraId="670ED0B5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u w:val="single"/>
          <w:lang w:eastAsia="en-GB"/>
        </w:rPr>
      </w:pPr>
    </w:p>
    <w:p w14:paraId="3E699E33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u w:val="single"/>
          <w:lang w:eastAsia="en-GB"/>
        </w:rPr>
      </w:pPr>
      <w:r w:rsidRPr="00B17709">
        <w:rPr>
          <w:rFonts w:cs="Arial"/>
          <w:u w:val="single"/>
          <w:lang w:eastAsia="en-GB"/>
        </w:rPr>
        <w:t>Náhradní plodiny:</w:t>
      </w:r>
    </w:p>
    <w:p w14:paraId="74E6DA53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 xml:space="preserve">V případě likvidace plodiny může být vysévána kukuřice, a to jak </w:t>
      </w:r>
      <w:proofErr w:type="spellStart"/>
      <w:r w:rsidRPr="00B17709">
        <w:rPr>
          <w:rFonts w:cs="Arial"/>
          <w:lang w:eastAsia="en-GB"/>
        </w:rPr>
        <w:t>bezorebně</w:t>
      </w:r>
      <w:proofErr w:type="spellEnd"/>
      <w:r w:rsidRPr="00B17709">
        <w:rPr>
          <w:rFonts w:cs="Arial"/>
          <w:lang w:eastAsia="en-GB"/>
        </w:rPr>
        <w:t>, tak i po orbě nebo mělkém kypření.</w:t>
      </w:r>
    </w:p>
    <w:p w14:paraId="57528D26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</w:p>
    <w:p w14:paraId="14FDD355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>Přípravek nesmí zasáhnout okolní porosty ani oseté pozemky nebo pozemky určené k setí.</w:t>
      </w:r>
    </w:p>
    <w:p w14:paraId="68A12643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</w:p>
    <w:p w14:paraId="0945D600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>Čištění aplikačního zařízení:</w:t>
      </w:r>
    </w:p>
    <w:p w14:paraId="572F6290" w14:textId="77777777" w:rsidR="00B17709" w:rsidRPr="00B17709" w:rsidRDefault="00B17709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17709">
        <w:rPr>
          <w:rFonts w:cs="Arial"/>
          <w:lang w:eastAsia="en-GB"/>
        </w:rPr>
        <w:t>Nedostatečné vypláchnutí aplikačního zařízení může způsobit poškození následně ošetřovaných rostlin.</w:t>
      </w:r>
    </w:p>
    <w:p w14:paraId="4FE520BA" w14:textId="77777777" w:rsidR="00B17709" w:rsidRPr="00B17709" w:rsidRDefault="00B17709" w:rsidP="00F844FD">
      <w:pPr>
        <w:widowControl w:val="0"/>
        <w:spacing w:line="276" w:lineRule="auto"/>
        <w:rPr>
          <w:bCs/>
          <w:lang w:eastAsia="en-US"/>
        </w:rPr>
      </w:pPr>
    </w:p>
    <w:p w14:paraId="2425676C" w14:textId="77777777" w:rsidR="00B17709" w:rsidRPr="00B17709" w:rsidRDefault="00B17709" w:rsidP="00F844FD">
      <w:pPr>
        <w:keepNext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  <w:r w:rsidRPr="00B17709">
        <w:rPr>
          <w:rFonts w:eastAsia="Calibri"/>
          <w:bCs/>
          <w:lang w:eastAsia="en-US"/>
        </w:rPr>
        <w:t>Tabulka ochranných vzdáleností stanovených s ohledem na ochranu necílových organismů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1433"/>
        <w:gridCol w:w="1280"/>
        <w:gridCol w:w="1273"/>
        <w:gridCol w:w="1418"/>
      </w:tblGrid>
      <w:tr w:rsidR="00B17709" w:rsidRPr="00B17709" w14:paraId="3F0B9892" w14:textId="77777777" w:rsidTr="00825F4D">
        <w:trPr>
          <w:trHeight w:val="284"/>
          <w:jc w:val="center"/>
        </w:trPr>
        <w:tc>
          <w:tcPr>
            <w:tcW w:w="3947" w:type="dxa"/>
            <w:vMerge w:val="restart"/>
            <w:shd w:val="clear" w:color="auto" w:fill="FFFFFF"/>
            <w:vAlign w:val="center"/>
          </w:tcPr>
          <w:p w14:paraId="49FD6AA2" w14:textId="77777777" w:rsidR="00B17709" w:rsidRPr="00B17709" w:rsidRDefault="00B17709" w:rsidP="00F844FD">
            <w:pPr>
              <w:spacing w:line="276" w:lineRule="auto"/>
              <w:rPr>
                <w:rFonts w:eastAsia="Calibri"/>
                <w:lang w:eastAsia="en-US"/>
              </w:rPr>
            </w:pPr>
            <w:bookmarkStart w:id="4" w:name="_Hlk171671612"/>
            <w:r w:rsidRPr="00B17709">
              <w:rPr>
                <w:rFonts w:eastAsia="Calibri"/>
                <w:lang w:eastAsia="en-US"/>
              </w:rPr>
              <w:t>Plodina</w:t>
            </w:r>
          </w:p>
        </w:tc>
        <w:tc>
          <w:tcPr>
            <w:tcW w:w="5404" w:type="dxa"/>
            <w:gridSpan w:val="4"/>
            <w:vAlign w:val="center"/>
          </w:tcPr>
          <w:p w14:paraId="19F09EDF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třída omezení úletu</w:t>
            </w:r>
          </w:p>
        </w:tc>
      </w:tr>
      <w:tr w:rsidR="00B17709" w:rsidRPr="00B17709" w14:paraId="7A42B1D8" w14:textId="77777777" w:rsidTr="00825F4D">
        <w:trPr>
          <w:trHeight w:val="284"/>
          <w:jc w:val="center"/>
        </w:trPr>
        <w:tc>
          <w:tcPr>
            <w:tcW w:w="3947" w:type="dxa"/>
            <w:vMerge/>
            <w:shd w:val="clear" w:color="auto" w:fill="FFFFFF"/>
            <w:vAlign w:val="center"/>
          </w:tcPr>
          <w:p w14:paraId="3AE8DE6C" w14:textId="77777777" w:rsidR="00B17709" w:rsidRPr="00B17709" w:rsidRDefault="00B17709" w:rsidP="00F844F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33" w:type="dxa"/>
            <w:vAlign w:val="center"/>
          </w:tcPr>
          <w:p w14:paraId="12A9B6B8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bez redukce</w:t>
            </w:r>
          </w:p>
        </w:tc>
        <w:tc>
          <w:tcPr>
            <w:tcW w:w="1280" w:type="dxa"/>
            <w:vAlign w:val="center"/>
          </w:tcPr>
          <w:p w14:paraId="13D37063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50 %</w:t>
            </w:r>
          </w:p>
        </w:tc>
        <w:tc>
          <w:tcPr>
            <w:tcW w:w="1273" w:type="dxa"/>
            <w:vAlign w:val="center"/>
          </w:tcPr>
          <w:p w14:paraId="318B3AA4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75 %</w:t>
            </w:r>
          </w:p>
        </w:tc>
        <w:tc>
          <w:tcPr>
            <w:tcW w:w="1418" w:type="dxa"/>
            <w:vAlign w:val="center"/>
          </w:tcPr>
          <w:p w14:paraId="455573A7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90 %</w:t>
            </w:r>
          </w:p>
        </w:tc>
      </w:tr>
      <w:tr w:rsidR="00B17709" w:rsidRPr="00B17709" w14:paraId="7FC820DA" w14:textId="77777777" w:rsidTr="00825F4D">
        <w:trPr>
          <w:trHeight w:val="284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6BADA60D" w14:textId="77777777" w:rsidR="00B17709" w:rsidRPr="00B17709" w:rsidRDefault="00B17709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Ochranná vzdálenost od povrchové vody s ohledem na ochranu vodních organismů [m]</w:t>
            </w:r>
          </w:p>
        </w:tc>
      </w:tr>
      <w:tr w:rsidR="00B17709" w:rsidRPr="00B17709" w14:paraId="7A98C78E" w14:textId="77777777" w:rsidTr="00825F4D">
        <w:trPr>
          <w:trHeight w:val="284"/>
          <w:jc w:val="center"/>
        </w:trPr>
        <w:tc>
          <w:tcPr>
            <w:tcW w:w="3947" w:type="dxa"/>
            <w:shd w:val="clear" w:color="auto" w:fill="FFFFFF"/>
            <w:vAlign w:val="center"/>
          </w:tcPr>
          <w:p w14:paraId="3BA14D32" w14:textId="77777777" w:rsidR="00B17709" w:rsidRPr="00B17709" w:rsidRDefault="00B17709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kukuřice</w:t>
            </w:r>
          </w:p>
        </w:tc>
        <w:tc>
          <w:tcPr>
            <w:tcW w:w="1433" w:type="dxa"/>
            <w:vAlign w:val="center"/>
          </w:tcPr>
          <w:p w14:paraId="361B56B3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280" w:type="dxa"/>
            <w:vAlign w:val="center"/>
          </w:tcPr>
          <w:p w14:paraId="51D9DB35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73" w:type="dxa"/>
            <w:vAlign w:val="center"/>
          </w:tcPr>
          <w:p w14:paraId="2DBB535A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8" w:type="dxa"/>
            <w:vAlign w:val="center"/>
          </w:tcPr>
          <w:p w14:paraId="06796809" w14:textId="77777777" w:rsidR="00B17709" w:rsidRPr="00B17709" w:rsidRDefault="00B17709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17709">
              <w:rPr>
                <w:rFonts w:eastAsia="Calibri"/>
                <w:lang w:eastAsia="en-US"/>
              </w:rPr>
              <w:t>4</w:t>
            </w:r>
          </w:p>
        </w:tc>
      </w:tr>
      <w:tr w:rsidR="00B17709" w:rsidRPr="00B17709" w14:paraId="11FCCD3C" w14:textId="77777777" w:rsidTr="00825F4D">
        <w:trPr>
          <w:trHeight w:val="275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522C8BD2" w14:textId="77777777" w:rsidR="00B17709" w:rsidRPr="00B17709" w:rsidRDefault="00B17709" w:rsidP="00F844FD">
            <w:pPr>
              <w:spacing w:line="276" w:lineRule="auto"/>
              <w:rPr>
                <w:lang w:eastAsia="en-US"/>
              </w:rPr>
            </w:pPr>
            <w:r w:rsidRPr="00B17709">
              <w:rPr>
                <w:lang w:eastAsia="en-US"/>
              </w:rPr>
              <w:t>Ochranná vzdálenost od okraje ošetřovaného pozemku s ohledem na ochranu necílových rostlin [m]</w:t>
            </w:r>
          </w:p>
        </w:tc>
      </w:tr>
      <w:tr w:rsidR="00B17709" w:rsidRPr="00B17709" w14:paraId="495F1C62" w14:textId="77777777" w:rsidTr="00825F4D">
        <w:trPr>
          <w:trHeight w:val="275"/>
          <w:jc w:val="center"/>
        </w:trPr>
        <w:tc>
          <w:tcPr>
            <w:tcW w:w="3947" w:type="dxa"/>
            <w:shd w:val="clear" w:color="auto" w:fill="FFFFFF"/>
            <w:vAlign w:val="center"/>
          </w:tcPr>
          <w:p w14:paraId="2A5A3763" w14:textId="77777777" w:rsidR="00B17709" w:rsidRPr="00B17709" w:rsidRDefault="00B17709" w:rsidP="00F844FD">
            <w:pPr>
              <w:spacing w:line="276" w:lineRule="auto"/>
              <w:rPr>
                <w:iCs/>
                <w:lang w:eastAsia="en-US"/>
              </w:rPr>
            </w:pPr>
            <w:r w:rsidRPr="00B17709">
              <w:rPr>
                <w:iCs/>
                <w:lang w:eastAsia="en-US"/>
              </w:rPr>
              <w:t>kukuřice</w:t>
            </w:r>
          </w:p>
        </w:tc>
        <w:tc>
          <w:tcPr>
            <w:tcW w:w="1433" w:type="dxa"/>
            <w:vAlign w:val="center"/>
          </w:tcPr>
          <w:p w14:paraId="620B9A78" w14:textId="77777777" w:rsidR="00B17709" w:rsidRPr="00B17709" w:rsidRDefault="00B17709" w:rsidP="00F844FD">
            <w:pPr>
              <w:spacing w:line="276" w:lineRule="auto"/>
              <w:jc w:val="center"/>
              <w:rPr>
                <w:lang w:eastAsia="en-US"/>
              </w:rPr>
            </w:pPr>
            <w:r w:rsidRPr="00B17709">
              <w:rPr>
                <w:lang w:eastAsia="en-US"/>
              </w:rPr>
              <w:t>10</w:t>
            </w:r>
          </w:p>
        </w:tc>
        <w:tc>
          <w:tcPr>
            <w:tcW w:w="1280" w:type="dxa"/>
            <w:vAlign w:val="center"/>
          </w:tcPr>
          <w:p w14:paraId="7231CEB3" w14:textId="77777777" w:rsidR="00B17709" w:rsidRPr="00B17709" w:rsidRDefault="00B17709" w:rsidP="00F844FD">
            <w:pPr>
              <w:spacing w:line="276" w:lineRule="auto"/>
              <w:jc w:val="center"/>
              <w:rPr>
                <w:lang w:eastAsia="en-US"/>
              </w:rPr>
            </w:pPr>
            <w:r w:rsidRPr="00B17709">
              <w:rPr>
                <w:lang w:eastAsia="en-US"/>
              </w:rPr>
              <w:t>5</w:t>
            </w:r>
          </w:p>
        </w:tc>
        <w:tc>
          <w:tcPr>
            <w:tcW w:w="1273" w:type="dxa"/>
            <w:vAlign w:val="center"/>
          </w:tcPr>
          <w:p w14:paraId="7BD39273" w14:textId="77777777" w:rsidR="00B17709" w:rsidRPr="00B17709" w:rsidRDefault="00B17709" w:rsidP="00F844FD">
            <w:pPr>
              <w:spacing w:line="276" w:lineRule="auto"/>
              <w:jc w:val="center"/>
              <w:rPr>
                <w:lang w:eastAsia="en-US"/>
              </w:rPr>
            </w:pPr>
            <w:r w:rsidRPr="00B17709">
              <w:rPr>
                <w:lang w:eastAsia="en-US"/>
              </w:rPr>
              <w:t>5</w:t>
            </w:r>
          </w:p>
        </w:tc>
        <w:tc>
          <w:tcPr>
            <w:tcW w:w="1418" w:type="dxa"/>
            <w:vAlign w:val="center"/>
          </w:tcPr>
          <w:p w14:paraId="7EA6357E" w14:textId="77777777" w:rsidR="00B17709" w:rsidRPr="00B17709" w:rsidRDefault="00B17709" w:rsidP="00F844FD">
            <w:pPr>
              <w:spacing w:line="276" w:lineRule="auto"/>
              <w:jc w:val="center"/>
              <w:rPr>
                <w:lang w:eastAsia="en-US"/>
              </w:rPr>
            </w:pPr>
            <w:r w:rsidRPr="00B17709">
              <w:rPr>
                <w:lang w:eastAsia="en-US"/>
              </w:rPr>
              <w:t>0</w:t>
            </w:r>
          </w:p>
        </w:tc>
      </w:tr>
    </w:tbl>
    <w:bookmarkEnd w:id="4"/>
    <w:p w14:paraId="60D0ADF2" w14:textId="77777777" w:rsidR="00B17709" w:rsidRPr="00B17709" w:rsidRDefault="00B17709" w:rsidP="00F844FD">
      <w:pPr>
        <w:suppressAutoHyphens/>
        <w:autoSpaceDN w:val="0"/>
        <w:spacing w:before="240" w:line="276" w:lineRule="auto"/>
        <w:jc w:val="both"/>
        <w:textAlignment w:val="baseline"/>
        <w:rPr>
          <w:bCs/>
          <w:lang w:eastAsia="en-US"/>
        </w:rPr>
      </w:pPr>
      <w:r w:rsidRPr="00B17709">
        <w:rPr>
          <w:bCs/>
          <w:lang w:eastAsia="en-US"/>
        </w:rPr>
        <w:lastRenderedPageBreak/>
        <w:t>Za účelem ochrany vodních organismů neaplikujte na svažitých (svažitost ≥ 3°), jejichž okraje jsou vzdáleny od povrchových vod &lt;10 m.</w:t>
      </w:r>
    </w:p>
    <w:p w14:paraId="40AE0EA8" w14:textId="77777777" w:rsidR="00B17709" w:rsidRDefault="00B17709" w:rsidP="00F844FD">
      <w:pPr>
        <w:suppressAutoHyphens/>
        <w:autoSpaceDN w:val="0"/>
        <w:spacing w:line="276" w:lineRule="auto"/>
        <w:textAlignment w:val="baseline"/>
        <w:rPr>
          <w:lang w:eastAsia="en-US"/>
        </w:rPr>
      </w:pPr>
    </w:p>
    <w:p w14:paraId="1560F1EC" w14:textId="77777777" w:rsidR="00A27ADC" w:rsidRPr="00B17709" w:rsidRDefault="00A27ADC" w:rsidP="00F844FD">
      <w:pPr>
        <w:suppressAutoHyphens/>
        <w:autoSpaceDN w:val="0"/>
        <w:spacing w:line="276" w:lineRule="auto"/>
        <w:textAlignment w:val="baseline"/>
        <w:rPr>
          <w:lang w:eastAsia="en-US"/>
        </w:rPr>
      </w:pPr>
    </w:p>
    <w:p w14:paraId="1404D0C3" w14:textId="77777777" w:rsidR="00A27ADC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A27ADC">
        <w:rPr>
          <w:b/>
          <w:sz w:val="28"/>
          <w:szCs w:val="28"/>
        </w:rPr>
        <w:t>Disfera</w:t>
      </w:r>
      <w:proofErr w:type="spellEnd"/>
      <w:r w:rsidRPr="00A27ADC">
        <w:rPr>
          <w:b/>
          <w:sz w:val="28"/>
          <w:szCs w:val="28"/>
        </w:rPr>
        <w:t xml:space="preserve"> 090 EC</w:t>
      </w:r>
    </w:p>
    <w:p w14:paraId="292E686B" w14:textId="6F3B70EE" w:rsidR="00A27ADC" w:rsidRPr="00CE6E32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proofErr w:type="spellStart"/>
      <w:r w:rsidRPr="00A27ADC">
        <w:t>Synthos</w:t>
      </w:r>
      <w:proofErr w:type="spellEnd"/>
      <w:r w:rsidRPr="00A27ADC">
        <w:t xml:space="preserve"> Agro </w:t>
      </w:r>
      <w:proofErr w:type="spellStart"/>
      <w:r w:rsidRPr="00A27ADC">
        <w:t>Sp</w:t>
      </w:r>
      <w:proofErr w:type="spellEnd"/>
      <w:r w:rsidRPr="00A27ADC">
        <w:t xml:space="preserve">. z </w:t>
      </w:r>
      <w:proofErr w:type="spellStart"/>
      <w:r w:rsidRPr="00A27ADC">
        <w:t>o.o</w:t>
      </w:r>
      <w:proofErr w:type="spellEnd"/>
      <w:r w:rsidRPr="00A27ADC">
        <w:t>.</w:t>
      </w:r>
      <w:r>
        <w:t xml:space="preserve">, </w:t>
      </w:r>
      <w:r w:rsidRPr="00A27ADC">
        <w:t xml:space="preserve">ul. </w:t>
      </w:r>
      <w:proofErr w:type="spellStart"/>
      <w:r w:rsidRPr="00A27ADC">
        <w:t>Chemików</w:t>
      </w:r>
      <w:proofErr w:type="spellEnd"/>
      <w:r w:rsidRPr="00A27ADC">
        <w:t xml:space="preserve"> 1, 32-600 </w:t>
      </w:r>
      <w:proofErr w:type="spellStart"/>
      <w:r w:rsidRPr="00A27ADC">
        <w:t>Oświecim</w:t>
      </w:r>
      <w:proofErr w:type="spellEnd"/>
      <w:r w:rsidRPr="00A27ADC">
        <w:t>, Pol</w:t>
      </w:r>
      <w:r>
        <w:t>sko</w:t>
      </w:r>
    </w:p>
    <w:p w14:paraId="71465B5C" w14:textId="77777777" w:rsidR="00A27ADC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Pr="00A27ADC">
        <w:rPr>
          <w:iCs/>
        </w:rPr>
        <w:t>6271-0</w:t>
      </w:r>
    </w:p>
    <w:p w14:paraId="21596D15" w14:textId="7F5EC206" w:rsidR="00A27ADC" w:rsidRPr="003255DD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</w:rPr>
      </w:pPr>
      <w:r w:rsidRPr="00CE6E32">
        <w:t xml:space="preserve">účinná látka: </w:t>
      </w:r>
      <w:proofErr w:type="spellStart"/>
      <w:r w:rsidRPr="003255DD">
        <w:rPr>
          <w:snapToGrid w:val="0"/>
        </w:rPr>
        <w:t>difenokonazol</w:t>
      </w:r>
      <w:proofErr w:type="spellEnd"/>
      <w:r w:rsidRPr="003255DD">
        <w:rPr>
          <w:snapToGrid w:val="0"/>
        </w:rPr>
        <w:tab/>
        <w:t>90 g/l</w:t>
      </w:r>
    </w:p>
    <w:p w14:paraId="2A831B42" w14:textId="280BCF8E" w:rsidR="00A27ADC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r w:rsidRPr="00A27ADC">
        <w:t>31.1.2029</w:t>
      </w:r>
    </w:p>
    <w:p w14:paraId="02B97418" w14:textId="77777777" w:rsidR="00A27ADC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</w:p>
    <w:p w14:paraId="4C3298A7" w14:textId="77777777" w:rsidR="00A27ADC" w:rsidRPr="003255DD" w:rsidRDefault="00A27ADC" w:rsidP="00F844FD">
      <w:pPr>
        <w:widowControl w:val="0"/>
        <w:tabs>
          <w:tab w:val="left" w:pos="426"/>
        </w:tabs>
        <w:autoSpaceDE w:val="0"/>
        <w:autoSpaceDN w:val="0"/>
        <w:spacing w:line="276" w:lineRule="auto"/>
        <w:ind w:left="1702" w:hanging="1702"/>
        <w:jc w:val="both"/>
        <w:rPr>
          <w:i/>
          <w:iCs/>
          <w:snapToGrid w:val="0"/>
        </w:rPr>
      </w:pPr>
      <w:r w:rsidRPr="003255DD">
        <w:rPr>
          <w:i/>
          <w:iCs/>
          <w:snapToGrid w:val="0"/>
        </w:rPr>
        <w:t>Rozsah povoleného použití:</w:t>
      </w:r>
    </w:p>
    <w:tbl>
      <w:tblPr>
        <w:tblW w:w="500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8"/>
        <w:gridCol w:w="1835"/>
        <w:gridCol w:w="1465"/>
        <w:gridCol w:w="569"/>
        <w:gridCol w:w="2122"/>
        <w:gridCol w:w="1418"/>
      </w:tblGrid>
      <w:tr w:rsidR="00A27ADC" w:rsidRPr="003255DD" w14:paraId="071B7B67" w14:textId="77777777" w:rsidTr="00F844FD">
        <w:tc>
          <w:tcPr>
            <w:tcW w:w="914" w:type="pct"/>
          </w:tcPr>
          <w:p w14:paraId="4C170C85" w14:textId="77777777" w:rsidR="00A27ADC" w:rsidRPr="003255DD" w:rsidRDefault="00A27ADC" w:rsidP="00F844FD">
            <w:pPr>
              <w:spacing w:line="276" w:lineRule="auto"/>
              <w:ind w:right="119"/>
            </w:pPr>
            <w:r w:rsidRPr="003255DD">
              <w:t>1) Plodina, oblast použití</w:t>
            </w:r>
          </w:p>
        </w:tc>
        <w:tc>
          <w:tcPr>
            <w:tcW w:w="1012" w:type="pct"/>
          </w:tcPr>
          <w:p w14:paraId="2B481998" w14:textId="77777777" w:rsidR="00A27ADC" w:rsidRPr="003255DD" w:rsidRDefault="00A27ADC" w:rsidP="00F844FD">
            <w:pPr>
              <w:spacing w:line="276" w:lineRule="auto"/>
              <w:ind w:left="25"/>
            </w:pPr>
            <w:r w:rsidRPr="003255DD">
              <w:t xml:space="preserve">2) Škodlivý organismus, </w:t>
            </w:r>
          </w:p>
          <w:p w14:paraId="080A9671" w14:textId="77777777" w:rsidR="00A27ADC" w:rsidRPr="003255DD" w:rsidRDefault="00A27ADC" w:rsidP="00F844FD">
            <w:pPr>
              <w:spacing w:line="276" w:lineRule="auto"/>
              <w:ind w:left="25"/>
            </w:pPr>
            <w:r w:rsidRPr="003255DD">
              <w:t>jiný účel použití</w:t>
            </w:r>
          </w:p>
        </w:tc>
        <w:tc>
          <w:tcPr>
            <w:tcW w:w="808" w:type="pct"/>
          </w:tcPr>
          <w:p w14:paraId="193A25B3" w14:textId="77777777" w:rsidR="00A27ADC" w:rsidRPr="003255DD" w:rsidRDefault="00A27ADC" w:rsidP="00F844FD">
            <w:pPr>
              <w:spacing w:line="276" w:lineRule="auto"/>
              <w:ind w:left="51"/>
            </w:pPr>
            <w:r w:rsidRPr="003255DD">
              <w:t>Dávkování, mísitelnost</w:t>
            </w:r>
          </w:p>
        </w:tc>
        <w:tc>
          <w:tcPr>
            <w:tcW w:w="314" w:type="pct"/>
          </w:tcPr>
          <w:p w14:paraId="66C503CA" w14:textId="77777777" w:rsidR="00A27ADC" w:rsidRPr="003255DD" w:rsidRDefault="00A27ADC" w:rsidP="004E09DC">
            <w:pPr>
              <w:spacing w:line="276" w:lineRule="auto"/>
              <w:jc w:val="center"/>
            </w:pPr>
            <w:r w:rsidRPr="003255DD">
              <w:t>OL</w:t>
            </w:r>
          </w:p>
        </w:tc>
        <w:tc>
          <w:tcPr>
            <w:tcW w:w="1170" w:type="pct"/>
          </w:tcPr>
          <w:p w14:paraId="2F2F4C54" w14:textId="77777777" w:rsidR="00A27ADC" w:rsidRPr="003255DD" w:rsidRDefault="00A27ADC" w:rsidP="00F844FD">
            <w:pPr>
              <w:spacing w:line="276" w:lineRule="auto"/>
            </w:pPr>
            <w:r w:rsidRPr="003255DD">
              <w:t>Poznámka</w:t>
            </w:r>
          </w:p>
          <w:p w14:paraId="448FF43A" w14:textId="77777777" w:rsidR="00A27ADC" w:rsidRPr="003255DD" w:rsidRDefault="00A27ADC" w:rsidP="00F844FD">
            <w:pPr>
              <w:spacing w:line="276" w:lineRule="auto"/>
            </w:pPr>
            <w:r w:rsidRPr="003255DD">
              <w:t>1) k plodině</w:t>
            </w:r>
          </w:p>
          <w:p w14:paraId="61993A5F" w14:textId="77777777" w:rsidR="00A27ADC" w:rsidRPr="003255DD" w:rsidRDefault="00A27ADC" w:rsidP="00F844FD">
            <w:pPr>
              <w:spacing w:line="276" w:lineRule="auto"/>
            </w:pPr>
            <w:r w:rsidRPr="003255DD">
              <w:t>2) k ŠO</w:t>
            </w:r>
          </w:p>
          <w:p w14:paraId="4E613E87" w14:textId="77777777" w:rsidR="00A27ADC" w:rsidRPr="003255DD" w:rsidRDefault="00A27ADC" w:rsidP="00F844FD">
            <w:pPr>
              <w:spacing w:line="276" w:lineRule="auto"/>
            </w:pPr>
            <w:r w:rsidRPr="003255DD">
              <w:t>3) k OL</w:t>
            </w:r>
          </w:p>
        </w:tc>
        <w:tc>
          <w:tcPr>
            <w:tcW w:w="783" w:type="pct"/>
          </w:tcPr>
          <w:p w14:paraId="03A8B017" w14:textId="77777777" w:rsidR="00A27ADC" w:rsidRPr="003255DD" w:rsidRDefault="00A27ADC" w:rsidP="00F844FD">
            <w:pPr>
              <w:spacing w:line="276" w:lineRule="auto"/>
              <w:ind w:right="-71"/>
            </w:pPr>
            <w:r w:rsidRPr="003255DD">
              <w:t>4) Pozn. k dávkování</w:t>
            </w:r>
          </w:p>
          <w:p w14:paraId="79781D2C" w14:textId="77777777" w:rsidR="00A27ADC" w:rsidRPr="003255DD" w:rsidRDefault="00A27ADC" w:rsidP="00F844FD">
            <w:pPr>
              <w:spacing w:line="276" w:lineRule="auto"/>
              <w:ind w:right="-71"/>
            </w:pPr>
            <w:r w:rsidRPr="003255DD">
              <w:t>5) Umístění</w:t>
            </w:r>
          </w:p>
          <w:p w14:paraId="10041161" w14:textId="77777777" w:rsidR="00A27ADC" w:rsidRPr="003255DD" w:rsidRDefault="00A27ADC" w:rsidP="00F844FD">
            <w:pPr>
              <w:spacing w:line="276" w:lineRule="auto"/>
              <w:ind w:right="-71"/>
            </w:pPr>
            <w:r w:rsidRPr="003255DD">
              <w:t>6) Určení sklizně</w:t>
            </w:r>
          </w:p>
        </w:tc>
      </w:tr>
      <w:tr w:rsidR="00A27ADC" w:rsidRPr="003255DD" w14:paraId="0F031B3B" w14:textId="77777777" w:rsidTr="00F844FD">
        <w:tc>
          <w:tcPr>
            <w:tcW w:w="914" w:type="pct"/>
          </w:tcPr>
          <w:p w14:paraId="4459C4A2" w14:textId="77777777" w:rsidR="00A27ADC" w:rsidRPr="003255DD" w:rsidRDefault="00A27ADC" w:rsidP="00F844FD">
            <w:pPr>
              <w:spacing w:line="276" w:lineRule="auto"/>
              <w:ind w:right="119"/>
            </w:pPr>
            <w:proofErr w:type="spellStart"/>
            <w:r w:rsidRPr="003255DD">
              <w:rPr>
                <w:lang w:val="de-DE"/>
              </w:rPr>
              <w:t>pšenice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ozimá</w:t>
            </w:r>
            <w:proofErr w:type="spellEnd"/>
          </w:p>
        </w:tc>
        <w:tc>
          <w:tcPr>
            <w:tcW w:w="1012" w:type="pct"/>
          </w:tcPr>
          <w:p w14:paraId="42D946C1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braničnatka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pšeničná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247C3407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padlí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travní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4BE4C92F" w14:textId="77777777" w:rsidR="00A27ADC" w:rsidRPr="003255DD" w:rsidRDefault="00A27ADC" w:rsidP="00F844FD">
            <w:pPr>
              <w:spacing w:line="276" w:lineRule="auto"/>
              <w:ind w:left="25"/>
            </w:pPr>
            <w:proofErr w:type="spellStart"/>
            <w:r w:rsidRPr="003255DD">
              <w:rPr>
                <w:lang w:val="de-DE"/>
              </w:rPr>
              <w:t>rez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pšeničná</w:t>
            </w:r>
            <w:proofErr w:type="spellEnd"/>
            <w:r w:rsidRPr="003255DD">
              <w:rPr>
                <w:lang w:val="de-DE"/>
              </w:rPr>
              <w:t xml:space="preserve">, </w:t>
            </w:r>
            <w:proofErr w:type="spellStart"/>
            <w:r w:rsidRPr="003255DD">
              <w:rPr>
                <w:lang w:val="de-DE"/>
              </w:rPr>
              <w:t>helmintosporióza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pšenice</w:t>
            </w:r>
            <w:proofErr w:type="spellEnd"/>
            <w:r w:rsidRPr="003255DD">
              <w:rPr>
                <w:lang w:val="de-DE"/>
              </w:rPr>
              <w:t xml:space="preserve">, </w:t>
            </w:r>
            <w:proofErr w:type="spellStart"/>
            <w:r w:rsidRPr="003255DD">
              <w:rPr>
                <w:lang w:val="de-DE"/>
              </w:rPr>
              <w:t>braničnatka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plevová</w:t>
            </w:r>
            <w:proofErr w:type="spellEnd"/>
          </w:p>
        </w:tc>
        <w:tc>
          <w:tcPr>
            <w:tcW w:w="808" w:type="pct"/>
          </w:tcPr>
          <w:p w14:paraId="2306E558" w14:textId="77777777" w:rsidR="00A27ADC" w:rsidRPr="003255DD" w:rsidRDefault="00A27ADC" w:rsidP="00F844FD">
            <w:pPr>
              <w:spacing w:line="276" w:lineRule="auto"/>
              <w:ind w:left="51"/>
            </w:pPr>
            <w:r w:rsidRPr="003255DD">
              <w:t>1 l/ha</w:t>
            </w:r>
          </w:p>
        </w:tc>
        <w:tc>
          <w:tcPr>
            <w:tcW w:w="314" w:type="pct"/>
          </w:tcPr>
          <w:p w14:paraId="5A992F91" w14:textId="77777777" w:rsidR="00A27ADC" w:rsidRPr="003255DD" w:rsidRDefault="00A27ADC" w:rsidP="004E09DC">
            <w:pPr>
              <w:spacing w:line="276" w:lineRule="auto"/>
              <w:jc w:val="center"/>
            </w:pPr>
            <w:r w:rsidRPr="003255DD">
              <w:t>AT</w:t>
            </w:r>
          </w:p>
        </w:tc>
        <w:tc>
          <w:tcPr>
            <w:tcW w:w="1170" w:type="pct"/>
          </w:tcPr>
          <w:p w14:paraId="41C2BC45" w14:textId="77777777" w:rsidR="00A27ADC" w:rsidRPr="003255DD" w:rsidRDefault="00A27ADC" w:rsidP="00F844FD">
            <w:pPr>
              <w:spacing w:line="276" w:lineRule="auto"/>
              <w:ind w:hanging="30"/>
            </w:pPr>
            <w:r w:rsidRPr="003255DD">
              <w:t xml:space="preserve">1) od: 33 BBCH, do: 55 BBCH </w:t>
            </w:r>
          </w:p>
        </w:tc>
        <w:tc>
          <w:tcPr>
            <w:tcW w:w="783" w:type="pct"/>
          </w:tcPr>
          <w:p w14:paraId="66BD80CD" w14:textId="77777777" w:rsidR="00A27ADC" w:rsidRPr="003255DD" w:rsidRDefault="00A27ADC" w:rsidP="00F844FD">
            <w:pPr>
              <w:spacing w:line="276" w:lineRule="auto"/>
              <w:ind w:right="-71"/>
            </w:pPr>
            <w:r w:rsidRPr="003255DD">
              <w:t>5) pole</w:t>
            </w:r>
          </w:p>
        </w:tc>
      </w:tr>
      <w:tr w:rsidR="00A27ADC" w:rsidRPr="003255DD" w14:paraId="37A61D61" w14:textId="77777777" w:rsidTr="00F844FD">
        <w:tc>
          <w:tcPr>
            <w:tcW w:w="914" w:type="pct"/>
          </w:tcPr>
          <w:p w14:paraId="05386959" w14:textId="77777777" w:rsidR="00A27ADC" w:rsidRPr="003255DD" w:rsidRDefault="00A27ADC" w:rsidP="00F844FD">
            <w:pPr>
              <w:spacing w:line="276" w:lineRule="auto"/>
              <w:ind w:right="119"/>
            </w:pPr>
            <w:r w:rsidRPr="003255DD">
              <w:rPr>
                <w:lang w:val="de-DE"/>
              </w:rPr>
              <w:t xml:space="preserve">tritikale </w:t>
            </w:r>
            <w:proofErr w:type="spellStart"/>
            <w:r w:rsidRPr="003255DD">
              <w:rPr>
                <w:lang w:val="de-DE"/>
              </w:rPr>
              <w:t>ozimé</w:t>
            </w:r>
            <w:proofErr w:type="spellEnd"/>
          </w:p>
        </w:tc>
        <w:tc>
          <w:tcPr>
            <w:tcW w:w="1012" w:type="pct"/>
          </w:tcPr>
          <w:p w14:paraId="602E36AC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braničnatka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pšeničná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67F45F4A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padlí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travní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24F88EEC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rez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pšeničná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6E8FC2EE" w14:textId="77777777" w:rsidR="00A27ADC" w:rsidRPr="003255DD" w:rsidRDefault="00A27ADC" w:rsidP="00F844FD">
            <w:pPr>
              <w:spacing w:line="276" w:lineRule="auto"/>
              <w:ind w:left="25"/>
            </w:pPr>
            <w:proofErr w:type="spellStart"/>
            <w:r w:rsidRPr="003255DD">
              <w:rPr>
                <w:lang w:val="de-DE"/>
              </w:rPr>
              <w:t>braničnatka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plevová</w:t>
            </w:r>
            <w:proofErr w:type="spellEnd"/>
          </w:p>
        </w:tc>
        <w:tc>
          <w:tcPr>
            <w:tcW w:w="808" w:type="pct"/>
          </w:tcPr>
          <w:p w14:paraId="1C362471" w14:textId="77777777" w:rsidR="00A27ADC" w:rsidRPr="003255DD" w:rsidRDefault="00A27ADC" w:rsidP="00F844FD">
            <w:pPr>
              <w:spacing w:line="276" w:lineRule="auto"/>
              <w:ind w:left="51"/>
            </w:pPr>
            <w:r w:rsidRPr="003255DD">
              <w:t>1 l/ha</w:t>
            </w:r>
          </w:p>
        </w:tc>
        <w:tc>
          <w:tcPr>
            <w:tcW w:w="314" w:type="pct"/>
          </w:tcPr>
          <w:p w14:paraId="6420BFD1" w14:textId="77777777" w:rsidR="00A27ADC" w:rsidRPr="003255DD" w:rsidRDefault="00A27ADC" w:rsidP="004E09DC">
            <w:pPr>
              <w:spacing w:line="276" w:lineRule="auto"/>
              <w:jc w:val="center"/>
            </w:pPr>
            <w:r w:rsidRPr="003255DD">
              <w:t>AT</w:t>
            </w:r>
          </w:p>
        </w:tc>
        <w:tc>
          <w:tcPr>
            <w:tcW w:w="1170" w:type="pct"/>
          </w:tcPr>
          <w:p w14:paraId="576B9AAD" w14:textId="77777777" w:rsidR="00A27ADC" w:rsidRPr="003255DD" w:rsidRDefault="00A27ADC" w:rsidP="00F844FD">
            <w:pPr>
              <w:spacing w:line="276" w:lineRule="auto"/>
            </w:pPr>
            <w:r w:rsidRPr="003255DD">
              <w:t xml:space="preserve">1) od: 33 BBCH, do: 55 BBCH </w:t>
            </w:r>
          </w:p>
        </w:tc>
        <w:tc>
          <w:tcPr>
            <w:tcW w:w="783" w:type="pct"/>
          </w:tcPr>
          <w:p w14:paraId="5619D250" w14:textId="77777777" w:rsidR="00A27ADC" w:rsidRPr="003255DD" w:rsidRDefault="00A27ADC" w:rsidP="00F844FD">
            <w:pPr>
              <w:spacing w:line="276" w:lineRule="auto"/>
              <w:ind w:right="-71"/>
            </w:pPr>
            <w:r w:rsidRPr="003255DD">
              <w:t>5) pole</w:t>
            </w:r>
          </w:p>
        </w:tc>
      </w:tr>
      <w:tr w:rsidR="00A27ADC" w:rsidRPr="003255DD" w14:paraId="69E568FC" w14:textId="77777777" w:rsidTr="00F844FD">
        <w:tc>
          <w:tcPr>
            <w:tcW w:w="914" w:type="pct"/>
          </w:tcPr>
          <w:p w14:paraId="7AC1F5AA" w14:textId="77777777" w:rsidR="00A27ADC" w:rsidRPr="003255DD" w:rsidRDefault="00A27ADC" w:rsidP="00F844FD">
            <w:pPr>
              <w:spacing w:line="276" w:lineRule="auto"/>
              <w:ind w:right="119"/>
            </w:pPr>
            <w:proofErr w:type="spellStart"/>
            <w:r w:rsidRPr="003255DD">
              <w:rPr>
                <w:lang w:val="de-DE"/>
              </w:rPr>
              <w:t>řepka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olejka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ozimá</w:t>
            </w:r>
            <w:proofErr w:type="spellEnd"/>
          </w:p>
        </w:tc>
        <w:tc>
          <w:tcPr>
            <w:tcW w:w="1012" w:type="pct"/>
          </w:tcPr>
          <w:p w14:paraId="7DFA7C61" w14:textId="77777777" w:rsidR="00A27ADC" w:rsidRPr="003255DD" w:rsidRDefault="00A27ADC" w:rsidP="00F844FD">
            <w:pPr>
              <w:spacing w:line="276" w:lineRule="auto"/>
              <w:ind w:left="25"/>
            </w:pPr>
            <w:proofErr w:type="spellStart"/>
            <w:r w:rsidRPr="003255DD">
              <w:rPr>
                <w:lang w:val="de-DE"/>
              </w:rPr>
              <w:t>fomové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černání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stonků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řepky</w:t>
            </w:r>
            <w:proofErr w:type="spellEnd"/>
          </w:p>
        </w:tc>
        <w:tc>
          <w:tcPr>
            <w:tcW w:w="808" w:type="pct"/>
          </w:tcPr>
          <w:p w14:paraId="0D829EBC" w14:textId="77777777" w:rsidR="00A27ADC" w:rsidRPr="003255DD" w:rsidRDefault="00A27ADC" w:rsidP="00F844FD">
            <w:pPr>
              <w:spacing w:line="276" w:lineRule="auto"/>
              <w:ind w:left="51"/>
            </w:pPr>
            <w:r w:rsidRPr="003255DD">
              <w:t>1 l/ha</w:t>
            </w:r>
          </w:p>
        </w:tc>
        <w:tc>
          <w:tcPr>
            <w:tcW w:w="314" w:type="pct"/>
          </w:tcPr>
          <w:p w14:paraId="671051C2" w14:textId="77777777" w:rsidR="00A27ADC" w:rsidRPr="003255DD" w:rsidRDefault="00A27ADC" w:rsidP="004E09DC">
            <w:pPr>
              <w:spacing w:line="276" w:lineRule="auto"/>
              <w:jc w:val="center"/>
            </w:pPr>
            <w:r w:rsidRPr="003255DD">
              <w:t>AT</w:t>
            </w:r>
          </w:p>
        </w:tc>
        <w:tc>
          <w:tcPr>
            <w:tcW w:w="1170" w:type="pct"/>
          </w:tcPr>
          <w:p w14:paraId="781D79E8" w14:textId="77777777" w:rsidR="00A27ADC" w:rsidRPr="003255DD" w:rsidRDefault="00A27ADC" w:rsidP="00F844FD">
            <w:pPr>
              <w:spacing w:line="276" w:lineRule="auto"/>
            </w:pPr>
            <w:r w:rsidRPr="003255DD">
              <w:t xml:space="preserve">1) od: 32 BBCH, do: 39 BBCH </w:t>
            </w:r>
          </w:p>
        </w:tc>
        <w:tc>
          <w:tcPr>
            <w:tcW w:w="783" w:type="pct"/>
          </w:tcPr>
          <w:p w14:paraId="1DDAB1D8" w14:textId="77777777" w:rsidR="00A27ADC" w:rsidRPr="003255DD" w:rsidRDefault="00A27ADC" w:rsidP="00F844FD">
            <w:pPr>
              <w:spacing w:line="276" w:lineRule="auto"/>
              <w:ind w:right="-71"/>
            </w:pPr>
            <w:r w:rsidRPr="003255DD">
              <w:t>5) pole</w:t>
            </w:r>
          </w:p>
        </w:tc>
      </w:tr>
    </w:tbl>
    <w:p w14:paraId="20F96A42" w14:textId="77777777" w:rsidR="00A27ADC" w:rsidRPr="003255DD" w:rsidRDefault="00A27ADC" w:rsidP="00F844FD">
      <w:pPr>
        <w:widowControl w:val="0"/>
        <w:tabs>
          <w:tab w:val="left" w:pos="426"/>
        </w:tabs>
        <w:autoSpaceDE w:val="0"/>
        <w:autoSpaceDN w:val="0"/>
        <w:spacing w:line="276" w:lineRule="auto"/>
        <w:ind w:left="1702" w:hanging="1702"/>
        <w:jc w:val="both"/>
        <w:rPr>
          <w:snapToGrid w:val="0"/>
        </w:rPr>
      </w:pPr>
      <w:r w:rsidRPr="003255DD">
        <w:rPr>
          <w:snapToGrid w:val="0"/>
        </w:rPr>
        <w:t>AT – ochranná lhůta je dána odstupem mezi termínem poslední aplikace a sklizní.</w:t>
      </w:r>
    </w:p>
    <w:p w14:paraId="1B6E303C" w14:textId="77777777" w:rsidR="00A27ADC" w:rsidRPr="003255DD" w:rsidRDefault="00A27ADC" w:rsidP="00F844FD">
      <w:pPr>
        <w:spacing w:line="276" w:lineRule="auto"/>
        <w:jc w:val="both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843"/>
        <w:gridCol w:w="3118"/>
      </w:tblGrid>
      <w:tr w:rsidR="00A27ADC" w:rsidRPr="003255DD" w14:paraId="458892D8" w14:textId="77777777" w:rsidTr="00F844FD">
        <w:tc>
          <w:tcPr>
            <w:tcW w:w="2552" w:type="dxa"/>
            <w:shd w:val="clear" w:color="auto" w:fill="auto"/>
          </w:tcPr>
          <w:p w14:paraId="6D3D217F" w14:textId="77777777" w:rsidR="00A27ADC" w:rsidRPr="003255DD" w:rsidRDefault="00A27ADC" w:rsidP="00F844FD">
            <w:pPr>
              <w:keepNext/>
              <w:spacing w:line="276" w:lineRule="auto"/>
              <w:ind w:left="348" w:hanging="348"/>
            </w:pPr>
            <w:bookmarkStart w:id="5" w:name="_Hlk219367191"/>
            <w:r w:rsidRPr="003255DD">
              <w:t>Plodina, oblast použití</w:t>
            </w:r>
          </w:p>
        </w:tc>
        <w:tc>
          <w:tcPr>
            <w:tcW w:w="1559" w:type="dxa"/>
            <w:shd w:val="clear" w:color="auto" w:fill="auto"/>
          </w:tcPr>
          <w:p w14:paraId="5D3AEBB6" w14:textId="77777777" w:rsidR="00A27ADC" w:rsidRPr="003255DD" w:rsidRDefault="00A27ADC" w:rsidP="00F844FD">
            <w:pPr>
              <w:keepNext/>
              <w:spacing w:line="276" w:lineRule="auto"/>
              <w:ind w:left="34" w:hanging="34"/>
            </w:pPr>
            <w:r w:rsidRPr="003255DD">
              <w:t>Dávka vody</w:t>
            </w:r>
          </w:p>
        </w:tc>
        <w:tc>
          <w:tcPr>
            <w:tcW w:w="1843" w:type="dxa"/>
            <w:shd w:val="clear" w:color="auto" w:fill="auto"/>
          </w:tcPr>
          <w:p w14:paraId="38719895" w14:textId="77777777" w:rsidR="00A27ADC" w:rsidRPr="003255DD" w:rsidRDefault="00A27ADC" w:rsidP="00F844FD">
            <w:pPr>
              <w:keepNext/>
              <w:spacing w:line="276" w:lineRule="auto"/>
              <w:ind w:left="34" w:hanging="34"/>
            </w:pPr>
            <w:r w:rsidRPr="003255DD">
              <w:t>Způsob aplikace</w:t>
            </w:r>
          </w:p>
        </w:tc>
        <w:tc>
          <w:tcPr>
            <w:tcW w:w="3118" w:type="dxa"/>
            <w:shd w:val="clear" w:color="auto" w:fill="auto"/>
          </w:tcPr>
          <w:p w14:paraId="78F76271" w14:textId="63EEBEF1" w:rsidR="00A27ADC" w:rsidRPr="003255DD" w:rsidRDefault="00A27ADC" w:rsidP="00F844FD">
            <w:pPr>
              <w:keepNext/>
              <w:spacing w:line="276" w:lineRule="auto"/>
              <w:ind w:left="34" w:hanging="34"/>
            </w:pPr>
            <w:r w:rsidRPr="003255DD">
              <w:t xml:space="preserve">Max. počet aplikací </w:t>
            </w:r>
            <w:r w:rsidR="00F844FD">
              <w:t>v</w:t>
            </w:r>
            <w:r w:rsidRPr="003255DD">
              <w:t> plodině</w:t>
            </w:r>
          </w:p>
        </w:tc>
      </w:tr>
      <w:tr w:rsidR="00A27ADC" w:rsidRPr="003255DD" w14:paraId="3CE9B50D" w14:textId="77777777" w:rsidTr="00F844FD">
        <w:tc>
          <w:tcPr>
            <w:tcW w:w="2552" w:type="dxa"/>
            <w:shd w:val="clear" w:color="auto" w:fill="auto"/>
          </w:tcPr>
          <w:p w14:paraId="237643CF" w14:textId="77777777" w:rsidR="00A27ADC" w:rsidRPr="003255DD" w:rsidRDefault="00A27ADC" w:rsidP="00F844FD">
            <w:pPr>
              <w:spacing w:line="276" w:lineRule="auto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pšenice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ozimá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0B141FCA" w14:textId="77777777" w:rsidR="00A27ADC" w:rsidRPr="003255DD" w:rsidRDefault="00A27ADC" w:rsidP="00F844FD">
            <w:pPr>
              <w:spacing w:line="276" w:lineRule="auto"/>
              <w:rPr>
                <w:lang w:val="de-DE"/>
              </w:rPr>
            </w:pPr>
            <w:r w:rsidRPr="003255DD">
              <w:rPr>
                <w:lang w:val="de-DE"/>
              </w:rPr>
              <w:t xml:space="preserve">tritikale </w:t>
            </w:r>
            <w:proofErr w:type="spellStart"/>
            <w:r w:rsidRPr="003255DD">
              <w:rPr>
                <w:lang w:val="de-DE"/>
              </w:rPr>
              <w:t>ozimé</w:t>
            </w:r>
            <w:proofErr w:type="spellEnd"/>
            <w:r w:rsidRPr="003255DD">
              <w:rPr>
                <w:lang w:val="de-DE"/>
              </w:rPr>
              <w:t xml:space="preserve">, </w:t>
            </w:r>
          </w:p>
          <w:p w14:paraId="1E1435B8" w14:textId="77777777" w:rsidR="00A27ADC" w:rsidRPr="003255DD" w:rsidRDefault="00A27ADC" w:rsidP="00F844FD">
            <w:pPr>
              <w:spacing w:line="276" w:lineRule="auto"/>
              <w:rPr>
                <w:lang w:val="de-DE"/>
              </w:rPr>
            </w:pPr>
            <w:proofErr w:type="spellStart"/>
            <w:r w:rsidRPr="003255DD">
              <w:rPr>
                <w:lang w:val="de-DE"/>
              </w:rPr>
              <w:t>řepka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olejka</w:t>
            </w:r>
            <w:proofErr w:type="spellEnd"/>
            <w:r w:rsidRPr="003255DD">
              <w:rPr>
                <w:lang w:val="de-DE"/>
              </w:rPr>
              <w:t xml:space="preserve"> </w:t>
            </w:r>
            <w:proofErr w:type="spellStart"/>
            <w:r w:rsidRPr="003255DD">
              <w:rPr>
                <w:lang w:val="de-DE"/>
              </w:rPr>
              <w:t>ozimá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085D8334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r w:rsidRPr="003255DD">
              <w:rPr>
                <w:lang w:val="de-DE"/>
              </w:rPr>
              <w:t xml:space="preserve"> 200-300 l/ha</w:t>
            </w:r>
          </w:p>
        </w:tc>
        <w:tc>
          <w:tcPr>
            <w:tcW w:w="1843" w:type="dxa"/>
            <w:shd w:val="clear" w:color="auto" w:fill="auto"/>
          </w:tcPr>
          <w:p w14:paraId="067F0D94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r w:rsidRPr="003255DD">
              <w:rPr>
                <w:lang w:val="de-DE"/>
              </w:rPr>
              <w:t>postřik</w:t>
            </w:r>
          </w:p>
        </w:tc>
        <w:tc>
          <w:tcPr>
            <w:tcW w:w="3118" w:type="dxa"/>
            <w:shd w:val="clear" w:color="auto" w:fill="auto"/>
          </w:tcPr>
          <w:p w14:paraId="53389645" w14:textId="77777777" w:rsidR="00A27ADC" w:rsidRPr="003255DD" w:rsidRDefault="00A27ADC" w:rsidP="00F844FD">
            <w:pPr>
              <w:spacing w:line="276" w:lineRule="auto"/>
              <w:ind w:left="25"/>
              <w:rPr>
                <w:lang w:val="de-DE"/>
              </w:rPr>
            </w:pPr>
            <w:r w:rsidRPr="003255DD">
              <w:rPr>
                <w:lang w:val="de-DE"/>
              </w:rPr>
              <w:t xml:space="preserve">  1x</w:t>
            </w:r>
          </w:p>
        </w:tc>
      </w:tr>
      <w:bookmarkEnd w:id="5"/>
    </w:tbl>
    <w:p w14:paraId="6CD38159" w14:textId="77777777" w:rsidR="00A27ADC" w:rsidRPr="003255DD" w:rsidRDefault="00A27ADC" w:rsidP="00F844FD">
      <w:pPr>
        <w:suppressAutoHyphens/>
        <w:autoSpaceDN w:val="0"/>
        <w:spacing w:line="276" w:lineRule="auto"/>
        <w:textAlignment w:val="baseline"/>
      </w:pPr>
    </w:p>
    <w:p w14:paraId="09161411" w14:textId="77777777" w:rsidR="00A27ADC" w:rsidRPr="003255DD" w:rsidRDefault="00A27ADC" w:rsidP="00F844FD">
      <w:pPr>
        <w:suppressAutoHyphens/>
        <w:autoSpaceDN w:val="0"/>
        <w:spacing w:line="276" w:lineRule="auto"/>
        <w:jc w:val="both"/>
        <w:textAlignment w:val="baseline"/>
      </w:pPr>
      <w:r w:rsidRPr="003255DD">
        <w:t xml:space="preserve">Pouze jarní aplikace přípravku v řepce ozimé nemusí zajistit dostatečnou ochranu proti </w:t>
      </w:r>
      <w:proofErr w:type="spellStart"/>
      <w:r w:rsidRPr="003255DD">
        <w:t>fomovému</w:t>
      </w:r>
      <w:proofErr w:type="spellEnd"/>
      <w:r w:rsidRPr="003255DD">
        <w:t xml:space="preserve"> černání stonku. Podzimní aplikaci je třeba provést jiným povoleným přípravkem.</w:t>
      </w:r>
    </w:p>
    <w:p w14:paraId="2F0C96D6" w14:textId="77777777" w:rsidR="00A27ADC" w:rsidRDefault="00A27ADC" w:rsidP="00F844FD">
      <w:pPr>
        <w:suppressAutoHyphens/>
        <w:autoSpaceDN w:val="0"/>
        <w:spacing w:line="276" w:lineRule="auto"/>
        <w:textAlignment w:val="baseline"/>
      </w:pPr>
    </w:p>
    <w:p w14:paraId="2B3B79C6" w14:textId="77777777" w:rsidR="00A27ADC" w:rsidRPr="003255DD" w:rsidRDefault="00A27ADC" w:rsidP="00F844FD">
      <w:pPr>
        <w:keepNext/>
        <w:numPr>
          <w:ilvl w:val="12"/>
          <w:numId w:val="0"/>
        </w:numPr>
        <w:spacing w:line="276" w:lineRule="auto"/>
        <w:ind w:right="-284"/>
        <w:rPr>
          <w:bCs/>
        </w:rPr>
      </w:pPr>
      <w:r w:rsidRPr="003255DD">
        <w:rPr>
          <w:bCs/>
        </w:rPr>
        <w:lastRenderedPageBreak/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0"/>
        <w:gridCol w:w="1332"/>
        <w:gridCol w:w="1250"/>
        <w:gridCol w:w="1287"/>
        <w:gridCol w:w="1193"/>
      </w:tblGrid>
      <w:tr w:rsidR="00A27ADC" w:rsidRPr="003255DD" w14:paraId="7D86BB17" w14:textId="77777777" w:rsidTr="00EC6A46">
        <w:trPr>
          <w:trHeight w:val="220"/>
          <w:jc w:val="center"/>
        </w:trPr>
        <w:tc>
          <w:tcPr>
            <w:tcW w:w="4294" w:type="dxa"/>
            <w:vMerge w:val="restart"/>
            <w:shd w:val="clear" w:color="auto" w:fill="FFFFFF"/>
            <w:vAlign w:val="center"/>
          </w:tcPr>
          <w:p w14:paraId="23BB5981" w14:textId="77777777" w:rsidR="00A27ADC" w:rsidRPr="003255DD" w:rsidRDefault="00A27ADC" w:rsidP="00F844FD">
            <w:pPr>
              <w:spacing w:line="276" w:lineRule="auto"/>
              <w:ind w:right="-57"/>
            </w:pPr>
            <w:r w:rsidRPr="003255DD">
              <w:t>Plodina</w:t>
            </w:r>
          </w:p>
        </w:tc>
        <w:tc>
          <w:tcPr>
            <w:tcW w:w="5324" w:type="dxa"/>
            <w:gridSpan w:val="4"/>
            <w:vAlign w:val="center"/>
          </w:tcPr>
          <w:p w14:paraId="656562A8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třída omezení úletu</w:t>
            </w:r>
          </w:p>
        </w:tc>
      </w:tr>
      <w:tr w:rsidR="00A27ADC" w:rsidRPr="003255DD" w14:paraId="3B7477DD" w14:textId="77777777" w:rsidTr="00EC6A46">
        <w:trPr>
          <w:trHeight w:val="220"/>
          <w:jc w:val="center"/>
        </w:trPr>
        <w:tc>
          <w:tcPr>
            <w:tcW w:w="4294" w:type="dxa"/>
            <w:vMerge/>
            <w:shd w:val="clear" w:color="auto" w:fill="FFFFFF"/>
            <w:vAlign w:val="center"/>
          </w:tcPr>
          <w:p w14:paraId="34C46F6C" w14:textId="77777777" w:rsidR="00A27ADC" w:rsidRPr="003255DD" w:rsidRDefault="00A27ADC" w:rsidP="00F844FD">
            <w:pPr>
              <w:spacing w:line="276" w:lineRule="auto"/>
              <w:ind w:right="-57"/>
            </w:pPr>
          </w:p>
        </w:tc>
        <w:tc>
          <w:tcPr>
            <w:tcW w:w="1366" w:type="dxa"/>
            <w:vAlign w:val="center"/>
          </w:tcPr>
          <w:p w14:paraId="6EF344B1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bez redukce</w:t>
            </w:r>
          </w:p>
        </w:tc>
        <w:tc>
          <w:tcPr>
            <w:tcW w:w="1327" w:type="dxa"/>
            <w:vAlign w:val="center"/>
          </w:tcPr>
          <w:p w14:paraId="059F3EEE" w14:textId="77777777" w:rsidR="00A27ADC" w:rsidRPr="003255DD" w:rsidRDefault="00A27ADC" w:rsidP="00F844FD">
            <w:pPr>
              <w:spacing w:line="276" w:lineRule="auto"/>
              <w:ind w:right="-57"/>
            </w:pPr>
            <w:r w:rsidRPr="003255DD">
              <w:t xml:space="preserve">     50 %</w:t>
            </w:r>
          </w:p>
        </w:tc>
        <w:tc>
          <w:tcPr>
            <w:tcW w:w="1367" w:type="dxa"/>
            <w:vAlign w:val="center"/>
          </w:tcPr>
          <w:p w14:paraId="493DD10E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75 %</w:t>
            </w:r>
          </w:p>
        </w:tc>
        <w:tc>
          <w:tcPr>
            <w:tcW w:w="1264" w:type="dxa"/>
            <w:vAlign w:val="center"/>
          </w:tcPr>
          <w:p w14:paraId="6389E073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90 %</w:t>
            </w:r>
          </w:p>
        </w:tc>
      </w:tr>
      <w:tr w:rsidR="00A27ADC" w:rsidRPr="003255DD" w14:paraId="423CF4A6" w14:textId="77777777" w:rsidTr="00EC6A46">
        <w:trPr>
          <w:trHeight w:val="275"/>
          <w:jc w:val="center"/>
        </w:trPr>
        <w:tc>
          <w:tcPr>
            <w:tcW w:w="9618" w:type="dxa"/>
            <w:gridSpan w:val="5"/>
            <w:shd w:val="clear" w:color="auto" w:fill="FFFFFF"/>
            <w:vAlign w:val="center"/>
          </w:tcPr>
          <w:p w14:paraId="7E273C30" w14:textId="77777777" w:rsidR="00A27ADC" w:rsidRPr="003255DD" w:rsidRDefault="00A27ADC" w:rsidP="00F844FD">
            <w:pPr>
              <w:spacing w:line="276" w:lineRule="auto"/>
              <w:ind w:right="-57"/>
            </w:pPr>
            <w:r w:rsidRPr="003255DD">
              <w:t>Ochranná vzdálenost od okraje ošetřovaného pozemku s ohledem na ochranu necílových rostlin [m]</w:t>
            </w:r>
          </w:p>
        </w:tc>
      </w:tr>
      <w:tr w:rsidR="00A27ADC" w:rsidRPr="003255DD" w14:paraId="7CF2493D" w14:textId="77777777" w:rsidTr="00EC6A46">
        <w:trPr>
          <w:trHeight w:val="275"/>
          <w:jc w:val="center"/>
        </w:trPr>
        <w:tc>
          <w:tcPr>
            <w:tcW w:w="4294" w:type="dxa"/>
            <w:shd w:val="clear" w:color="auto" w:fill="FFFFFF"/>
            <w:vAlign w:val="center"/>
          </w:tcPr>
          <w:p w14:paraId="37825DD8" w14:textId="77777777" w:rsidR="00A27ADC" w:rsidRPr="003255DD" w:rsidRDefault="00A27ADC" w:rsidP="00F844FD">
            <w:pPr>
              <w:spacing w:line="276" w:lineRule="auto"/>
              <w:ind w:right="-57"/>
            </w:pPr>
            <w:r w:rsidRPr="003255DD">
              <w:t xml:space="preserve">pšenice ozimá, tritikale ozimé, </w:t>
            </w:r>
          </w:p>
          <w:p w14:paraId="1F5703A2" w14:textId="77777777" w:rsidR="00A27ADC" w:rsidRPr="003255DD" w:rsidRDefault="00A27ADC" w:rsidP="00F844FD">
            <w:pPr>
              <w:spacing w:line="276" w:lineRule="auto"/>
              <w:ind w:right="-57"/>
              <w:rPr>
                <w:iCs/>
              </w:rPr>
            </w:pPr>
            <w:r w:rsidRPr="003255DD">
              <w:t>řepka olejka ozimá</w:t>
            </w:r>
          </w:p>
        </w:tc>
        <w:tc>
          <w:tcPr>
            <w:tcW w:w="1366" w:type="dxa"/>
            <w:vAlign w:val="center"/>
          </w:tcPr>
          <w:p w14:paraId="6833215C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4</w:t>
            </w:r>
          </w:p>
        </w:tc>
        <w:tc>
          <w:tcPr>
            <w:tcW w:w="1327" w:type="dxa"/>
            <w:vAlign w:val="center"/>
          </w:tcPr>
          <w:p w14:paraId="0C93B984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4</w:t>
            </w:r>
          </w:p>
        </w:tc>
        <w:tc>
          <w:tcPr>
            <w:tcW w:w="1367" w:type="dxa"/>
            <w:vAlign w:val="center"/>
          </w:tcPr>
          <w:p w14:paraId="1A40B06E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4</w:t>
            </w:r>
          </w:p>
        </w:tc>
        <w:tc>
          <w:tcPr>
            <w:tcW w:w="1264" w:type="dxa"/>
            <w:vAlign w:val="center"/>
          </w:tcPr>
          <w:p w14:paraId="3EBD3DA2" w14:textId="77777777" w:rsidR="00A27ADC" w:rsidRPr="003255DD" w:rsidRDefault="00A27ADC" w:rsidP="00F844FD">
            <w:pPr>
              <w:spacing w:line="276" w:lineRule="auto"/>
              <w:ind w:right="-57"/>
              <w:jc w:val="center"/>
            </w:pPr>
            <w:r w:rsidRPr="003255DD">
              <w:t>4</w:t>
            </w:r>
          </w:p>
        </w:tc>
      </w:tr>
    </w:tbl>
    <w:p w14:paraId="75F09DBF" w14:textId="77777777" w:rsidR="00A27ADC" w:rsidRDefault="00A27ADC" w:rsidP="00F844FD">
      <w:pPr>
        <w:suppressAutoHyphens/>
        <w:autoSpaceDN w:val="0"/>
        <w:spacing w:line="276" w:lineRule="auto"/>
        <w:textAlignment w:val="baseline"/>
        <w:rPr>
          <w:snapToGrid w:val="0"/>
        </w:rPr>
      </w:pPr>
    </w:p>
    <w:p w14:paraId="6176E255" w14:textId="77777777" w:rsidR="00A27ADC" w:rsidRPr="004E09DC" w:rsidRDefault="00A27A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4DCFA21F" w14:textId="025712BF" w:rsidR="003B08FE" w:rsidRPr="00CE6E32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3B08FE">
        <w:rPr>
          <w:b/>
          <w:sz w:val="28"/>
          <w:szCs w:val="28"/>
        </w:rPr>
        <w:t>Goltix</w:t>
      </w:r>
      <w:proofErr w:type="spellEnd"/>
      <w:r w:rsidRPr="003B08FE">
        <w:rPr>
          <w:b/>
          <w:sz w:val="28"/>
          <w:szCs w:val="28"/>
        </w:rPr>
        <w:t xml:space="preserve"> </w:t>
      </w:r>
      <w:proofErr w:type="spellStart"/>
      <w:r w:rsidRPr="003B08FE">
        <w:rPr>
          <w:b/>
          <w:sz w:val="28"/>
          <w:szCs w:val="28"/>
        </w:rPr>
        <w:t>Power</w:t>
      </w:r>
      <w:proofErr w:type="spellEnd"/>
    </w:p>
    <w:p w14:paraId="318B6444" w14:textId="1E2D8238" w:rsidR="003B08FE" w:rsidRPr="00CE6E32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r w:rsidRPr="003B08FE">
        <w:t>Adama CZ s.r.o.</w:t>
      </w:r>
      <w:r>
        <w:t xml:space="preserve">, </w:t>
      </w:r>
      <w:r w:rsidRPr="003B08FE">
        <w:t>Pražská 636, 252</w:t>
      </w:r>
      <w:r>
        <w:t xml:space="preserve"> </w:t>
      </w:r>
      <w:r w:rsidRPr="003B08FE">
        <w:t>41 Dolní Břežany</w:t>
      </w:r>
    </w:p>
    <w:p w14:paraId="2949627E" w14:textId="77777777" w:rsidR="003B08FE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Pr="003B08FE">
        <w:rPr>
          <w:iCs/>
        </w:rPr>
        <w:t>6215-0</w:t>
      </w:r>
    </w:p>
    <w:p w14:paraId="15E38DB7" w14:textId="16BE9AE8" w:rsidR="003B08FE" w:rsidRPr="00BE3189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</w:rPr>
      </w:pPr>
      <w:r w:rsidRPr="00CE6E32">
        <w:t xml:space="preserve">účinná látka: </w:t>
      </w:r>
      <w:proofErr w:type="spellStart"/>
      <w:r w:rsidRPr="00BE3189">
        <w:rPr>
          <w:snapToGrid w:val="0"/>
        </w:rPr>
        <w:t>metamitron</w:t>
      </w:r>
      <w:proofErr w:type="spellEnd"/>
      <w:r w:rsidRPr="00BE3189">
        <w:rPr>
          <w:snapToGrid w:val="0"/>
        </w:rPr>
        <w:t xml:space="preserve"> 700 g/l</w:t>
      </w:r>
    </w:p>
    <w:p w14:paraId="3F5AF752" w14:textId="57D32218" w:rsidR="003B08FE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r w:rsidRPr="003B08FE">
        <w:t>30.11.2027</w:t>
      </w:r>
    </w:p>
    <w:p w14:paraId="5C30F33B" w14:textId="77777777" w:rsidR="003B08FE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970500D" w14:textId="77777777" w:rsidR="003B08FE" w:rsidRPr="003B08FE" w:rsidRDefault="003B08FE" w:rsidP="00F844FD">
      <w:pPr>
        <w:widowControl w:val="0"/>
        <w:tabs>
          <w:tab w:val="left" w:pos="284"/>
        </w:tabs>
        <w:suppressAutoHyphens/>
        <w:autoSpaceDE w:val="0"/>
        <w:autoSpaceDN w:val="0"/>
        <w:spacing w:line="276" w:lineRule="auto"/>
        <w:rPr>
          <w:i/>
          <w:iCs/>
          <w:snapToGrid w:val="0"/>
        </w:rPr>
      </w:pPr>
      <w:r w:rsidRPr="003B08FE">
        <w:rPr>
          <w:i/>
          <w:iCs/>
          <w:snapToGrid w:val="0"/>
        </w:rPr>
        <w:t>Rozsah povoleného použití:</w:t>
      </w:r>
    </w:p>
    <w:tbl>
      <w:tblPr>
        <w:tblW w:w="929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9"/>
        <w:gridCol w:w="2127"/>
        <w:gridCol w:w="1559"/>
        <w:gridCol w:w="567"/>
        <w:gridCol w:w="1843"/>
        <w:gridCol w:w="1417"/>
      </w:tblGrid>
      <w:tr w:rsidR="003B08FE" w:rsidRPr="00BE3189" w14:paraId="33EE6487" w14:textId="77777777" w:rsidTr="00F844FD">
        <w:trPr>
          <w:trHeight w:val="1477"/>
        </w:trPr>
        <w:tc>
          <w:tcPr>
            <w:tcW w:w="1779" w:type="dxa"/>
          </w:tcPr>
          <w:p w14:paraId="74BBE985" w14:textId="77777777" w:rsidR="003B08FE" w:rsidRPr="00BE3189" w:rsidRDefault="003B08FE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2127" w:type="dxa"/>
          </w:tcPr>
          <w:p w14:paraId="67FA9B9C" w14:textId="77777777" w:rsidR="003B08FE" w:rsidRPr="00BE3189" w:rsidRDefault="003B08FE" w:rsidP="00F844FD">
            <w:pPr>
              <w:spacing w:line="276" w:lineRule="auto"/>
            </w:pPr>
            <w:r w:rsidRPr="00BE3189">
              <w:t>2) Škodlivý organismus, jiný účel použití</w:t>
            </w:r>
          </w:p>
        </w:tc>
        <w:tc>
          <w:tcPr>
            <w:tcW w:w="1559" w:type="dxa"/>
          </w:tcPr>
          <w:p w14:paraId="14309919" w14:textId="77777777" w:rsidR="003B08FE" w:rsidRPr="00BE3189" w:rsidRDefault="003B08FE" w:rsidP="00F844FD">
            <w:pPr>
              <w:spacing w:line="276" w:lineRule="auto"/>
            </w:pPr>
            <w:r w:rsidRPr="00BE3189">
              <w:t>Dávkování, mísitelnost</w:t>
            </w:r>
          </w:p>
        </w:tc>
        <w:tc>
          <w:tcPr>
            <w:tcW w:w="567" w:type="dxa"/>
          </w:tcPr>
          <w:p w14:paraId="276E1D5D" w14:textId="77777777" w:rsidR="003B08FE" w:rsidRPr="004E09DC" w:rsidRDefault="003B08FE" w:rsidP="00F844FD">
            <w:pPr>
              <w:pStyle w:val="Nadpis5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4E09DC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1843" w:type="dxa"/>
          </w:tcPr>
          <w:p w14:paraId="466944FD" w14:textId="77777777" w:rsidR="003B08FE" w:rsidRPr="00BE3189" w:rsidRDefault="003B08FE" w:rsidP="00F844FD">
            <w:pPr>
              <w:spacing w:line="276" w:lineRule="auto"/>
            </w:pPr>
            <w:r w:rsidRPr="00BE3189">
              <w:t>Poznámka</w:t>
            </w:r>
          </w:p>
          <w:p w14:paraId="4F886D55" w14:textId="77777777" w:rsidR="003B08FE" w:rsidRPr="00BE3189" w:rsidRDefault="003B08FE" w:rsidP="00F844FD">
            <w:pPr>
              <w:spacing w:line="276" w:lineRule="auto"/>
            </w:pPr>
            <w:r w:rsidRPr="00BE3189">
              <w:t>1) k plodině</w:t>
            </w:r>
          </w:p>
          <w:p w14:paraId="3FD74466" w14:textId="77777777" w:rsidR="003B08FE" w:rsidRPr="00BE3189" w:rsidRDefault="003B08FE" w:rsidP="00F844FD">
            <w:pPr>
              <w:spacing w:line="276" w:lineRule="auto"/>
            </w:pPr>
            <w:r w:rsidRPr="00BE3189">
              <w:t>2) k ŠO</w:t>
            </w:r>
          </w:p>
          <w:p w14:paraId="4067D3D2" w14:textId="77777777" w:rsidR="003B08FE" w:rsidRPr="00BE3189" w:rsidRDefault="003B08FE" w:rsidP="00F844FD">
            <w:pPr>
              <w:spacing w:line="276" w:lineRule="auto"/>
            </w:pPr>
            <w:r w:rsidRPr="00BE3189">
              <w:t>3) k OL</w:t>
            </w:r>
          </w:p>
        </w:tc>
        <w:tc>
          <w:tcPr>
            <w:tcW w:w="1417" w:type="dxa"/>
          </w:tcPr>
          <w:p w14:paraId="6A36062A" w14:textId="77777777" w:rsidR="003B08FE" w:rsidRPr="00BE3189" w:rsidRDefault="003B08FE" w:rsidP="00F844FD">
            <w:pPr>
              <w:spacing w:line="276" w:lineRule="auto"/>
            </w:pPr>
            <w:r w:rsidRPr="00BE3189">
              <w:t>4) Pozn. k dávkování</w:t>
            </w:r>
          </w:p>
          <w:p w14:paraId="35976229" w14:textId="77777777" w:rsidR="003B08FE" w:rsidRPr="00BE3189" w:rsidRDefault="003B08FE" w:rsidP="00F844FD">
            <w:pPr>
              <w:spacing w:line="276" w:lineRule="auto"/>
            </w:pPr>
            <w:r w:rsidRPr="00BE3189">
              <w:t>5) Umístění</w:t>
            </w:r>
          </w:p>
          <w:p w14:paraId="0B9D7DC3" w14:textId="77777777" w:rsidR="003B08FE" w:rsidRPr="00BE3189" w:rsidRDefault="003B08FE" w:rsidP="00F844FD">
            <w:pPr>
              <w:spacing w:line="276" w:lineRule="auto"/>
            </w:pPr>
            <w:r w:rsidRPr="00BE3189">
              <w:t>6) Určení sklizně</w:t>
            </w:r>
          </w:p>
        </w:tc>
      </w:tr>
      <w:tr w:rsidR="003B08FE" w:rsidRPr="00BE3189" w14:paraId="78BDFD52" w14:textId="77777777" w:rsidTr="00F844FD">
        <w:tc>
          <w:tcPr>
            <w:tcW w:w="1779" w:type="dxa"/>
          </w:tcPr>
          <w:p w14:paraId="5B935BD8" w14:textId="77777777" w:rsidR="003B08FE" w:rsidRPr="00BE3189" w:rsidRDefault="003B08FE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pšenice ozimá, ječmen ozimý, žito ozimé, tritikale ozimé</w:t>
            </w:r>
          </w:p>
        </w:tc>
        <w:tc>
          <w:tcPr>
            <w:tcW w:w="2127" w:type="dxa"/>
          </w:tcPr>
          <w:p w14:paraId="3F374E47" w14:textId="77777777" w:rsidR="003B08FE" w:rsidRPr="00BE3189" w:rsidRDefault="003B08FE" w:rsidP="00F844FD">
            <w:pPr>
              <w:spacing w:line="276" w:lineRule="auto"/>
            </w:pPr>
            <w:r w:rsidRPr="00BE3189">
              <w:t>plevele dvouděložné jednoleté</w:t>
            </w:r>
          </w:p>
        </w:tc>
        <w:tc>
          <w:tcPr>
            <w:tcW w:w="1559" w:type="dxa"/>
          </w:tcPr>
          <w:p w14:paraId="47C2C758" w14:textId="77777777" w:rsidR="003B08FE" w:rsidRPr="00BE3189" w:rsidRDefault="003B08FE" w:rsidP="00F844FD">
            <w:pPr>
              <w:spacing w:line="276" w:lineRule="auto"/>
            </w:pPr>
            <w:r w:rsidRPr="00BE3189">
              <w:t>1 l/ha</w:t>
            </w:r>
          </w:p>
        </w:tc>
        <w:tc>
          <w:tcPr>
            <w:tcW w:w="567" w:type="dxa"/>
          </w:tcPr>
          <w:p w14:paraId="166654BC" w14:textId="77777777" w:rsidR="003B08FE" w:rsidRPr="004E09DC" w:rsidRDefault="003B08FE" w:rsidP="00F844FD">
            <w:pPr>
              <w:spacing w:line="276" w:lineRule="auto"/>
              <w:jc w:val="center"/>
            </w:pPr>
            <w:r w:rsidRPr="004E09DC">
              <w:t>-</w:t>
            </w:r>
          </w:p>
        </w:tc>
        <w:tc>
          <w:tcPr>
            <w:tcW w:w="1843" w:type="dxa"/>
          </w:tcPr>
          <w:p w14:paraId="6ECD7AFF" w14:textId="7E9EC491" w:rsidR="003B08FE" w:rsidRPr="00BE3189" w:rsidRDefault="003B08FE" w:rsidP="00F844FD">
            <w:pPr>
              <w:spacing w:line="276" w:lineRule="auto"/>
            </w:pPr>
            <w:r w:rsidRPr="00BE3189">
              <w:t xml:space="preserve">1) od: 00 BBCH, do: 09 BBCH, </w:t>
            </w:r>
            <w:proofErr w:type="spellStart"/>
            <w:r w:rsidRPr="00BE3189">
              <w:t>preemergentně</w:t>
            </w:r>
            <w:proofErr w:type="spellEnd"/>
            <w:r w:rsidRPr="00BE3189">
              <w:t xml:space="preserve"> </w:t>
            </w:r>
          </w:p>
          <w:p w14:paraId="5BF48C82" w14:textId="77777777" w:rsidR="003B08FE" w:rsidRPr="00BE3189" w:rsidRDefault="003B08FE" w:rsidP="00F844FD">
            <w:pPr>
              <w:spacing w:line="276" w:lineRule="auto"/>
            </w:pPr>
            <w:r w:rsidRPr="00BE3189">
              <w:t xml:space="preserve">2) </w:t>
            </w:r>
            <w:proofErr w:type="spellStart"/>
            <w:r w:rsidRPr="00BE3189">
              <w:t>preemergentně</w:t>
            </w:r>
            <w:proofErr w:type="spellEnd"/>
            <w:r w:rsidRPr="00BE3189">
              <w:t xml:space="preserve"> </w:t>
            </w:r>
          </w:p>
        </w:tc>
        <w:tc>
          <w:tcPr>
            <w:tcW w:w="1417" w:type="dxa"/>
          </w:tcPr>
          <w:p w14:paraId="4FBF4B71" w14:textId="77777777" w:rsidR="003B08FE" w:rsidRPr="00BE3189" w:rsidRDefault="003B08FE" w:rsidP="00F844FD">
            <w:pPr>
              <w:spacing w:line="276" w:lineRule="auto"/>
            </w:pPr>
            <w:r w:rsidRPr="00BE3189">
              <w:t>5) pole</w:t>
            </w:r>
          </w:p>
        </w:tc>
      </w:tr>
      <w:tr w:rsidR="003B08FE" w:rsidRPr="00BE3189" w14:paraId="4CBA33DB" w14:textId="77777777" w:rsidTr="00F844FD">
        <w:tc>
          <w:tcPr>
            <w:tcW w:w="1779" w:type="dxa"/>
          </w:tcPr>
          <w:p w14:paraId="2BAC39BD" w14:textId="77777777" w:rsidR="003B08FE" w:rsidRPr="00BE3189" w:rsidRDefault="003B08FE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pšenice ozimá, ječmen ozimý, žito ozimé, tritikale ozimé</w:t>
            </w:r>
          </w:p>
        </w:tc>
        <w:tc>
          <w:tcPr>
            <w:tcW w:w="2127" w:type="dxa"/>
          </w:tcPr>
          <w:p w14:paraId="092FC062" w14:textId="77777777" w:rsidR="003B08FE" w:rsidRPr="00BE3189" w:rsidRDefault="003B08FE" w:rsidP="00F844FD">
            <w:pPr>
              <w:spacing w:line="276" w:lineRule="auto"/>
            </w:pPr>
            <w:r w:rsidRPr="00BE3189">
              <w:t>plevele dvouděložné jednoleté</w:t>
            </w:r>
          </w:p>
        </w:tc>
        <w:tc>
          <w:tcPr>
            <w:tcW w:w="1559" w:type="dxa"/>
          </w:tcPr>
          <w:p w14:paraId="07F43656" w14:textId="77777777" w:rsidR="003B08FE" w:rsidRPr="00BE3189" w:rsidRDefault="003B08FE" w:rsidP="00F844FD">
            <w:pPr>
              <w:spacing w:line="276" w:lineRule="auto"/>
            </w:pPr>
            <w:r w:rsidRPr="00BE3189">
              <w:t>1 l/ha</w:t>
            </w:r>
          </w:p>
        </w:tc>
        <w:tc>
          <w:tcPr>
            <w:tcW w:w="567" w:type="dxa"/>
          </w:tcPr>
          <w:p w14:paraId="3ED546B3" w14:textId="77777777" w:rsidR="003B08FE" w:rsidRPr="004E09DC" w:rsidRDefault="003B08FE" w:rsidP="00F844FD">
            <w:pPr>
              <w:spacing w:line="276" w:lineRule="auto"/>
              <w:jc w:val="center"/>
            </w:pPr>
            <w:r w:rsidRPr="004E09DC">
              <w:t>-</w:t>
            </w:r>
          </w:p>
        </w:tc>
        <w:tc>
          <w:tcPr>
            <w:tcW w:w="1843" w:type="dxa"/>
          </w:tcPr>
          <w:p w14:paraId="1706297B" w14:textId="2BE7E451" w:rsidR="003B08FE" w:rsidRPr="00BE3189" w:rsidRDefault="003B08FE" w:rsidP="00F844FD">
            <w:pPr>
              <w:spacing w:line="276" w:lineRule="auto"/>
            </w:pPr>
            <w:r w:rsidRPr="00BE3189">
              <w:t xml:space="preserve">1) od: 10 BBCH, do: 15 BBCH, </w:t>
            </w:r>
            <w:proofErr w:type="spellStart"/>
            <w:r w:rsidRPr="00BE3189">
              <w:t>postemergentně</w:t>
            </w:r>
            <w:proofErr w:type="spellEnd"/>
            <w:r w:rsidRPr="00BE3189">
              <w:t xml:space="preserve"> 2) do: 12 BBCH </w:t>
            </w:r>
          </w:p>
        </w:tc>
        <w:tc>
          <w:tcPr>
            <w:tcW w:w="1417" w:type="dxa"/>
          </w:tcPr>
          <w:p w14:paraId="62720F1A" w14:textId="77777777" w:rsidR="003B08FE" w:rsidRPr="00BE3189" w:rsidRDefault="003B08FE" w:rsidP="00F844FD">
            <w:pPr>
              <w:spacing w:line="276" w:lineRule="auto"/>
            </w:pPr>
            <w:r w:rsidRPr="00BE3189">
              <w:t>5) pole</w:t>
            </w:r>
          </w:p>
        </w:tc>
      </w:tr>
    </w:tbl>
    <w:p w14:paraId="1E64497A" w14:textId="6C67A5B1" w:rsidR="003B08FE" w:rsidRPr="00BE3189" w:rsidRDefault="003B08FE" w:rsidP="00F844FD">
      <w:pPr>
        <w:widowControl w:val="0"/>
        <w:autoSpaceDE w:val="0"/>
        <w:autoSpaceDN w:val="0"/>
        <w:spacing w:line="276" w:lineRule="auto"/>
        <w:ind w:left="1702" w:hanging="1702"/>
        <w:jc w:val="both"/>
        <w:rPr>
          <w:snapToGrid w:val="0"/>
        </w:rPr>
      </w:pPr>
      <w:r w:rsidRPr="00BE3189">
        <w:rPr>
          <w:snapToGrid w:val="0"/>
        </w:rPr>
        <w:t>(-</w:t>
      </w:r>
      <w:r w:rsidR="002F3B78" w:rsidRPr="00BE3189">
        <w:rPr>
          <w:snapToGrid w:val="0"/>
        </w:rPr>
        <w:t>) –</w:t>
      </w:r>
      <w:r w:rsidRPr="00BE3189">
        <w:rPr>
          <w:snapToGrid w:val="0"/>
        </w:rPr>
        <w:t xml:space="preserve"> ochrannou lhůtu není nutné stanovit</w:t>
      </w:r>
    </w:p>
    <w:p w14:paraId="08639CE6" w14:textId="77777777" w:rsidR="003B08FE" w:rsidRPr="00BE3189" w:rsidRDefault="003B08FE" w:rsidP="00F844FD">
      <w:pPr>
        <w:widowControl w:val="0"/>
        <w:autoSpaceDE w:val="0"/>
        <w:autoSpaceDN w:val="0"/>
        <w:spacing w:line="276" w:lineRule="auto"/>
        <w:jc w:val="both"/>
        <w:rPr>
          <w:snapToGrid w:val="0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1446"/>
        <w:gridCol w:w="1418"/>
        <w:gridCol w:w="3373"/>
      </w:tblGrid>
      <w:tr w:rsidR="003B08FE" w:rsidRPr="00BE3189" w14:paraId="1886E3A7" w14:textId="77777777" w:rsidTr="00F844FD">
        <w:tc>
          <w:tcPr>
            <w:tcW w:w="3090" w:type="dxa"/>
            <w:shd w:val="clear" w:color="auto" w:fill="auto"/>
          </w:tcPr>
          <w:p w14:paraId="7086D348" w14:textId="77777777" w:rsidR="003B08FE" w:rsidRPr="0036032B" w:rsidRDefault="003B08FE" w:rsidP="00F844FD">
            <w:pPr>
              <w:keepNext/>
              <w:spacing w:line="276" w:lineRule="auto"/>
            </w:pPr>
            <w:r w:rsidRPr="0036032B">
              <w:t>Plodina, oblast použití</w:t>
            </w:r>
          </w:p>
        </w:tc>
        <w:tc>
          <w:tcPr>
            <w:tcW w:w="1446" w:type="dxa"/>
            <w:shd w:val="clear" w:color="auto" w:fill="auto"/>
          </w:tcPr>
          <w:p w14:paraId="7F64660A" w14:textId="77777777" w:rsidR="003B08FE" w:rsidRPr="0036032B" w:rsidRDefault="003B08FE" w:rsidP="00F844FD">
            <w:pPr>
              <w:keepNext/>
              <w:spacing w:line="276" w:lineRule="auto"/>
              <w:ind w:left="-102" w:right="-108" w:firstLine="68"/>
            </w:pPr>
            <w:r w:rsidRPr="0036032B">
              <w:t>Dávka vody</w:t>
            </w:r>
          </w:p>
        </w:tc>
        <w:tc>
          <w:tcPr>
            <w:tcW w:w="1418" w:type="dxa"/>
            <w:shd w:val="clear" w:color="auto" w:fill="auto"/>
          </w:tcPr>
          <w:p w14:paraId="49AB9B9F" w14:textId="77777777" w:rsidR="003B08FE" w:rsidRPr="0036032B" w:rsidRDefault="003B08FE" w:rsidP="00F844FD">
            <w:pPr>
              <w:keepNext/>
              <w:spacing w:line="276" w:lineRule="auto"/>
              <w:ind w:hanging="34"/>
            </w:pPr>
            <w:r w:rsidRPr="0036032B">
              <w:t>Způsob aplikace</w:t>
            </w:r>
          </w:p>
        </w:tc>
        <w:tc>
          <w:tcPr>
            <w:tcW w:w="3373" w:type="dxa"/>
            <w:shd w:val="clear" w:color="auto" w:fill="auto"/>
          </w:tcPr>
          <w:p w14:paraId="577E04B1" w14:textId="77777777" w:rsidR="003B08FE" w:rsidRPr="0036032B" w:rsidRDefault="003B08FE" w:rsidP="00F844FD">
            <w:pPr>
              <w:keepNext/>
              <w:spacing w:line="276" w:lineRule="auto"/>
              <w:ind w:hanging="34"/>
            </w:pPr>
            <w:r w:rsidRPr="0036032B">
              <w:t xml:space="preserve">Max. počet aplikací </w:t>
            </w:r>
            <w:r w:rsidRPr="0036032B">
              <w:br/>
              <w:t>v plodině</w:t>
            </w:r>
          </w:p>
        </w:tc>
      </w:tr>
      <w:tr w:rsidR="003B08FE" w:rsidRPr="00BE3189" w14:paraId="6D765F37" w14:textId="77777777" w:rsidTr="00F844FD">
        <w:tc>
          <w:tcPr>
            <w:tcW w:w="3090" w:type="dxa"/>
            <w:shd w:val="clear" w:color="auto" w:fill="auto"/>
          </w:tcPr>
          <w:p w14:paraId="481B5082" w14:textId="0EC98761" w:rsidR="003B08FE" w:rsidRPr="0036032B" w:rsidRDefault="003B08FE" w:rsidP="00F844FD">
            <w:pPr>
              <w:spacing w:line="276" w:lineRule="auto"/>
              <w:ind w:right="-110"/>
            </w:pPr>
            <w:r w:rsidRPr="0036032B">
              <w:t xml:space="preserve">pšenice ozimá, ječmen ozimý, </w:t>
            </w:r>
          </w:p>
          <w:p w14:paraId="5AEC5A46" w14:textId="77777777" w:rsidR="003B08FE" w:rsidRPr="0036032B" w:rsidRDefault="003B08FE" w:rsidP="00F844FD">
            <w:pPr>
              <w:spacing w:line="276" w:lineRule="auto"/>
              <w:ind w:right="-110"/>
            </w:pPr>
            <w:r w:rsidRPr="0036032B">
              <w:t>žito ozimé, tritikale ozimé</w:t>
            </w:r>
          </w:p>
        </w:tc>
        <w:tc>
          <w:tcPr>
            <w:tcW w:w="1446" w:type="dxa"/>
            <w:shd w:val="clear" w:color="auto" w:fill="auto"/>
          </w:tcPr>
          <w:p w14:paraId="38502179" w14:textId="77777777" w:rsidR="003B08FE" w:rsidRPr="0036032B" w:rsidRDefault="003B08FE" w:rsidP="00F844FD">
            <w:pPr>
              <w:spacing w:line="276" w:lineRule="auto"/>
              <w:ind w:left="-102" w:right="-108" w:firstLine="68"/>
            </w:pPr>
            <w:r w:rsidRPr="0036032B">
              <w:t xml:space="preserve"> 100-300 l/ha</w:t>
            </w:r>
          </w:p>
        </w:tc>
        <w:tc>
          <w:tcPr>
            <w:tcW w:w="1418" w:type="dxa"/>
            <w:shd w:val="clear" w:color="auto" w:fill="auto"/>
          </w:tcPr>
          <w:p w14:paraId="7520E3F7" w14:textId="77777777" w:rsidR="003B08FE" w:rsidRPr="0036032B" w:rsidRDefault="003B08FE" w:rsidP="00F844FD">
            <w:pPr>
              <w:spacing w:line="276" w:lineRule="auto"/>
              <w:ind w:hanging="34"/>
            </w:pPr>
            <w:r w:rsidRPr="0036032B">
              <w:t>postřik</w:t>
            </w:r>
          </w:p>
        </w:tc>
        <w:tc>
          <w:tcPr>
            <w:tcW w:w="3373" w:type="dxa"/>
            <w:shd w:val="clear" w:color="auto" w:fill="auto"/>
          </w:tcPr>
          <w:p w14:paraId="09D65FBD" w14:textId="77777777" w:rsidR="003B08FE" w:rsidRPr="0036032B" w:rsidRDefault="003B08FE" w:rsidP="00F844FD">
            <w:pPr>
              <w:spacing w:line="276" w:lineRule="auto"/>
              <w:ind w:hanging="34"/>
            </w:pPr>
            <w:r w:rsidRPr="0036032B">
              <w:t xml:space="preserve">1x na podzim </w:t>
            </w:r>
            <w:proofErr w:type="spellStart"/>
            <w:r w:rsidRPr="0036032B">
              <w:t>preemergentně</w:t>
            </w:r>
            <w:proofErr w:type="spellEnd"/>
            <w:r w:rsidRPr="0036032B">
              <w:t xml:space="preserve">, </w:t>
            </w:r>
          </w:p>
          <w:p w14:paraId="00238372" w14:textId="77777777" w:rsidR="003B08FE" w:rsidRPr="0036032B" w:rsidRDefault="003B08FE" w:rsidP="00F844FD">
            <w:pPr>
              <w:spacing w:line="276" w:lineRule="auto"/>
              <w:ind w:hanging="34"/>
            </w:pPr>
            <w:r w:rsidRPr="0036032B">
              <w:t xml:space="preserve">nebo </w:t>
            </w:r>
            <w:proofErr w:type="spellStart"/>
            <w:r w:rsidRPr="0036032B">
              <w:t>postemergentně</w:t>
            </w:r>
            <w:proofErr w:type="spellEnd"/>
          </w:p>
        </w:tc>
      </w:tr>
    </w:tbl>
    <w:p w14:paraId="712FA0AA" w14:textId="77777777" w:rsidR="003B08FE" w:rsidRDefault="003B08FE" w:rsidP="00F844FD">
      <w:pPr>
        <w:spacing w:line="276" w:lineRule="auto"/>
        <w:jc w:val="both"/>
        <w:rPr>
          <w:b/>
          <w:bCs/>
          <w:u w:val="single"/>
        </w:rPr>
      </w:pPr>
    </w:p>
    <w:p w14:paraId="4B338056" w14:textId="77777777" w:rsidR="003B08FE" w:rsidRPr="00BE3189" w:rsidRDefault="003B08FE" w:rsidP="00F844FD">
      <w:pPr>
        <w:spacing w:line="276" w:lineRule="auto"/>
        <w:jc w:val="both"/>
        <w:rPr>
          <w:b/>
          <w:bCs/>
          <w:u w:val="single"/>
        </w:rPr>
      </w:pPr>
      <w:r w:rsidRPr="00BE3189">
        <w:rPr>
          <w:b/>
          <w:bCs/>
          <w:u w:val="single"/>
        </w:rPr>
        <w:t>Spektrum plevelů</w:t>
      </w:r>
    </w:p>
    <w:p w14:paraId="11CF3059" w14:textId="77777777" w:rsidR="003B08FE" w:rsidRPr="00BE3189" w:rsidRDefault="003B08FE" w:rsidP="00F844FD">
      <w:pPr>
        <w:spacing w:line="276" w:lineRule="auto"/>
        <w:jc w:val="both"/>
        <w:rPr>
          <w:b/>
          <w:bCs/>
        </w:rPr>
      </w:pPr>
      <w:proofErr w:type="spellStart"/>
      <w:r w:rsidRPr="00BE3189">
        <w:rPr>
          <w:b/>
          <w:bCs/>
        </w:rPr>
        <w:t>Preemergentní</w:t>
      </w:r>
      <w:proofErr w:type="spellEnd"/>
      <w:r w:rsidRPr="00BE3189">
        <w:rPr>
          <w:b/>
          <w:bCs/>
        </w:rPr>
        <w:t xml:space="preserve"> aplikace:</w:t>
      </w:r>
    </w:p>
    <w:p w14:paraId="128CB1F4" w14:textId="1FFB2F55" w:rsidR="003B08FE" w:rsidRPr="00BE3189" w:rsidRDefault="003B08FE" w:rsidP="00F844FD">
      <w:pPr>
        <w:tabs>
          <w:tab w:val="left" w:pos="720"/>
        </w:tabs>
        <w:autoSpaceDE w:val="0"/>
        <w:autoSpaceDN w:val="0"/>
        <w:adjustRightInd w:val="0"/>
        <w:spacing w:line="276" w:lineRule="auto"/>
        <w:jc w:val="both"/>
      </w:pPr>
      <w:r w:rsidRPr="00BE3189">
        <w:rPr>
          <w:u w:val="single"/>
        </w:rPr>
        <w:t xml:space="preserve">Plevele citlivé: </w:t>
      </w:r>
      <w:r w:rsidRPr="00BE3189">
        <w:t xml:space="preserve">kokoška pastuší tobolka, hluchavka nachová, heřmánek pravý, </w:t>
      </w:r>
      <w:proofErr w:type="spellStart"/>
      <w:r w:rsidRPr="00BE3189">
        <w:t>heřmánkovec</w:t>
      </w:r>
      <w:proofErr w:type="spellEnd"/>
      <w:r w:rsidRPr="00BE3189">
        <w:t xml:space="preserve"> přímořský, ptačinec žabinec</w:t>
      </w:r>
    </w:p>
    <w:p w14:paraId="4A699B1D" w14:textId="02538D36" w:rsidR="003B08FE" w:rsidRPr="00BE3189" w:rsidRDefault="003B08FE" w:rsidP="00F844FD">
      <w:pPr>
        <w:tabs>
          <w:tab w:val="left" w:pos="720"/>
        </w:tabs>
        <w:autoSpaceDE w:val="0"/>
        <w:autoSpaceDN w:val="0"/>
        <w:adjustRightInd w:val="0"/>
        <w:spacing w:line="276" w:lineRule="auto"/>
        <w:jc w:val="both"/>
      </w:pPr>
      <w:r w:rsidRPr="00BE3189">
        <w:rPr>
          <w:u w:val="single"/>
        </w:rPr>
        <w:t xml:space="preserve">Plevele méně citlivé: </w:t>
      </w:r>
      <w:r w:rsidRPr="00BE3189">
        <w:t>lipnice roční; mák vlčí, penízek rolní</w:t>
      </w:r>
    </w:p>
    <w:p w14:paraId="50707F5A" w14:textId="77777777" w:rsidR="003B08FE" w:rsidRPr="00BE3189" w:rsidRDefault="003B08FE" w:rsidP="00F844FD">
      <w:pPr>
        <w:spacing w:line="276" w:lineRule="auto"/>
        <w:jc w:val="both"/>
        <w:rPr>
          <w:b/>
          <w:bCs/>
        </w:rPr>
      </w:pPr>
      <w:proofErr w:type="spellStart"/>
      <w:r w:rsidRPr="00BE3189">
        <w:rPr>
          <w:b/>
          <w:bCs/>
        </w:rPr>
        <w:t>Postemergentní</w:t>
      </w:r>
      <w:proofErr w:type="spellEnd"/>
      <w:r w:rsidRPr="00BE3189">
        <w:rPr>
          <w:b/>
          <w:bCs/>
        </w:rPr>
        <w:t xml:space="preserve"> aplikace:</w:t>
      </w:r>
    </w:p>
    <w:p w14:paraId="52E0D633" w14:textId="5A5D0AB9" w:rsidR="003B08FE" w:rsidRPr="00BE3189" w:rsidRDefault="003B08FE" w:rsidP="00F844FD">
      <w:pPr>
        <w:tabs>
          <w:tab w:val="left" w:pos="720"/>
        </w:tabs>
        <w:autoSpaceDE w:val="0"/>
        <w:autoSpaceDN w:val="0"/>
        <w:adjustRightInd w:val="0"/>
        <w:spacing w:line="276" w:lineRule="auto"/>
        <w:jc w:val="both"/>
      </w:pPr>
      <w:r w:rsidRPr="00BE3189">
        <w:rPr>
          <w:u w:val="single"/>
        </w:rPr>
        <w:t xml:space="preserve">Plevele citlivé: </w:t>
      </w:r>
      <w:r w:rsidRPr="00BE3189">
        <w:t xml:space="preserve">heřmánek pravý, </w:t>
      </w:r>
      <w:proofErr w:type="spellStart"/>
      <w:r w:rsidRPr="00BE3189">
        <w:t>heřmánkovec</w:t>
      </w:r>
      <w:proofErr w:type="spellEnd"/>
      <w:r w:rsidRPr="00BE3189">
        <w:t xml:space="preserve"> nevonný, ptačinec žabinec, hluchavka nachová</w:t>
      </w:r>
    </w:p>
    <w:p w14:paraId="3944D71C" w14:textId="3E7142F3" w:rsidR="003B08FE" w:rsidRPr="00BE3189" w:rsidRDefault="003B08FE" w:rsidP="00F844FD">
      <w:pPr>
        <w:tabs>
          <w:tab w:val="left" w:pos="720"/>
        </w:tabs>
        <w:autoSpaceDE w:val="0"/>
        <w:autoSpaceDN w:val="0"/>
        <w:adjustRightInd w:val="0"/>
        <w:spacing w:line="276" w:lineRule="auto"/>
        <w:jc w:val="both"/>
      </w:pPr>
      <w:r w:rsidRPr="00BE3189">
        <w:rPr>
          <w:u w:val="single"/>
        </w:rPr>
        <w:t xml:space="preserve">Plevele méně citlivé: </w:t>
      </w:r>
      <w:r w:rsidRPr="00BE3189">
        <w:t>mák vlčí, penízek rolní</w:t>
      </w:r>
    </w:p>
    <w:p w14:paraId="20FD2C68" w14:textId="77777777" w:rsidR="003B08FE" w:rsidRDefault="003B08FE" w:rsidP="00F844FD">
      <w:pPr>
        <w:tabs>
          <w:tab w:val="left" w:pos="1918"/>
        </w:tabs>
        <w:spacing w:line="276" w:lineRule="auto"/>
        <w:jc w:val="both"/>
      </w:pPr>
    </w:p>
    <w:p w14:paraId="2B9D6674" w14:textId="5F4C5556" w:rsidR="003B08FE" w:rsidRPr="00BE3189" w:rsidRDefault="003B08FE" w:rsidP="00F844FD">
      <w:pPr>
        <w:tabs>
          <w:tab w:val="left" w:pos="1918"/>
        </w:tabs>
        <w:spacing w:line="276" w:lineRule="auto"/>
        <w:jc w:val="both"/>
      </w:pPr>
      <w:r w:rsidRPr="00BE3189">
        <w:t>Předpokladem účinnosti přípravku je dostatečná půdní vlhkost. Na půdách s vyšší sorpční schopností a na půdách s vysokou náchylností na vysychání povrchových vrstev nelze vyloučit snížení účinnosti.</w:t>
      </w:r>
    </w:p>
    <w:p w14:paraId="50702D5B" w14:textId="77777777" w:rsidR="003B08FE" w:rsidRDefault="003B08FE" w:rsidP="00F844FD">
      <w:pPr>
        <w:tabs>
          <w:tab w:val="left" w:pos="1918"/>
        </w:tabs>
        <w:spacing w:line="276" w:lineRule="auto"/>
        <w:jc w:val="both"/>
      </w:pPr>
    </w:p>
    <w:p w14:paraId="7A88E541" w14:textId="0E729C96" w:rsidR="003B08FE" w:rsidRPr="00BE3189" w:rsidRDefault="003B08FE" w:rsidP="00F844FD">
      <w:pPr>
        <w:tabs>
          <w:tab w:val="left" w:pos="1918"/>
        </w:tabs>
        <w:spacing w:line="276" w:lineRule="auto"/>
        <w:jc w:val="both"/>
        <w:rPr>
          <w:iCs/>
        </w:rPr>
      </w:pPr>
      <w:r w:rsidRPr="00BE3189">
        <w:t>Herbicidní film vzniklý po správné aplikaci přípravku nesmí být</w:t>
      </w:r>
      <w:r w:rsidRPr="00BE3189">
        <w:rPr>
          <w:iCs/>
        </w:rPr>
        <w:t xml:space="preserve"> porušen zpracováním půdy anebo prudkými srážkami bezprostředně po postřiku.</w:t>
      </w:r>
    </w:p>
    <w:p w14:paraId="70CFEFB6" w14:textId="77777777" w:rsidR="003B08FE" w:rsidRDefault="003B08FE" w:rsidP="00F844FD">
      <w:pPr>
        <w:tabs>
          <w:tab w:val="left" w:pos="1918"/>
        </w:tabs>
        <w:spacing w:line="276" w:lineRule="auto"/>
        <w:jc w:val="both"/>
        <w:rPr>
          <w:iCs/>
        </w:rPr>
      </w:pPr>
    </w:p>
    <w:p w14:paraId="742C181E" w14:textId="77777777" w:rsidR="003B08FE" w:rsidRPr="00BE3189" w:rsidRDefault="003B08FE" w:rsidP="00F844FD">
      <w:pPr>
        <w:tabs>
          <w:tab w:val="left" w:pos="1918"/>
        </w:tabs>
        <w:spacing w:line="276" w:lineRule="auto"/>
        <w:jc w:val="both"/>
        <w:rPr>
          <w:iCs/>
        </w:rPr>
      </w:pPr>
      <w:r w:rsidRPr="00BE3189">
        <w:rPr>
          <w:iCs/>
        </w:rPr>
        <w:t>Pokud po aplikaci přípravku následují srážky, nelze vyloučit, zejména na lehkých půdách, splavení přípravku do kořenové zóny rostlin a následné poškození ošetřovaného porostu.</w:t>
      </w:r>
    </w:p>
    <w:p w14:paraId="5AA6329B" w14:textId="77777777" w:rsidR="003B08FE" w:rsidRPr="00BE3189" w:rsidRDefault="003B08FE" w:rsidP="00F844FD">
      <w:pPr>
        <w:spacing w:line="276" w:lineRule="auto"/>
        <w:jc w:val="both"/>
        <w:rPr>
          <w:iCs/>
        </w:rPr>
      </w:pPr>
      <w:r w:rsidRPr="00BE3189">
        <w:rPr>
          <w:iCs/>
        </w:rPr>
        <w:t>Na písčitých půdách, obzvláště s obsahem humusu pod 1 %, nelze vyloučit poškození ošetřovaného porostu přípravkem.</w:t>
      </w:r>
    </w:p>
    <w:p w14:paraId="34F039F4" w14:textId="77777777" w:rsidR="003B08FE" w:rsidRDefault="003B08FE" w:rsidP="00F844FD">
      <w:pPr>
        <w:pStyle w:val="RepStandard"/>
        <w:spacing w:line="276" w:lineRule="auto"/>
        <w:rPr>
          <w:iCs/>
          <w:sz w:val="24"/>
          <w:szCs w:val="24"/>
          <w:lang w:val="cs-CZ" w:eastAsia="cs-CZ"/>
        </w:rPr>
      </w:pPr>
    </w:p>
    <w:p w14:paraId="7EEC10B7" w14:textId="77777777" w:rsidR="003B08FE" w:rsidRPr="00BE3189" w:rsidRDefault="003B08FE" w:rsidP="00F844FD">
      <w:pPr>
        <w:pStyle w:val="RepStandard"/>
        <w:spacing w:line="276" w:lineRule="auto"/>
        <w:rPr>
          <w:iCs/>
          <w:sz w:val="24"/>
          <w:szCs w:val="24"/>
          <w:lang w:val="cs-CZ" w:eastAsia="cs-CZ"/>
        </w:rPr>
      </w:pPr>
      <w:r w:rsidRPr="00BE3189">
        <w:rPr>
          <w:iCs/>
          <w:sz w:val="24"/>
          <w:szCs w:val="24"/>
          <w:lang w:val="cs-CZ" w:eastAsia="cs-CZ"/>
        </w:rPr>
        <w:t>Nelze vyloučit projevy fytotoxicity. Citlivost odrůd konzultujte s držitelem povolení.</w:t>
      </w:r>
    </w:p>
    <w:p w14:paraId="414A3CD5" w14:textId="77777777" w:rsidR="003B08FE" w:rsidRDefault="003B08FE" w:rsidP="00F844FD">
      <w:pPr>
        <w:pStyle w:val="RepStandard"/>
        <w:spacing w:line="276" w:lineRule="auto"/>
        <w:rPr>
          <w:bCs/>
          <w:sz w:val="24"/>
          <w:szCs w:val="24"/>
          <w:u w:val="single"/>
          <w:lang w:val="cs-CZ"/>
        </w:rPr>
      </w:pPr>
    </w:p>
    <w:p w14:paraId="580C9710" w14:textId="77777777" w:rsidR="003B08FE" w:rsidRPr="00BE3189" w:rsidRDefault="003B08FE" w:rsidP="00F844FD">
      <w:pPr>
        <w:pStyle w:val="RepStandard"/>
        <w:spacing w:line="276" w:lineRule="auto"/>
        <w:rPr>
          <w:bCs/>
          <w:sz w:val="24"/>
          <w:szCs w:val="24"/>
          <w:lang w:val="cs-CZ"/>
        </w:rPr>
      </w:pPr>
      <w:r w:rsidRPr="00BE3189">
        <w:rPr>
          <w:bCs/>
          <w:sz w:val="24"/>
          <w:szCs w:val="24"/>
          <w:u w:val="single"/>
          <w:lang w:val="cs-CZ"/>
        </w:rPr>
        <w:t>Následné plodiny</w:t>
      </w:r>
      <w:r w:rsidRPr="00BE3189">
        <w:rPr>
          <w:bCs/>
          <w:sz w:val="24"/>
          <w:szCs w:val="24"/>
          <w:lang w:val="cs-CZ"/>
        </w:rPr>
        <w:t>: Pěstování následných plodin je bez omezení.</w:t>
      </w:r>
    </w:p>
    <w:p w14:paraId="760C18ED" w14:textId="5DEDDFE3" w:rsidR="003B08FE" w:rsidRPr="00BE3189" w:rsidRDefault="003B08FE" w:rsidP="00F844FD">
      <w:pPr>
        <w:pStyle w:val="RepStandard"/>
        <w:spacing w:line="276" w:lineRule="auto"/>
        <w:rPr>
          <w:bCs/>
          <w:sz w:val="24"/>
          <w:szCs w:val="24"/>
          <w:u w:val="single"/>
          <w:lang w:val="cs-CZ"/>
        </w:rPr>
      </w:pPr>
      <w:r w:rsidRPr="00BE3189">
        <w:rPr>
          <w:bCs/>
          <w:sz w:val="24"/>
          <w:szCs w:val="24"/>
          <w:u w:val="single"/>
          <w:lang w:val="cs-CZ"/>
        </w:rPr>
        <w:t>Náhradní plodiny</w:t>
      </w:r>
      <w:r w:rsidRPr="00BE3189">
        <w:rPr>
          <w:bCs/>
          <w:sz w:val="24"/>
          <w:szCs w:val="24"/>
          <w:lang w:val="cs-CZ"/>
        </w:rPr>
        <w:t>:</w:t>
      </w:r>
    </w:p>
    <w:p w14:paraId="49252D50" w14:textId="77777777" w:rsidR="003B08FE" w:rsidRPr="00BE3189" w:rsidRDefault="003B08FE" w:rsidP="00F844FD">
      <w:pPr>
        <w:tabs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BE3189">
        <w:rPr>
          <w:bCs/>
          <w:u w:val="single"/>
        </w:rPr>
        <w:t>Na podzim</w:t>
      </w:r>
      <w:r w:rsidRPr="00BE3189">
        <w:rPr>
          <w:bCs/>
        </w:rPr>
        <w:t xml:space="preserve"> lze pěstovat ozimé obilniny. </w:t>
      </w:r>
    </w:p>
    <w:p w14:paraId="32484196" w14:textId="2F4375F5" w:rsidR="003B08FE" w:rsidRPr="00BE3189" w:rsidRDefault="003B08FE" w:rsidP="00F844FD">
      <w:pPr>
        <w:tabs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BE3189">
        <w:rPr>
          <w:bCs/>
          <w:u w:val="single"/>
        </w:rPr>
        <w:t>Na jaře</w:t>
      </w:r>
      <w:r w:rsidRPr="00BE3189">
        <w:rPr>
          <w:bCs/>
        </w:rPr>
        <w:t xml:space="preserve"> následujícího roku lze pěstovat cukrovou řepu, slunečnici, fazol, hrách, brambor, čirok, kukuřici, ječmen, jílek vytrvalý, svazenku, jetel inkarnát.</w:t>
      </w:r>
    </w:p>
    <w:p w14:paraId="1908E412" w14:textId="77777777" w:rsidR="003B08FE" w:rsidRDefault="003B08FE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</w:p>
    <w:p w14:paraId="05225272" w14:textId="77777777" w:rsidR="003B08FE" w:rsidRPr="00BE3189" w:rsidRDefault="003B08FE" w:rsidP="00F844FD">
      <w:pPr>
        <w:tabs>
          <w:tab w:val="left" w:pos="6390"/>
        </w:tabs>
        <w:autoSpaceDE w:val="0"/>
        <w:autoSpaceDN w:val="0"/>
        <w:spacing w:line="276" w:lineRule="auto"/>
        <w:jc w:val="both"/>
        <w:rPr>
          <w:rFonts w:cs="Arial"/>
          <w:lang w:eastAsia="en-GB"/>
        </w:rPr>
      </w:pPr>
      <w:r w:rsidRPr="00BE3189">
        <w:rPr>
          <w:rFonts w:cs="Arial"/>
          <w:lang w:eastAsia="en-GB"/>
        </w:rPr>
        <w:t>Přípravek nesmí zasáhnout okolní porosty ani oseté pozemky nebo pozemky určené k setí.</w:t>
      </w:r>
    </w:p>
    <w:p w14:paraId="10C192F8" w14:textId="77777777" w:rsidR="003B08FE" w:rsidRDefault="003B08FE" w:rsidP="00F844FD">
      <w:pPr>
        <w:spacing w:line="276" w:lineRule="auto"/>
        <w:jc w:val="both"/>
        <w:rPr>
          <w:u w:val="single"/>
        </w:rPr>
      </w:pPr>
    </w:p>
    <w:p w14:paraId="6D2FE65E" w14:textId="77777777" w:rsidR="003B08FE" w:rsidRPr="00F844FD" w:rsidRDefault="003B08FE" w:rsidP="00F844FD">
      <w:pPr>
        <w:spacing w:line="276" w:lineRule="auto"/>
        <w:jc w:val="both"/>
        <w:rPr>
          <w:u w:val="single"/>
        </w:rPr>
      </w:pPr>
      <w:r w:rsidRPr="00F844FD">
        <w:rPr>
          <w:u w:val="single"/>
        </w:rPr>
        <w:t>Čištění postřikového zařízení</w:t>
      </w:r>
    </w:p>
    <w:p w14:paraId="61A59FC7" w14:textId="77777777" w:rsidR="003B08FE" w:rsidRPr="00F844FD" w:rsidRDefault="003B08FE" w:rsidP="00F844FD">
      <w:pPr>
        <w:pStyle w:val="Bezmezer"/>
        <w:spacing w:line="276" w:lineRule="auto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F844FD">
        <w:rPr>
          <w:rFonts w:ascii="Times New Roman" w:hAnsi="Times New Roman" w:cs="Times New Roman"/>
          <w:iCs/>
          <w:sz w:val="24"/>
          <w:szCs w:val="24"/>
        </w:rPr>
        <w:t>Postřikové zařízení důkladně vypláchněte čistou vodou.</w:t>
      </w:r>
    </w:p>
    <w:p w14:paraId="29EF8A68" w14:textId="77777777" w:rsidR="003B08FE" w:rsidRPr="00BE3189" w:rsidRDefault="003B08FE" w:rsidP="00F844FD">
      <w:pPr>
        <w:spacing w:line="276" w:lineRule="auto"/>
        <w:jc w:val="both"/>
        <w:rPr>
          <w:bCs/>
          <w:iCs/>
        </w:rPr>
      </w:pPr>
      <w:r w:rsidRPr="00F844FD">
        <w:rPr>
          <w:iCs/>
        </w:rPr>
        <w:t>Nedostatečné vypláchnutí aplikačního zařízení může způsobit poškození následně ošetřovaných rostlin</w:t>
      </w:r>
      <w:r w:rsidRPr="00BE3189">
        <w:rPr>
          <w:bCs/>
          <w:iCs/>
        </w:rPr>
        <w:t>.</w:t>
      </w:r>
    </w:p>
    <w:p w14:paraId="278D0420" w14:textId="77777777" w:rsidR="003B08FE" w:rsidRPr="002F3B78" w:rsidRDefault="003B08FE" w:rsidP="00F844FD">
      <w:pPr>
        <w:pStyle w:val="RepStandard"/>
        <w:spacing w:line="276" w:lineRule="auto"/>
        <w:rPr>
          <w:b/>
          <w:sz w:val="24"/>
          <w:szCs w:val="24"/>
          <w:lang w:val="cs-CZ"/>
        </w:rPr>
      </w:pPr>
    </w:p>
    <w:p w14:paraId="685B78C5" w14:textId="77777777" w:rsidR="003B08FE" w:rsidRPr="00BE3189" w:rsidRDefault="003B08FE" w:rsidP="00F844FD">
      <w:pPr>
        <w:keepNext/>
        <w:numPr>
          <w:ilvl w:val="12"/>
          <w:numId w:val="0"/>
        </w:numPr>
        <w:spacing w:line="276" w:lineRule="auto"/>
        <w:ind w:right="-284"/>
        <w:rPr>
          <w:bCs/>
        </w:rPr>
      </w:pPr>
      <w:r w:rsidRPr="00BE3189">
        <w:rPr>
          <w:bCs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5"/>
        <w:gridCol w:w="1323"/>
        <w:gridCol w:w="1252"/>
        <w:gridCol w:w="1288"/>
        <w:gridCol w:w="1194"/>
      </w:tblGrid>
      <w:tr w:rsidR="003B08FE" w:rsidRPr="00BE3189" w14:paraId="2225F16E" w14:textId="77777777" w:rsidTr="009D57C9">
        <w:trPr>
          <w:trHeight w:val="220"/>
          <w:jc w:val="center"/>
        </w:trPr>
        <w:tc>
          <w:tcPr>
            <w:tcW w:w="4294" w:type="dxa"/>
            <w:vMerge w:val="restart"/>
            <w:shd w:val="clear" w:color="auto" w:fill="FFFFFF"/>
            <w:vAlign w:val="center"/>
          </w:tcPr>
          <w:p w14:paraId="18350113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Plodina</w:t>
            </w:r>
          </w:p>
        </w:tc>
        <w:tc>
          <w:tcPr>
            <w:tcW w:w="5324" w:type="dxa"/>
            <w:gridSpan w:val="4"/>
            <w:vAlign w:val="center"/>
          </w:tcPr>
          <w:p w14:paraId="4476F1C5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třída omezení úletu</w:t>
            </w:r>
          </w:p>
        </w:tc>
      </w:tr>
      <w:tr w:rsidR="003B08FE" w:rsidRPr="00BE3189" w14:paraId="285852A5" w14:textId="77777777" w:rsidTr="009D57C9">
        <w:trPr>
          <w:trHeight w:val="220"/>
          <w:jc w:val="center"/>
        </w:trPr>
        <w:tc>
          <w:tcPr>
            <w:tcW w:w="4294" w:type="dxa"/>
            <w:vMerge/>
            <w:shd w:val="clear" w:color="auto" w:fill="FFFFFF"/>
            <w:vAlign w:val="center"/>
          </w:tcPr>
          <w:p w14:paraId="24ABBACA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6B29A934" w14:textId="77777777" w:rsidR="003B08FE" w:rsidRPr="00BE3189" w:rsidRDefault="003B08FE" w:rsidP="00F844FD">
            <w:pPr>
              <w:pStyle w:val="Textvbloku"/>
              <w:spacing w:line="276" w:lineRule="auto"/>
              <w:ind w:left="-108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bez redukce</w:t>
            </w:r>
          </w:p>
        </w:tc>
        <w:tc>
          <w:tcPr>
            <w:tcW w:w="1327" w:type="dxa"/>
            <w:vAlign w:val="center"/>
          </w:tcPr>
          <w:p w14:paraId="384D1738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 xml:space="preserve">     50 %</w:t>
            </w:r>
          </w:p>
        </w:tc>
        <w:tc>
          <w:tcPr>
            <w:tcW w:w="1367" w:type="dxa"/>
            <w:vAlign w:val="center"/>
          </w:tcPr>
          <w:p w14:paraId="00808568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75 %</w:t>
            </w:r>
          </w:p>
        </w:tc>
        <w:tc>
          <w:tcPr>
            <w:tcW w:w="1264" w:type="dxa"/>
            <w:vAlign w:val="center"/>
          </w:tcPr>
          <w:p w14:paraId="5D8A93E3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90 %</w:t>
            </w:r>
          </w:p>
        </w:tc>
      </w:tr>
      <w:tr w:rsidR="003B08FE" w:rsidRPr="00BE3189" w14:paraId="182CF9DF" w14:textId="77777777" w:rsidTr="009D57C9">
        <w:trPr>
          <w:trHeight w:val="275"/>
          <w:jc w:val="center"/>
        </w:trPr>
        <w:tc>
          <w:tcPr>
            <w:tcW w:w="9618" w:type="dxa"/>
            <w:gridSpan w:val="5"/>
            <w:shd w:val="clear" w:color="auto" w:fill="FFFFFF"/>
            <w:vAlign w:val="center"/>
          </w:tcPr>
          <w:p w14:paraId="5F674773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3B08FE" w:rsidRPr="00BE3189" w14:paraId="1B91FF75" w14:textId="77777777" w:rsidTr="009D57C9">
        <w:trPr>
          <w:trHeight w:val="275"/>
          <w:jc w:val="center"/>
        </w:trPr>
        <w:tc>
          <w:tcPr>
            <w:tcW w:w="4294" w:type="dxa"/>
            <w:shd w:val="clear" w:color="auto" w:fill="FFFFFF"/>
            <w:vAlign w:val="center"/>
          </w:tcPr>
          <w:p w14:paraId="107A937E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 xml:space="preserve">pšenice ozimá, ječmen ozimý, </w:t>
            </w:r>
          </w:p>
          <w:p w14:paraId="4978F415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rPr>
                <w:iCs/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žito ozimé, tritikale ozimé</w:t>
            </w:r>
          </w:p>
        </w:tc>
        <w:tc>
          <w:tcPr>
            <w:tcW w:w="1366" w:type="dxa"/>
            <w:vAlign w:val="center"/>
          </w:tcPr>
          <w:p w14:paraId="4038A305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4</w:t>
            </w:r>
          </w:p>
        </w:tc>
        <w:tc>
          <w:tcPr>
            <w:tcW w:w="1327" w:type="dxa"/>
            <w:vAlign w:val="center"/>
          </w:tcPr>
          <w:p w14:paraId="57D2C50A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4</w:t>
            </w:r>
          </w:p>
        </w:tc>
        <w:tc>
          <w:tcPr>
            <w:tcW w:w="1367" w:type="dxa"/>
            <w:vAlign w:val="center"/>
          </w:tcPr>
          <w:p w14:paraId="4BDE02C0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4</w:t>
            </w:r>
          </w:p>
        </w:tc>
        <w:tc>
          <w:tcPr>
            <w:tcW w:w="1264" w:type="dxa"/>
            <w:vAlign w:val="center"/>
          </w:tcPr>
          <w:p w14:paraId="1F1C4BBB" w14:textId="77777777" w:rsidR="003B08FE" w:rsidRPr="00BE3189" w:rsidRDefault="003B08FE" w:rsidP="00F844FD">
            <w:pPr>
              <w:pStyle w:val="Textvbloku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BE3189">
              <w:rPr>
                <w:sz w:val="24"/>
                <w:szCs w:val="24"/>
              </w:rPr>
              <w:t>4</w:t>
            </w:r>
          </w:p>
        </w:tc>
      </w:tr>
    </w:tbl>
    <w:p w14:paraId="4B01D9A9" w14:textId="77777777" w:rsidR="003B08FE" w:rsidRPr="002F3B78" w:rsidRDefault="003B08FE" w:rsidP="00F844FD">
      <w:pPr>
        <w:pStyle w:val="RepStandard"/>
        <w:spacing w:line="276" w:lineRule="auto"/>
        <w:rPr>
          <w:bCs/>
          <w:sz w:val="24"/>
          <w:szCs w:val="24"/>
          <w:lang w:val="cs-CZ"/>
        </w:rPr>
      </w:pPr>
    </w:p>
    <w:p w14:paraId="2107FE0A" w14:textId="432D9991" w:rsidR="003B08FE" w:rsidRPr="00BE3189" w:rsidRDefault="003B08FE" w:rsidP="00F844FD">
      <w:pPr>
        <w:spacing w:line="276" w:lineRule="auto"/>
        <w:ind w:right="-426"/>
        <w:jc w:val="both"/>
      </w:pPr>
      <w:r w:rsidRPr="00BE3189">
        <w:t>Tabulka vyloučení přípravku z použití v OP II. stupně zdrojů podzemních a/nebo povrchových vod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678"/>
      </w:tblGrid>
      <w:tr w:rsidR="003B08FE" w:rsidRPr="00BE3189" w14:paraId="2BD69B6B" w14:textId="77777777" w:rsidTr="009D57C9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990B6" w14:textId="77777777" w:rsidR="003B08FE" w:rsidRPr="00BE3189" w:rsidRDefault="003B08FE" w:rsidP="00F844FD">
            <w:pPr>
              <w:spacing w:line="276" w:lineRule="auto"/>
            </w:pPr>
            <w:r w:rsidRPr="00BE3189">
              <w:t>Plodina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1701B" w14:textId="77777777" w:rsidR="003B08FE" w:rsidRPr="00BE3189" w:rsidRDefault="003B08FE" w:rsidP="00F844FD">
            <w:pPr>
              <w:spacing w:line="276" w:lineRule="auto"/>
            </w:pPr>
            <w:r w:rsidRPr="00BE3189">
              <w:t>Povrchové vody</w:t>
            </w:r>
          </w:p>
        </w:tc>
      </w:tr>
      <w:tr w:rsidR="003B08FE" w:rsidRPr="00BE3189" w14:paraId="740DF774" w14:textId="77777777" w:rsidTr="009D57C9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52904" w14:textId="77777777" w:rsidR="003B08FE" w:rsidRPr="00BE3189" w:rsidRDefault="003B08FE" w:rsidP="00F844FD">
            <w:pPr>
              <w:spacing w:line="276" w:lineRule="auto"/>
            </w:pPr>
            <w:r w:rsidRPr="00BE3189">
              <w:t>pšenice ozimá, ječmen ozimý, žito ozimé, tritikale ozimé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373CB" w14:textId="77777777" w:rsidR="003B08FE" w:rsidRPr="00BE3189" w:rsidRDefault="003B08FE" w:rsidP="00F844FD">
            <w:pPr>
              <w:spacing w:line="276" w:lineRule="auto"/>
            </w:pPr>
            <w:r w:rsidRPr="00BE3189">
              <w:t>vyloučen</w:t>
            </w:r>
          </w:p>
        </w:tc>
      </w:tr>
    </w:tbl>
    <w:p w14:paraId="56DB0CA2" w14:textId="77777777" w:rsidR="003B08FE" w:rsidRPr="00BE3189" w:rsidRDefault="003B08FE" w:rsidP="00F844FD">
      <w:pPr>
        <w:spacing w:line="276" w:lineRule="auto"/>
        <w:jc w:val="both"/>
        <w:rPr>
          <w:bCs/>
        </w:rPr>
      </w:pPr>
    </w:p>
    <w:p w14:paraId="7F814B2A" w14:textId="77777777" w:rsidR="003B08FE" w:rsidRDefault="003B08FE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62F5D63" w14:textId="77777777" w:rsidR="00F844FD" w:rsidRDefault="00F844FD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1086251" w14:textId="77777777" w:rsidR="00F844FD" w:rsidRDefault="00F844FD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27B5058" w14:textId="77777777" w:rsidR="004E09DC" w:rsidRDefault="004E09DC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5271297" w14:textId="054EA738" w:rsidR="0092765F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6" w:name="_Hlk233208781"/>
      <w:proofErr w:type="spellStart"/>
      <w:r w:rsidRPr="0092765F">
        <w:rPr>
          <w:b/>
          <w:sz w:val="28"/>
          <w:szCs w:val="28"/>
        </w:rPr>
        <w:lastRenderedPageBreak/>
        <w:t>Nemakill</w:t>
      </w:r>
      <w:proofErr w:type="spellEnd"/>
      <w:r w:rsidRPr="0092765F">
        <w:rPr>
          <w:b/>
          <w:sz w:val="28"/>
          <w:szCs w:val="28"/>
        </w:rPr>
        <w:t xml:space="preserve"> HB</w:t>
      </w:r>
    </w:p>
    <w:p w14:paraId="5BC5D4C6" w14:textId="5B27F202" w:rsidR="0092765F" w:rsidRPr="00CE6E32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r w:rsidRPr="0092765F">
        <w:t xml:space="preserve">INEF </w:t>
      </w:r>
      <w:proofErr w:type="spellStart"/>
      <w:r w:rsidRPr="0092765F">
        <w:t>BioP</w:t>
      </w:r>
      <w:proofErr w:type="spellEnd"/>
      <w:r w:rsidRPr="0092765F">
        <w:t xml:space="preserve"> s.r.o.</w:t>
      </w:r>
      <w:r>
        <w:t xml:space="preserve">, </w:t>
      </w:r>
      <w:r w:rsidRPr="0092765F">
        <w:t>Lipová 1789/9, 370</w:t>
      </w:r>
      <w:r>
        <w:t xml:space="preserve"> </w:t>
      </w:r>
      <w:r w:rsidRPr="0092765F">
        <w:t xml:space="preserve">05 České Budějovice </w:t>
      </w:r>
    </w:p>
    <w:p w14:paraId="4F809E86" w14:textId="1B007C93" w:rsidR="0092765F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Pr="0092765F">
        <w:rPr>
          <w:iCs/>
        </w:rPr>
        <w:t>1870-0B</w:t>
      </w:r>
    </w:p>
    <w:p w14:paraId="144E586B" w14:textId="1A861E60" w:rsidR="0092765F" w:rsidRPr="00BE3189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</w:rPr>
      </w:pPr>
      <w:r w:rsidRPr="00CE6E32">
        <w:t xml:space="preserve">účinná látka: </w:t>
      </w:r>
      <w:proofErr w:type="spellStart"/>
      <w:r w:rsidRPr="00A21AC7">
        <w:rPr>
          <w:i/>
          <w:iCs/>
          <w:snapToGrid w:val="0"/>
        </w:rPr>
        <w:t>Heterorhabditis</w:t>
      </w:r>
      <w:proofErr w:type="spellEnd"/>
      <w:r w:rsidRPr="00A21AC7">
        <w:rPr>
          <w:i/>
          <w:iCs/>
          <w:snapToGrid w:val="0"/>
        </w:rPr>
        <w:t xml:space="preserve"> </w:t>
      </w:r>
      <w:proofErr w:type="spellStart"/>
      <w:r w:rsidRPr="00A21AC7">
        <w:rPr>
          <w:i/>
          <w:iCs/>
          <w:snapToGrid w:val="0"/>
        </w:rPr>
        <w:t>bacteriophora</w:t>
      </w:r>
      <w:proofErr w:type="spellEnd"/>
    </w:p>
    <w:p w14:paraId="3325AE87" w14:textId="77777777" w:rsidR="0092765F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r w:rsidRPr="0092765F">
        <w:t>3.6.2036</w:t>
      </w:r>
    </w:p>
    <w:bookmarkEnd w:id="6"/>
    <w:p w14:paraId="26FDC267" w14:textId="77777777" w:rsidR="0092765F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3A7F3FB" w14:textId="47A52EB5" w:rsidR="0092765F" w:rsidRPr="0092765F" w:rsidRDefault="0092765F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</w:rPr>
      </w:pPr>
      <w:r w:rsidRPr="0092765F">
        <w:rPr>
          <w:i/>
          <w:iCs/>
        </w:rPr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559"/>
        <w:gridCol w:w="1985"/>
        <w:gridCol w:w="567"/>
        <w:gridCol w:w="1276"/>
        <w:gridCol w:w="1984"/>
      </w:tblGrid>
      <w:tr w:rsidR="0092765F" w:rsidRPr="0092765F" w14:paraId="205909F2" w14:textId="77777777" w:rsidTr="003279B1">
        <w:tc>
          <w:tcPr>
            <w:tcW w:w="1985" w:type="dxa"/>
          </w:tcPr>
          <w:p w14:paraId="4D47ACF0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1) Plodina, oblast použití</w:t>
            </w:r>
          </w:p>
        </w:tc>
        <w:tc>
          <w:tcPr>
            <w:tcW w:w="1559" w:type="dxa"/>
          </w:tcPr>
          <w:p w14:paraId="51C25B56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2) Škodlivý organismus, jiný účel použití</w:t>
            </w:r>
          </w:p>
        </w:tc>
        <w:tc>
          <w:tcPr>
            <w:tcW w:w="1985" w:type="dxa"/>
          </w:tcPr>
          <w:p w14:paraId="2836DE84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5C03337C" w14:textId="77777777" w:rsidR="0092765F" w:rsidRPr="0092765F" w:rsidRDefault="0092765F" w:rsidP="00F844FD">
            <w:pPr>
              <w:widowControl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92765F">
              <w:rPr>
                <w:bCs/>
                <w:iCs/>
              </w:rPr>
              <w:t>OL</w:t>
            </w:r>
          </w:p>
        </w:tc>
        <w:tc>
          <w:tcPr>
            <w:tcW w:w="1276" w:type="dxa"/>
          </w:tcPr>
          <w:p w14:paraId="01DB0B78" w14:textId="77777777" w:rsidR="0092765F" w:rsidRPr="0092765F" w:rsidRDefault="0092765F" w:rsidP="00F844FD">
            <w:pPr>
              <w:widowControl w:val="0"/>
              <w:spacing w:line="276" w:lineRule="auto"/>
              <w:ind w:right="-71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Poznámka</w:t>
            </w:r>
          </w:p>
          <w:p w14:paraId="4B53B1E4" w14:textId="77777777" w:rsidR="0092765F" w:rsidRPr="0092765F" w:rsidRDefault="0092765F" w:rsidP="00F844FD">
            <w:pPr>
              <w:widowControl w:val="0"/>
              <w:spacing w:line="276" w:lineRule="auto"/>
              <w:ind w:right="-71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1) k plodině</w:t>
            </w:r>
          </w:p>
          <w:p w14:paraId="64DC539E" w14:textId="77777777" w:rsidR="0092765F" w:rsidRPr="0092765F" w:rsidRDefault="0092765F" w:rsidP="00F844FD">
            <w:pPr>
              <w:widowControl w:val="0"/>
              <w:spacing w:line="276" w:lineRule="auto"/>
              <w:ind w:right="-71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2) k ŠO</w:t>
            </w:r>
          </w:p>
          <w:p w14:paraId="7380B26E" w14:textId="77777777" w:rsidR="0092765F" w:rsidRPr="0092765F" w:rsidRDefault="0092765F" w:rsidP="00F844FD">
            <w:pPr>
              <w:widowControl w:val="0"/>
              <w:spacing w:line="276" w:lineRule="auto"/>
              <w:ind w:right="-71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3) k OL</w:t>
            </w:r>
          </w:p>
        </w:tc>
        <w:tc>
          <w:tcPr>
            <w:tcW w:w="1984" w:type="dxa"/>
          </w:tcPr>
          <w:p w14:paraId="2B4A2497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4) Pozn. k dávkování</w:t>
            </w:r>
          </w:p>
          <w:p w14:paraId="566A8DCB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5) Umístění</w:t>
            </w:r>
          </w:p>
          <w:p w14:paraId="50CE95E3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6) Určení sklizně</w:t>
            </w:r>
          </w:p>
        </w:tc>
      </w:tr>
      <w:tr w:rsidR="0092765F" w:rsidRPr="0092765F" w14:paraId="52783EAD" w14:textId="77777777" w:rsidTr="003279B1">
        <w:tc>
          <w:tcPr>
            <w:tcW w:w="1985" w:type="dxa"/>
          </w:tcPr>
          <w:p w14:paraId="12DF52A6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okrasné rostliny,</w:t>
            </w:r>
          </w:p>
          <w:p w14:paraId="1C725398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ovocné plodiny,</w:t>
            </w:r>
          </w:p>
          <w:p w14:paraId="68FDA4EA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zelenina,</w:t>
            </w:r>
          </w:p>
          <w:p w14:paraId="65AC95C6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highlight w:val="yellow"/>
                <w:lang w:val="de-DE" w:eastAsia="en-US"/>
              </w:rPr>
            </w:pPr>
            <w:r w:rsidRPr="0092765F">
              <w:rPr>
                <w:rFonts w:eastAsia="Calibri"/>
                <w:lang w:eastAsia="en-US"/>
              </w:rPr>
              <w:t>pěstební substráty</w:t>
            </w:r>
          </w:p>
        </w:tc>
        <w:tc>
          <w:tcPr>
            <w:tcW w:w="1559" w:type="dxa"/>
          </w:tcPr>
          <w:p w14:paraId="28FAB4EF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highlight w:val="yellow"/>
                <w:lang w:val="de-DE" w:eastAsia="en-US"/>
              </w:rPr>
            </w:pPr>
            <w:r w:rsidRPr="0092765F">
              <w:rPr>
                <w:rFonts w:eastAsia="Calibri"/>
                <w:lang w:eastAsia="en-US"/>
              </w:rPr>
              <w:t>půdní hmyz – larvy brouků</w:t>
            </w:r>
          </w:p>
        </w:tc>
        <w:tc>
          <w:tcPr>
            <w:tcW w:w="1985" w:type="dxa"/>
          </w:tcPr>
          <w:p w14:paraId="34FBECCC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5 mil. jedinců/</w:t>
            </w:r>
          </w:p>
          <w:p w14:paraId="3FB81BE3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highlight w:val="yellow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5-10 l vody/10 m</w:t>
            </w:r>
            <w:r w:rsidRPr="0092765F">
              <w:rPr>
                <w:rFonts w:eastAsia="Calibri"/>
                <w:vertAlign w:val="superscript"/>
                <w:lang w:eastAsia="en-US"/>
              </w:rPr>
              <w:t>2</w:t>
            </w:r>
          </w:p>
        </w:tc>
        <w:tc>
          <w:tcPr>
            <w:tcW w:w="567" w:type="dxa"/>
          </w:tcPr>
          <w:p w14:paraId="15129BC6" w14:textId="77777777" w:rsidR="0092765F" w:rsidRPr="0092765F" w:rsidRDefault="0092765F" w:rsidP="00F844FD">
            <w:pPr>
              <w:widowControl w:val="0"/>
              <w:spacing w:line="276" w:lineRule="auto"/>
              <w:jc w:val="center"/>
              <w:rPr>
                <w:rFonts w:eastAsia="Calibri"/>
                <w:iCs/>
                <w:highlight w:val="yellow"/>
                <w:lang w:eastAsia="en-US"/>
              </w:rPr>
            </w:pPr>
            <w:r w:rsidRPr="0092765F">
              <w:rPr>
                <w:rFonts w:eastAsia="Calibri"/>
                <w:iCs/>
                <w:lang w:eastAsia="en-US"/>
              </w:rPr>
              <w:t>-</w:t>
            </w:r>
          </w:p>
        </w:tc>
        <w:tc>
          <w:tcPr>
            <w:tcW w:w="1276" w:type="dxa"/>
          </w:tcPr>
          <w:p w14:paraId="05EEB946" w14:textId="77777777" w:rsidR="0092765F" w:rsidRPr="0092765F" w:rsidRDefault="0092765F" w:rsidP="00F844FD">
            <w:pPr>
              <w:widowControl w:val="0"/>
              <w:spacing w:line="276" w:lineRule="auto"/>
              <w:ind w:right="-71"/>
              <w:rPr>
                <w:rFonts w:eastAsia="Calibri"/>
                <w:iCs/>
                <w:highlight w:val="yellow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 xml:space="preserve">2) na počátku výskytu </w:t>
            </w:r>
          </w:p>
        </w:tc>
        <w:tc>
          <w:tcPr>
            <w:tcW w:w="1984" w:type="dxa"/>
          </w:tcPr>
          <w:p w14:paraId="32466AB4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5) venkovní prostory, chráněné prostory, skleníky, vnitřní prostory</w:t>
            </w:r>
          </w:p>
        </w:tc>
      </w:tr>
      <w:tr w:rsidR="0092765F" w:rsidRPr="0092765F" w14:paraId="6C2FD676" w14:textId="77777777" w:rsidTr="003279B1">
        <w:tc>
          <w:tcPr>
            <w:tcW w:w="1985" w:type="dxa"/>
          </w:tcPr>
          <w:p w14:paraId="6A095108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okrasné rostliny,</w:t>
            </w:r>
          </w:p>
          <w:p w14:paraId="0276861D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ovocné plodiny,</w:t>
            </w:r>
          </w:p>
          <w:p w14:paraId="1803B0B9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zelenina,</w:t>
            </w:r>
          </w:p>
          <w:p w14:paraId="609F66CC" w14:textId="77777777" w:rsidR="0092765F" w:rsidRPr="0092765F" w:rsidRDefault="0092765F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pěstební substráty</w:t>
            </w:r>
          </w:p>
        </w:tc>
        <w:tc>
          <w:tcPr>
            <w:tcW w:w="1559" w:type="dxa"/>
          </w:tcPr>
          <w:p w14:paraId="5E379CCA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půdní hmyz – larvy brouků</w:t>
            </w:r>
          </w:p>
        </w:tc>
        <w:tc>
          <w:tcPr>
            <w:tcW w:w="1985" w:type="dxa"/>
          </w:tcPr>
          <w:p w14:paraId="1686D4D1" w14:textId="77777777" w:rsidR="0092765F" w:rsidRPr="0092765F" w:rsidRDefault="0092765F" w:rsidP="00F844FD">
            <w:pPr>
              <w:widowControl w:val="0"/>
              <w:spacing w:line="276" w:lineRule="auto"/>
              <w:ind w:right="-70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5 mil. jedinců/100 l substrátu</w:t>
            </w:r>
          </w:p>
        </w:tc>
        <w:tc>
          <w:tcPr>
            <w:tcW w:w="567" w:type="dxa"/>
          </w:tcPr>
          <w:p w14:paraId="4D9F0AD3" w14:textId="77777777" w:rsidR="0092765F" w:rsidRPr="0092765F" w:rsidRDefault="0092765F" w:rsidP="00F844FD">
            <w:pPr>
              <w:widowControl w:val="0"/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92765F">
              <w:rPr>
                <w:rFonts w:eastAsia="Calibri"/>
                <w:iCs/>
                <w:lang w:eastAsia="en-US"/>
              </w:rPr>
              <w:t>-</w:t>
            </w:r>
          </w:p>
        </w:tc>
        <w:tc>
          <w:tcPr>
            <w:tcW w:w="1276" w:type="dxa"/>
          </w:tcPr>
          <w:p w14:paraId="696F23A1" w14:textId="77777777" w:rsidR="0092765F" w:rsidRPr="0092765F" w:rsidRDefault="0092765F" w:rsidP="00F844FD">
            <w:pPr>
              <w:widowControl w:val="0"/>
              <w:spacing w:line="276" w:lineRule="auto"/>
              <w:ind w:right="-71"/>
              <w:rPr>
                <w:rFonts w:eastAsia="Calibri"/>
                <w:highlight w:val="yellow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2) na počátku výskytu</w:t>
            </w:r>
          </w:p>
        </w:tc>
        <w:tc>
          <w:tcPr>
            <w:tcW w:w="1984" w:type="dxa"/>
          </w:tcPr>
          <w:p w14:paraId="67B6D5AA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5) venkovní prostory, chráněné prostory, skleníky, vnitřní prostory</w:t>
            </w:r>
          </w:p>
        </w:tc>
      </w:tr>
    </w:tbl>
    <w:p w14:paraId="024368CD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6F1844BB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92765F">
        <w:rPr>
          <w:rFonts w:eastAsia="Calibri"/>
          <w:lang w:eastAsia="en-US"/>
        </w:rPr>
        <w:t>(-) – ochrannou lhůtu není nutné stanovit.</w:t>
      </w:r>
    </w:p>
    <w:p w14:paraId="1111A5FC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111"/>
        <w:gridCol w:w="1701"/>
      </w:tblGrid>
      <w:tr w:rsidR="0092765F" w:rsidRPr="0092765F" w14:paraId="505F8A77" w14:textId="77777777" w:rsidTr="003279B1">
        <w:tc>
          <w:tcPr>
            <w:tcW w:w="3544" w:type="dxa"/>
            <w:shd w:val="clear" w:color="auto" w:fill="auto"/>
          </w:tcPr>
          <w:p w14:paraId="6D197C40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Plodina, oblast použití</w:t>
            </w:r>
          </w:p>
        </w:tc>
        <w:tc>
          <w:tcPr>
            <w:tcW w:w="4111" w:type="dxa"/>
            <w:shd w:val="clear" w:color="auto" w:fill="auto"/>
          </w:tcPr>
          <w:p w14:paraId="05C09CF0" w14:textId="77777777" w:rsidR="0092765F" w:rsidRPr="0092765F" w:rsidRDefault="0092765F" w:rsidP="00F844FD">
            <w:pPr>
              <w:widowControl w:val="0"/>
              <w:spacing w:line="276" w:lineRule="auto"/>
              <w:ind w:hanging="34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Způsob aplikace</w:t>
            </w:r>
          </w:p>
        </w:tc>
        <w:tc>
          <w:tcPr>
            <w:tcW w:w="1701" w:type="dxa"/>
            <w:shd w:val="clear" w:color="auto" w:fill="auto"/>
          </w:tcPr>
          <w:p w14:paraId="49515610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92765F">
              <w:rPr>
                <w:rFonts w:eastAsia="Calibri"/>
                <w:bCs/>
                <w:iCs/>
                <w:lang w:eastAsia="en-US"/>
              </w:rPr>
              <w:t>Interval mezi aplikacemi</w:t>
            </w:r>
          </w:p>
        </w:tc>
      </w:tr>
      <w:tr w:rsidR="0092765F" w:rsidRPr="0092765F" w14:paraId="10DA9D9D" w14:textId="77777777" w:rsidTr="003279B1">
        <w:tc>
          <w:tcPr>
            <w:tcW w:w="3544" w:type="dxa"/>
            <w:shd w:val="clear" w:color="auto" w:fill="auto"/>
          </w:tcPr>
          <w:p w14:paraId="7C4FCB39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r w:rsidRPr="0092765F">
              <w:rPr>
                <w:rFonts w:eastAsia="Calibri"/>
                <w:lang w:eastAsia="en-US"/>
              </w:rPr>
              <w:t>okrasné rostliny, ovocné plodiny, pěstební substráty, zelenina</w:t>
            </w:r>
          </w:p>
        </w:tc>
        <w:tc>
          <w:tcPr>
            <w:tcW w:w="4111" w:type="dxa"/>
            <w:shd w:val="clear" w:color="auto" w:fill="auto"/>
          </w:tcPr>
          <w:p w14:paraId="1C343B4D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92765F">
              <w:rPr>
                <w:rFonts w:eastAsia="Calibri"/>
                <w:lang w:eastAsia="en-US"/>
              </w:rPr>
              <w:t>zálivka,</w:t>
            </w:r>
          </w:p>
          <w:p w14:paraId="1AD3BA8A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92765F">
              <w:rPr>
                <w:rFonts w:eastAsia="Calibri"/>
                <w:iCs/>
                <w:lang w:val="de-DE" w:eastAsia="en-US"/>
              </w:rPr>
              <w:t>zapravení</w:t>
            </w:r>
            <w:proofErr w:type="spellEnd"/>
            <w:r w:rsidRPr="0092765F">
              <w:rPr>
                <w:rFonts w:eastAsia="Calibri"/>
                <w:iCs/>
                <w:lang w:val="de-DE" w:eastAsia="en-US"/>
              </w:rPr>
              <w:t xml:space="preserve"> do </w:t>
            </w:r>
            <w:proofErr w:type="spellStart"/>
            <w:r w:rsidRPr="0092765F">
              <w:rPr>
                <w:rFonts w:eastAsia="Calibri"/>
                <w:iCs/>
                <w:lang w:val="de-DE" w:eastAsia="en-US"/>
              </w:rPr>
              <w:t>půdy</w:t>
            </w:r>
            <w:proofErr w:type="spellEnd"/>
            <w:r w:rsidRPr="0092765F">
              <w:rPr>
                <w:rFonts w:eastAsia="Calibri"/>
                <w:iCs/>
                <w:lang w:val="de-DE" w:eastAsia="en-US"/>
              </w:rPr>
              <w:t xml:space="preserve"> s </w:t>
            </w:r>
            <w:proofErr w:type="spellStart"/>
            <w:r w:rsidRPr="0092765F">
              <w:rPr>
                <w:rFonts w:eastAsia="Calibri"/>
                <w:iCs/>
                <w:lang w:val="de-DE" w:eastAsia="en-US"/>
              </w:rPr>
              <w:t>následnou</w:t>
            </w:r>
            <w:proofErr w:type="spellEnd"/>
            <w:r w:rsidRPr="0092765F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92765F">
              <w:rPr>
                <w:rFonts w:eastAsia="Calibri"/>
                <w:iCs/>
                <w:lang w:val="de-DE" w:eastAsia="en-US"/>
              </w:rPr>
              <w:t>zálivkou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7A7F123" w14:textId="77777777" w:rsidR="0092765F" w:rsidRPr="0092765F" w:rsidRDefault="0092765F" w:rsidP="00F844FD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r w:rsidRPr="0092765F">
              <w:rPr>
                <w:rFonts w:eastAsia="Calibri"/>
                <w:iCs/>
                <w:lang w:val="de-DE" w:eastAsia="en-US"/>
              </w:rPr>
              <w:t xml:space="preserve">28 </w:t>
            </w:r>
            <w:proofErr w:type="spellStart"/>
            <w:r w:rsidRPr="0092765F">
              <w:rPr>
                <w:rFonts w:eastAsia="Calibri"/>
                <w:iCs/>
                <w:lang w:val="de-DE" w:eastAsia="en-US"/>
              </w:rPr>
              <w:t>dnů</w:t>
            </w:r>
            <w:proofErr w:type="spellEnd"/>
          </w:p>
        </w:tc>
      </w:tr>
    </w:tbl>
    <w:p w14:paraId="2DDD57F8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1F8486F5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u w:val="single"/>
          <w:lang w:eastAsia="en-US"/>
        </w:rPr>
      </w:pPr>
      <w:r w:rsidRPr="0092765F">
        <w:rPr>
          <w:rFonts w:eastAsia="Calibri"/>
          <w:u w:val="single"/>
          <w:lang w:eastAsia="en-US"/>
        </w:rPr>
        <w:t>Způsob aplikace:</w:t>
      </w:r>
    </w:p>
    <w:p w14:paraId="3A3A31E2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92765F">
        <w:rPr>
          <w:rFonts w:eastAsia="Calibri"/>
          <w:lang w:eastAsia="en-US"/>
        </w:rPr>
        <w:t>Aplikujte na mírně vlhkou půdu, nejlépe ve večerních hodinách nebo podmračeném počasí.</w:t>
      </w:r>
    </w:p>
    <w:p w14:paraId="65986C83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92765F">
        <w:rPr>
          <w:rFonts w:eastAsia="Calibri"/>
          <w:lang w:eastAsia="en-US"/>
        </w:rPr>
        <w:t>Teplota půdy při aplikaci by neměla klesnout pod 10℃ a překročit 25℃.</w:t>
      </w:r>
    </w:p>
    <w:p w14:paraId="2387CD63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2BDF02BE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92765F">
        <w:rPr>
          <w:rFonts w:eastAsia="Calibri"/>
          <w:lang w:eastAsia="en-US"/>
        </w:rPr>
        <w:t>Aplikace zapravením do půdy – obsah balení rovnoměrně rozprostřete na ošetřovanou plochu, lehce zapravte do půdy 1 až 5 cm hluboko a zalijte přiměřeným množstvím vody.</w:t>
      </w:r>
    </w:p>
    <w:p w14:paraId="2578FA35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2D238C29" w14:textId="77777777" w:rsidR="0092765F" w:rsidRPr="0092765F" w:rsidRDefault="0092765F" w:rsidP="00F844FD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92765F">
        <w:rPr>
          <w:rFonts w:eastAsia="Calibri"/>
          <w:lang w:eastAsia="en-US"/>
        </w:rPr>
        <w:t>Aplikace zálivkou – obsah balení důkladně rozmíchejte ve stanoveném množství vody a aplikujte zálivkou.</w:t>
      </w:r>
    </w:p>
    <w:p w14:paraId="47C4D09E" w14:textId="77777777" w:rsidR="0092765F" w:rsidRDefault="0092765F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0"/>
        </w:rPr>
      </w:pPr>
    </w:p>
    <w:p w14:paraId="108B4E5A" w14:textId="77777777" w:rsidR="00F844FD" w:rsidRDefault="00F844FD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0"/>
        </w:rPr>
      </w:pPr>
    </w:p>
    <w:p w14:paraId="7DBE1E5D" w14:textId="77777777" w:rsidR="002F3C5D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2F3C5D">
        <w:rPr>
          <w:b/>
          <w:sz w:val="28"/>
          <w:szCs w:val="28"/>
        </w:rPr>
        <w:t>Nemakill</w:t>
      </w:r>
      <w:proofErr w:type="spellEnd"/>
      <w:r w:rsidRPr="002F3C5D">
        <w:rPr>
          <w:b/>
          <w:sz w:val="28"/>
          <w:szCs w:val="28"/>
        </w:rPr>
        <w:t xml:space="preserve"> SF</w:t>
      </w:r>
    </w:p>
    <w:p w14:paraId="113411A1" w14:textId="0C2EE2C4" w:rsidR="002F3C5D" w:rsidRPr="00CE6E32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r w:rsidRPr="0092765F">
        <w:t xml:space="preserve">INEF </w:t>
      </w:r>
      <w:proofErr w:type="spellStart"/>
      <w:r w:rsidRPr="0092765F">
        <w:t>BioP</w:t>
      </w:r>
      <w:proofErr w:type="spellEnd"/>
      <w:r w:rsidRPr="0092765F">
        <w:t xml:space="preserve"> s.r.o.</w:t>
      </w:r>
      <w:r>
        <w:t xml:space="preserve">, </w:t>
      </w:r>
      <w:r w:rsidRPr="0092765F">
        <w:t>Lipová 1789/9, 370</w:t>
      </w:r>
      <w:r>
        <w:t xml:space="preserve"> </w:t>
      </w:r>
      <w:r w:rsidRPr="0092765F">
        <w:t xml:space="preserve">05 České Budějovice </w:t>
      </w:r>
    </w:p>
    <w:p w14:paraId="15951592" w14:textId="6C6B1672" w:rsidR="002F3C5D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Pr="0092765F">
        <w:rPr>
          <w:iCs/>
        </w:rPr>
        <w:t>187</w:t>
      </w:r>
      <w:r>
        <w:rPr>
          <w:iCs/>
        </w:rPr>
        <w:t>1</w:t>
      </w:r>
      <w:r w:rsidRPr="0092765F">
        <w:rPr>
          <w:iCs/>
        </w:rPr>
        <w:t>-0B</w:t>
      </w:r>
    </w:p>
    <w:p w14:paraId="3A52CDB5" w14:textId="77777777" w:rsidR="002F3C5D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účinná látka: </w:t>
      </w:r>
      <w:proofErr w:type="spellStart"/>
      <w:r w:rsidRPr="00B455E1">
        <w:rPr>
          <w:bCs/>
          <w:i/>
          <w:iCs/>
          <w:color w:val="000000" w:themeColor="text1"/>
        </w:rPr>
        <w:t>Steinernema</w:t>
      </w:r>
      <w:proofErr w:type="spellEnd"/>
      <w:r w:rsidRPr="00B455E1">
        <w:rPr>
          <w:bCs/>
          <w:i/>
          <w:iCs/>
          <w:color w:val="000000" w:themeColor="text1"/>
        </w:rPr>
        <w:t xml:space="preserve"> </w:t>
      </w:r>
      <w:proofErr w:type="spellStart"/>
      <w:r w:rsidRPr="00B455E1">
        <w:rPr>
          <w:bCs/>
          <w:i/>
          <w:iCs/>
          <w:color w:val="000000" w:themeColor="text1"/>
        </w:rPr>
        <w:t>feltiae</w:t>
      </w:r>
      <w:proofErr w:type="spellEnd"/>
      <w:r w:rsidRPr="00CE6E32">
        <w:t xml:space="preserve"> </w:t>
      </w:r>
    </w:p>
    <w:p w14:paraId="7B1393FA" w14:textId="77777777" w:rsidR="002F3C5D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r w:rsidRPr="002F3C5D">
        <w:t>8.6.2036</w:t>
      </w:r>
    </w:p>
    <w:p w14:paraId="3E6DCCDB" w14:textId="77777777" w:rsidR="002F3C5D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1A86B8B" w14:textId="3920E7EA" w:rsidR="002F3C5D" w:rsidRPr="002F3C5D" w:rsidRDefault="002F3C5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2F3C5D">
        <w:rPr>
          <w:i/>
          <w:iCs/>
          <w:snapToGrid w:val="0"/>
        </w:rPr>
        <w:lastRenderedPageBreak/>
        <w:t>Rozsah povoleného použití:</w:t>
      </w:r>
    </w:p>
    <w:tbl>
      <w:tblPr>
        <w:tblW w:w="9778" w:type="dxa"/>
        <w:tblInd w:w="-14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5"/>
        <w:gridCol w:w="1983"/>
        <w:gridCol w:w="2099"/>
        <w:gridCol w:w="467"/>
        <w:gridCol w:w="1320"/>
        <w:gridCol w:w="1984"/>
      </w:tblGrid>
      <w:tr w:rsidR="002F3C5D" w:rsidRPr="002F3C5D" w14:paraId="5658A975" w14:textId="77777777" w:rsidTr="00F844FD">
        <w:trPr>
          <w:cantSplit/>
          <w:trHeight w:val="567"/>
        </w:trPr>
        <w:tc>
          <w:tcPr>
            <w:tcW w:w="1925" w:type="dxa"/>
          </w:tcPr>
          <w:p w14:paraId="25328CD0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bCs/>
                <w:iCs/>
                <w:color w:val="000000" w:themeColor="text1"/>
                <w:lang w:eastAsia="x-none"/>
              </w:rPr>
            </w:pPr>
            <w:r w:rsidRPr="002F3C5D">
              <w:rPr>
                <w:rFonts w:eastAsia="Calibri"/>
                <w:bCs/>
                <w:iCs/>
                <w:color w:val="000000" w:themeColor="text1"/>
                <w:lang w:eastAsia="x-none"/>
              </w:rPr>
              <w:t>1) Plodina,</w:t>
            </w:r>
          </w:p>
          <w:p w14:paraId="1F50CED2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ascii="Calibri" w:eastAsia="Calibri" w:hAnsi="Calibri"/>
                <w:bCs/>
                <w:iCs/>
                <w:color w:val="000000" w:themeColor="text1"/>
                <w:sz w:val="22"/>
                <w:szCs w:val="22"/>
                <w:lang w:eastAsia="x-none"/>
              </w:rPr>
            </w:pPr>
            <w:r w:rsidRPr="002F3C5D">
              <w:rPr>
                <w:rFonts w:eastAsia="Calibri"/>
                <w:bCs/>
                <w:iCs/>
                <w:color w:val="000000" w:themeColor="text1"/>
                <w:lang w:eastAsia="x-none"/>
              </w:rPr>
              <w:t>oblast použití</w:t>
            </w:r>
          </w:p>
        </w:tc>
        <w:tc>
          <w:tcPr>
            <w:tcW w:w="1983" w:type="dxa"/>
          </w:tcPr>
          <w:p w14:paraId="7A1B1E29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2) Škodlivý</w:t>
            </w:r>
          </w:p>
          <w:p w14:paraId="7D60FCDB" w14:textId="77777777" w:rsidR="002F3C5D" w:rsidRPr="002F3C5D" w:rsidRDefault="002F3C5D" w:rsidP="00F844FD">
            <w:pPr>
              <w:widowControl w:val="0"/>
              <w:spacing w:line="276" w:lineRule="auto"/>
              <w:ind w:left="283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organismus,</w:t>
            </w:r>
          </w:p>
          <w:p w14:paraId="0CD16867" w14:textId="77777777" w:rsidR="002F3C5D" w:rsidRPr="002F3C5D" w:rsidRDefault="002F3C5D" w:rsidP="00F844FD">
            <w:pPr>
              <w:widowControl w:val="0"/>
              <w:spacing w:line="276" w:lineRule="auto"/>
              <w:ind w:left="283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jiný účel použití</w:t>
            </w:r>
          </w:p>
        </w:tc>
        <w:tc>
          <w:tcPr>
            <w:tcW w:w="2099" w:type="dxa"/>
          </w:tcPr>
          <w:p w14:paraId="589F0139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Dávkování,</w:t>
            </w:r>
          </w:p>
          <w:p w14:paraId="66FEBE52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mísitelnost</w:t>
            </w:r>
          </w:p>
        </w:tc>
        <w:tc>
          <w:tcPr>
            <w:tcW w:w="467" w:type="dxa"/>
          </w:tcPr>
          <w:p w14:paraId="55D84F17" w14:textId="77777777" w:rsidR="002F3C5D" w:rsidRPr="002F3C5D" w:rsidRDefault="002F3C5D" w:rsidP="00F844FD">
            <w:pPr>
              <w:widowControl w:val="0"/>
              <w:spacing w:line="276" w:lineRule="auto"/>
              <w:jc w:val="center"/>
              <w:outlineLvl w:val="4"/>
              <w:rPr>
                <w:bCs/>
                <w:color w:val="000000" w:themeColor="text1"/>
                <w:lang w:eastAsia="x-none"/>
              </w:rPr>
            </w:pPr>
            <w:r w:rsidRPr="002F3C5D">
              <w:rPr>
                <w:bCs/>
                <w:color w:val="000000" w:themeColor="text1"/>
                <w:lang w:eastAsia="x-none"/>
              </w:rPr>
              <w:t>OL</w:t>
            </w:r>
          </w:p>
        </w:tc>
        <w:tc>
          <w:tcPr>
            <w:tcW w:w="1320" w:type="dxa"/>
          </w:tcPr>
          <w:p w14:paraId="665F167F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Poznámka</w:t>
            </w:r>
          </w:p>
          <w:p w14:paraId="68EEEA9D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1) k plodině</w:t>
            </w:r>
          </w:p>
          <w:p w14:paraId="30AB7921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2) k ŠO</w:t>
            </w:r>
          </w:p>
          <w:p w14:paraId="3D52B6A3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3) k OL</w:t>
            </w:r>
          </w:p>
        </w:tc>
        <w:tc>
          <w:tcPr>
            <w:tcW w:w="1984" w:type="dxa"/>
          </w:tcPr>
          <w:p w14:paraId="00EE3633" w14:textId="20055069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 xml:space="preserve">4) </w:t>
            </w:r>
            <w:proofErr w:type="spellStart"/>
            <w:r w:rsidRPr="002F3C5D">
              <w:rPr>
                <w:bCs/>
                <w:iCs/>
                <w:color w:val="000000" w:themeColor="text1"/>
              </w:rPr>
              <w:t>Pozn.k</w:t>
            </w:r>
            <w:proofErr w:type="spellEnd"/>
            <w:r w:rsidRPr="002F3C5D">
              <w:rPr>
                <w:bCs/>
                <w:iCs/>
                <w:color w:val="000000" w:themeColor="text1"/>
              </w:rPr>
              <w:t xml:space="preserve"> dávkování</w:t>
            </w:r>
          </w:p>
          <w:p w14:paraId="4DA2042A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5) Umístění</w:t>
            </w:r>
          </w:p>
          <w:p w14:paraId="5B869D98" w14:textId="77777777" w:rsidR="002F3C5D" w:rsidRPr="002F3C5D" w:rsidRDefault="002F3C5D" w:rsidP="00F844FD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2F3C5D">
              <w:rPr>
                <w:bCs/>
                <w:iCs/>
                <w:color w:val="000000" w:themeColor="text1"/>
              </w:rPr>
              <w:t>6) Určení sklizně</w:t>
            </w:r>
          </w:p>
        </w:tc>
      </w:tr>
      <w:tr w:rsidR="002F3C5D" w:rsidRPr="002F3C5D" w14:paraId="7085A5A9" w14:textId="77777777" w:rsidTr="00F844FD">
        <w:trPr>
          <w:cantSplit/>
          <w:trHeight w:val="567"/>
        </w:trPr>
        <w:tc>
          <w:tcPr>
            <w:tcW w:w="1925" w:type="dxa"/>
          </w:tcPr>
          <w:p w14:paraId="2269D428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okrasné rostliny,</w:t>
            </w:r>
          </w:p>
          <w:p w14:paraId="50FCD686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ovocné plodiny,</w:t>
            </w:r>
          </w:p>
          <w:p w14:paraId="0EBEC446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zelenina,</w:t>
            </w:r>
          </w:p>
          <w:p w14:paraId="477C72FE" w14:textId="77777777" w:rsidR="002F3C5D" w:rsidRPr="002F3C5D" w:rsidRDefault="002F3C5D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color w:val="000000" w:themeColor="text1"/>
              </w:rPr>
            </w:pPr>
            <w:r w:rsidRPr="002F3C5D">
              <w:rPr>
                <w:rFonts w:eastAsia="Calibri"/>
                <w:lang w:eastAsia="en-US"/>
              </w:rPr>
              <w:t>pěstební substráty</w:t>
            </w:r>
          </w:p>
        </w:tc>
        <w:tc>
          <w:tcPr>
            <w:tcW w:w="1983" w:type="dxa"/>
          </w:tcPr>
          <w:p w14:paraId="0C5451A5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smutnice – larvy,</w:t>
            </w:r>
          </w:p>
          <w:p w14:paraId="19CCD27A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třásněnky,</w:t>
            </w:r>
          </w:p>
          <w:p w14:paraId="61B35A40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krtonožky,</w:t>
            </w:r>
          </w:p>
          <w:p w14:paraId="389A317A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dvoukřídlí – larvy,</w:t>
            </w:r>
          </w:p>
          <w:p w14:paraId="0E68E233" w14:textId="77777777" w:rsidR="002F3C5D" w:rsidRPr="002F3C5D" w:rsidRDefault="002F3C5D" w:rsidP="00F844FD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2F3C5D">
              <w:rPr>
                <w:rFonts w:eastAsia="Calibri"/>
                <w:lang w:eastAsia="en-US"/>
              </w:rPr>
              <w:t>motýli – housenky</w:t>
            </w:r>
          </w:p>
        </w:tc>
        <w:tc>
          <w:tcPr>
            <w:tcW w:w="2099" w:type="dxa"/>
          </w:tcPr>
          <w:p w14:paraId="68BA7FF0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0,5 mil. jedinců</w:t>
            </w:r>
          </w:p>
          <w:p w14:paraId="55CB09FB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2-5 l vody/m</w:t>
            </w:r>
            <w:r w:rsidRPr="002F3C5D">
              <w:rPr>
                <w:rFonts w:eastAsia="Calibri"/>
                <w:color w:val="000000" w:themeColor="text1"/>
                <w:vertAlign w:val="superscript"/>
                <w:lang w:eastAsia="en-US"/>
              </w:rPr>
              <w:t>2</w:t>
            </w:r>
          </w:p>
          <w:p w14:paraId="694ABC52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5 mil. jedinců</w:t>
            </w:r>
          </w:p>
          <w:p w14:paraId="73278355" w14:textId="77777777" w:rsidR="002F3C5D" w:rsidRPr="002F3C5D" w:rsidRDefault="002F3C5D" w:rsidP="00F844FD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5-10 l vody/10 m</w:t>
            </w:r>
            <w:r w:rsidRPr="002F3C5D">
              <w:rPr>
                <w:rFonts w:eastAsia="Calibri"/>
                <w:color w:val="000000" w:themeColor="text1"/>
                <w:vertAlign w:val="superscript"/>
                <w:lang w:eastAsia="en-US"/>
              </w:rPr>
              <w:t>2</w:t>
            </w:r>
          </w:p>
        </w:tc>
        <w:tc>
          <w:tcPr>
            <w:tcW w:w="467" w:type="dxa"/>
          </w:tcPr>
          <w:p w14:paraId="4DE64326" w14:textId="77777777" w:rsidR="002F3C5D" w:rsidRPr="002F3C5D" w:rsidRDefault="002F3C5D" w:rsidP="00F844FD">
            <w:pPr>
              <w:widowControl w:val="0"/>
              <w:tabs>
                <w:tab w:val="center" w:pos="213"/>
              </w:tabs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2F3C5D">
              <w:rPr>
                <w:iCs/>
                <w:color w:val="000000" w:themeColor="text1"/>
              </w:rPr>
              <w:t>-</w:t>
            </w:r>
          </w:p>
        </w:tc>
        <w:tc>
          <w:tcPr>
            <w:tcW w:w="1320" w:type="dxa"/>
          </w:tcPr>
          <w:p w14:paraId="15AAD89B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2) na počátku</w:t>
            </w:r>
          </w:p>
          <w:p w14:paraId="564476F1" w14:textId="77777777" w:rsidR="002F3C5D" w:rsidRPr="002F3C5D" w:rsidRDefault="002F3C5D" w:rsidP="00F844FD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2F3C5D">
              <w:rPr>
                <w:rFonts w:eastAsia="Calibri"/>
                <w:lang w:eastAsia="en-US"/>
              </w:rPr>
              <w:t>výskytu</w:t>
            </w:r>
          </w:p>
        </w:tc>
        <w:tc>
          <w:tcPr>
            <w:tcW w:w="1984" w:type="dxa"/>
          </w:tcPr>
          <w:p w14:paraId="1B93E414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5) venkovní prostory,</w:t>
            </w:r>
          </w:p>
          <w:p w14:paraId="13A195A8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chráněné prostory,</w:t>
            </w:r>
          </w:p>
          <w:p w14:paraId="38F6FEF6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skleníky,</w:t>
            </w:r>
          </w:p>
          <w:p w14:paraId="769FEE4B" w14:textId="77777777" w:rsidR="002F3C5D" w:rsidRPr="002F3C5D" w:rsidRDefault="002F3C5D" w:rsidP="00F844FD">
            <w:pPr>
              <w:spacing w:line="276" w:lineRule="auto"/>
              <w:rPr>
                <w:bCs/>
                <w:color w:val="000000" w:themeColor="text1"/>
              </w:rPr>
            </w:pPr>
            <w:r w:rsidRPr="002F3C5D">
              <w:rPr>
                <w:rFonts w:eastAsia="Calibri"/>
                <w:lang w:eastAsia="en-US"/>
              </w:rPr>
              <w:t>vnitřní prostory</w:t>
            </w:r>
          </w:p>
        </w:tc>
      </w:tr>
      <w:tr w:rsidR="002F3C5D" w:rsidRPr="002F3C5D" w14:paraId="26B62536" w14:textId="77777777" w:rsidTr="00F844FD">
        <w:trPr>
          <w:cantSplit/>
          <w:trHeight w:val="567"/>
        </w:trPr>
        <w:tc>
          <w:tcPr>
            <w:tcW w:w="1925" w:type="dxa"/>
          </w:tcPr>
          <w:p w14:paraId="52312C52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okrasné rostliny,</w:t>
            </w:r>
          </w:p>
          <w:p w14:paraId="437E1D3B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ovocné plodiny,</w:t>
            </w:r>
          </w:p>
          <w:p w14:paraId="5834394C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zelenina,</w:t>
            </w:r>
          </w:p>
          <w:p w14:paraId="668702C8" w14:textId="77777777" w:rsidR="002F3C5D" w:rsidRPr="002F3C5D" w:rsidRDefault="002F3C5D" w:rsidP="00F844FD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pěstební substráty</w:t>
            </w:r>
          </w:p>
        </w:tc>
        <w:tc>
          <w:tcPr>
            <w:tcW w:w="1983" w:type="dxa"/>
          </w:tcPr>
          <w:p w14:paraId="64829B41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smutnice – larvy,</w:t>
            </w:r>
          </w:p>
          <w:p w14:paraId="018AFC56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třásněnky,</w:t>
            </w:r>
          </w:p>
          <w:p w14:paraId="4BFF1C0D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krtonožky,</w:t>
            </w:r>
          </w:p>
          <w:p w14:paraId="14E3EA08" w14:textId="77777777" w:rsidR="002F3C5D" w:rsidRPr="002F3C5D" w:rsidRDefault="002F3C5D" w:rsidP="00F844FD">
            <w:pPr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dvoukřídlí – larvy,</w:t>
            </w:r>
          </w:p>
          <w:p w14:paraId="0695E28B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motýli – housenky</w:t>
            </w:r>
          </w:p>
        </w:tc>
        <w:tc>
          <w:tcPr>
            <w:tcW w:w="2099" w:type="dxa"/>
          </w:tcPr>
          <w:p w14:paraId="3F20935C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0,5 mil. jedinců/25 l</w:t>
            </w:r>
          </w:p>
          <w:p w14:paraId="5FC21859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substrátu</w:t>
            </w:r>
          </w:p>
          <w:p w14:paraId="342CE5B3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5 mil. jedinců/50 l</w:t>
            </w:r>
          </w:p>
          <w:p w14:paraId="3974D5ED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substrátu</w:t>
            </w:r>
          </w:p>
        </w:tc>
        <w:tc>
          <w:tcPr>
            <w:tcW w:w="467" w:type="dxa"/>
          </w:tcPr>
          <w:p w14:paraId="523FAD07" w14:textId="77777777" w:rsidR="002F3C5D" w:rsidRPr="002F3C5D" w:rsidRDefault="002F3C5D" w:rsidP="00F844FD">
            <w:pPr>
              <w:widowControl w:val="0"/>
              <w:tabs>
                <w:tab w:val="center" w:pos="213"/>
              </w:tabs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2F3C5D">
              <w:rPr>
                <w:iCs/>
                <w:color w:val="000000" w:themeColor="text1"/>
              </w:rPr>
              <w:t>-</w:t>
            </w:r>
          </w:p>
        </w:tc>
        <w:tc>
          <w:tcPr>
            <w:tcW w:w="1320" w:type="dxa"/>
          </w:tcPr>
          <w:p w14:paraId="6FDDCDC4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2) na počátku</w:t>
            </w:r>
          </w:p>
          <w:p w14:paraId="2B2BCB72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výskytu</w:t>
            </w:r>
          </w:p>
        </w:tc>
        <w:tc>
          <w:tcPr>
            <w:tcW w:w="1984" w:type="dxa"/>
          </w:tcPr>
          <w:p w14:paraId="4A2895FA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5) venkovní prostory,</w:t>
            </w:r>
          </w:p>
          <w:p w14:paraId="120E6F31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chráněné prostory,</w:t>
            </w:r>
          </w:p>
          <w:p w14:paraId="4ECC5655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skleníky,</w:t>
            </w:r>
          </w:p>
          <w:p w14:paraId="1018E92D" w14:textId="77777777" w:rsidR="002F3C5D" w:rsidRPr="002F3C5D" w:rsidRDefault="002F3C5D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 w:themeColor="text1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vnitřní prostory</w:t>
            </w:r>
          </w:p>
        </w:tc>
      </w:tr>
    </w:tbl>
    <w:p w14:paraId="34BE557F" w14:textId="77777777" w:rsidR="002F3C5D" w:rsidRPr="002F3C5D" w:rsidRDefault="002F3C5D" w:rsidP="00F844FD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iCs/>
          <w:color w:val="000000" w:themeColor="text1"/>
          <w:lang w:eastAsia="en-US"/>
        </w:rPr>
      </w:pPr>
      <w:r w:rsidRPr="002F3C5D">
        <w:rPr>
          <w:rFonts w:eastAsia="Calibri"/>
          <w:bCs/>
          <w:iCs/>
          <w:color w:val="000000" w:themeColor="text1"/>
          <w:lang w:eastAsia="en-US"/>
        </w:rPr>
        <w:t>(–) – ochrannou lhůtu není nutné stanovit.</w:t>
      </w:r>
    </w:p>
    <w:p w14:paraId="04E2AA8E" w14:textId="77777777" w:rsidR="002F3C5D" w:rsidRPr="002F3C5D" w:rsidRDefault="002F3C5D" w:rsidP="002F3B78">
      <w:pPr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lang w:eastAsia="en-US"/>
        </w:rPr>
      </w:pPr>
    </w:p>
    <w:tbl>
      <w:tblPr>
        <w:tblW w:w="9778" w:type="dxa"/>
        <w:tblInd w:w="-14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3544"/>
        <w:gridCol w:w="2126"/>
        <w:gridCol w:w="1984"/>
      </w:tblGrid>
      <w:tr w:rsidR="002F3C5D" w:rsidRPr="002F3C5D" w14:paraId="524BDFCF" w14:textId="77777777" w:rsidTr="00F844FD">
        <w:trPr>
          <w:cantSplit/>
          <w:trHeight w:val="567"/>
        </w:trPr>
        <w:tc>
          <w:tcPr>
            <w:tcW w:w="2124" w:type="dxa"/>
            <w:shd w:val="clear" w:color="auto" w:fill="auto"/>
          </w:tcPr>
          <w:p w14:paraId="06B5ACA8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Plodina,</w:t>
            </w:r>
          </w:p>
          <w:p w14:paraId="02AD5CD0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rPr>
                <w:rFonts w:eastAsia="Calibri"/>
                <w:lang w:eastAsia="en-US"/>
              </w:rPr>
              <w:t>oblast použití</w:t>
            </w:r>
          </w:p>
        </w:tc>
        <w:tc>
          <w:tcPr>
            <w:tcW w:w="3544" w:type="dxa"/>
          </w:tcPr>
          <w:p w14:paraId="4FCE3861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t>Způsob aplikace</w:t>
            </w:r>
          </w:p>
        </w:tc>
        <w:tc>
          <w:tcPr>
            <w:tcW w:w="2126" w:type="dxa"/>
          </w:tcPr>
          <w:p w14:paraId="3555D083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t>Max. počet aplikací</w:t>
            </w:r>
          </w:p>
          <w:p w14:paraId="382CF1F4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t>v plodině</w:t>
            </w:r>
          </w:p>
        </w:tc>
        <w:tc>
          <w:tcPr>
            <w:tcW w:w="1984" w:type="dxa"/>
          </w:tcPr>
          <w:p w14:paraId="2F4AF89B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t>Interval</w:t>
            </w:r>
          </w:p>
          <w:p w14:paraId="6A30196A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t>mezi aplikacemi</w:t>
            </w:r>
          </w:p>
        </w:tc>
      </w:tr>
      <w:tr w:rsidR="002F3C5D" w:rsidRPr="002F3C5D" w14:paraId="39EE3ACD" w14:textId="77777777" w:rsidTr="00F844FD">
        <w:trPr>
          <w:cantSplit/>
          <w:trHeight w:val="567"/>
        </w:trPr>
        <w:tc>
          <w:tcPr>
            <w:tcW w:w="2124" w:type="dxa"/>
          </w:tcPr>
          <w:p w14:paraId="43D5DC0B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okrasné rostliny,</w:t>
            </w:r>
          </w:p>
          <w:p w14:paraId="7E6775A6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ovocné plodiny,</w:t>
            </w:r>
          </w:p>
          <w:p w14:paraId="62195178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pěstební substráty,</w:t>
            </w:r>
          </w:p>
          <w:p w14:paraId="005765A7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rPr>
                <w:rFonts w:eastAsia="Calibri"/>
                <w:lang w:eastAsia="en-US"/>
              </w:rPr>
              <w:t>zelenina</w:t>
            </w:r>
          </w:p>
        </w:tc>
        <w:tc>
          <w:tcPr>
            <w:tcW w:w="3544" w:type="dxa"/>
          </w:tcPr>
          <w:p w14:paraId="33E37137" w14:textId="77777777" w:rsidR="002F3C5D" w:rsidRPr="002F3C5D" w:rsidRDefault="002F3C5D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zálivka,</w:t>
            </w:r>
          </w:p>
          <w:p w14:paraId="377B11A4" w14:textId="77777777" w:rsidR="002F3C5D" w:rsidRPr="002F3C5D" w:rsidRDefault="002F3C5D" w:rsidP="00F844FD">
            <w:pPr>
              <w:widowControl w:val="0"/>
              <w:spacing w:line="276" w:lineRule="auto"/>
            </w:pPr>
            <w:r w:rsidRPr="002F3C5D">
              <w:rPr>
                <w:rFonts w:eastAsia="Calibri"/>
                <w:lang w:eastAsia="en-US"/>
              </w:rPr>
              <w:t>zapravení do půdy s následnou zálivkou</w:t>
            </w:r>
          </w:p>
        </w:tc>
        <w:tc>
          <w:tcPr>
            <w:tcW w:w="2126" w:type="dxa"/>
          </w:tcPr>
          <w:p w14:paraId="07608D75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color w:val="000000" w:themeColor="text1"/>
                <w:lang w:eastAsia="en-US"/>
              </w:rPr>
              <w:t>bez omezení</w:t>
            </w:r>
          </w:p>
        </w:tc>
        <w:tc>
          <w:tcPr>
            <w:tcW w:w="1984" w:type="dxa"/>
          </w:tcPr>
          <w:p w14:paraId="1E1F82EB" w14:textId="77777777" w:rsidR="002F3C5D" w:rsidRPr="002F3C5D" w:rsidRDefault="002F3C5D" w:rsidP="00F844FD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2F3C5D">
              <w:rPr>
                <w:rFonts w:eastAsia="Calibri"/>
                <w:lang w:eastAsia="en-US"/>
              </w:rPr>
              <w:t>28 dnů</w:t>
            </w:r>
          </w:p>
        </w:tc>
      </w:tr>
    </w:tbl>
    <w:p w14:paraId="0352A49E" w14:textId="77777777" w:rsidR="002F3C5D" w:rsidRPr="002F3C5D" w:rsidRDefault="002F3C5D" w:rsidP="004E09D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lang w:eastAsia="en-US"/>
        </w:rPr>
      </w:pPr>
    </w:p>
    <w:p w14:paraId="1481E238" w14:textId="77777777" w:rsidR="002F3C5D" w:rsidRPr="002F3C5D" w:rsidRDefault="002F3C5D" w:rsidP="004E09D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Cs w:val="20"/>
          <w:lang w:eastAsia="en-US"/>
        </w:rPr>
      </w:pPr>
      <w:r w:rsidRPr="002F3C5D">
        <w:rPr>
          <w:rFonts w:eastAsia="Calibri"/>
          <w:b/>
          <w:bCs/>
          <w:lang w:eastAsia="en-US"/>
        </w:rPr>
        <w:t>Upřesnění použití:</w:t>
      </w:r>
    </w:p>
    <w:p w14:paraId="55D04740" w14:textId="77777777" w:rsidR="002F3C5D" w:rsidRPr="002F3C5D" w:rsidRDefault="002F3C5D" w:rsidP="004E09DC">
      <w:pPr>
        <w:widowControl w:val="0"/>
        <w:tabs>
          <w:tab w:val="left" w:pos="878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Cs w:val="20"/>
          <w:lang w:eastAsia="en-US"/>
        </w:rPr>
      </w:pPr>
      <w:r w:rsidRPr="002F3C5D">
        <w:rPr>
          <w:rFonts w:eastAsia="Calibri"/>
          <w:szCs w:val="20"/>
          <w:lang w:eastAsia="en-US"/>
        </w:rPr>
        <w:t>Aplikujte na mírně vlhkou půdu, nejlépe ve večerních hodinách nebo podmračeném počasí.</w:t>
      </w:r>
    </w:p>
    <w:p w14:paraId="324A48FA" w14:textId="77777777" w:rsidR="002F3C5D" w:rsidRPr="002F3C5D" w:rsidRDefault="002F3C5D" w:rsidP="004E09DC">
      <w:pPr>
        <w:widowControl w:val="0"/>
        <w:tabs>
          <w:tab w:val="left" w:pos="878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Cs w:val="20"/>
          <w:lang w:eastAsia="en-US"/>
        </w:rPr>
      </w:pPr>
      <w:r w:rsidRPr="002F3C5D">
        <w:rPr>
          <w:rFonts w:eastAsia="Calibri"/>
          <w:szCs w:val="20"/>
          <w:lang w:eastAsia="en-US"/>
        </w:rPr>
        <w:t xml:space="preserve">Teplota půdy při aplikaci by neměla klesnout pod +10 °C a překročit +25 </w:t>
      </w:r>
      <w:bookmarkStart w:id="7" w:name="_Hlk229550138"/>
      <w:r w:rsidRPr="002F3C5D">
        <w:rPr>
          <w:rFonts w:eastAsia="Calibri"/>
          <w:szCs w:val="20"/>
          <w:lang w:eastAsia="en-US"/>
        </w:rPr>
        <w:t>°C</w:t>
      </w:r>
      <w:bookmarkEnd w:id="7"/>
      <w:r w:rsidRPr="002F3C5D">
        <w:rPr>
          <w:rFonts w:eastAsia="Calibri"/>
          <w:szCs w:val="20"/>
          <w:lang w:eastAsia="en-US"/>
        </w:rPr>
        <w:t>.</w:t>
      </w:r>
    </w:p>
    <w:p w14:paraId="66DE79C8" w14:textId="77777777" w:rsidR="002F3C5D" w:rsidRPr="002F3C5D" w:rsidRDefault="002F3C5D" w:rsidP="004E09DC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</w:pPr>
      <w:r w:rsidRPr="002F3C5D">
        <w:t>Aplikace zapravením do půdy – obsah balení rovnoměrně rozprostřete na ošetřovanou plochu, lehce zapravte do půdy 1 až 5 cm hluboko a zalijte přiměřeným množstvím vody.</w:t>
      </w:r>
    </w:p>
    <w:p w14:paraId="7FF2DB1F" w14:textId="77777777" w:rsidR="002F3C5D" w:rsidRPr="002F3C5D" w:rsidRDefault="002F3C5D" w:rsidP="004E09DC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</w:pPr>
      <w:r w:rsidRPr="002F3C5D">
        <w:t>Aplikace zálivkou – obsah balení důkladně rozmíchejte ve stanoveném množství vody a aplikujte zálivkou.</w:t>
      </w:r>
    </w:p>
    <w:p w14:paraId="24F27B92" w14:textId="77777777" w:rsidR="002F3C5D" w:rsidRPr="004E09DC" w:rsidRDefault="002F3C5D" w:rsidP="00F844FD">
      <w:pPr>
        <w:widowControl w:val="0"/>
        <w:tabs>
          <w:tab w:val="left" w:pos="1560"/>
        </w:tabs>
        <w:spacing w:line="276" w:lineRule="auto"/>
        <w:jc w:val="both"/>
        <w:rPr>
          <w:bCs/>
        </w:rPr>
      </w:pPr>
    </w:p>
    <w:p w14:paraId="71645229" w14:textId="77777777" w:rsidR="009407F1" w:rsidRPr="004E09DC" w:rsidRDefault="009407F1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6ACD60F3" w14:textId="77777777" w:rsidR="003F4645" w:rsidRDefault="003F4645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3F4645">
        <w:rPr>
          <w:b/>
          <w:sz w:val="28"/>
          <w:szCs w:val="28"/>
        </w:rPr>
        <w:t>Peak</w:t>
      </w:r>
      <w:proofErr w:type="spellEnd"/>
      <w:r w:rsidRPr="003F4645">
        <w:rPr>
          <w:b/>
          <w:sz w:val="28"/>
          <w:szCs w:val="28"/>
        </w:rPr>
        <w:t xml:space="preserve"> 75 WG</w:t>
      </w:r>
    </w:p>
    <w:p w14:paraId="2677FB26" w14:textId="0CD92035" w:rsidR="003F4645" w:rsidRPr="00CE6E32" w:rsidRDefault="003F4645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proofErr w:type="spellStart"/>
      <w:r w:rsidR="009407F1" w:rsidRPr="009407F1">
        <w:t>Syngenta</w:t>
      </w:r>
      <w:proofErr w:type="spellEnd"/>
      <w:r w:rsidR="009407F1" w:rsidRPr="009407F1">
        <w:t xml:space="preserve"> </w:t>
      </w:r>
      <w:proofErr w:type="spellStart"/>
      <w:r w:rsidR="009407F1" w:rsidRPr="009407F1">
        <w:t>Crop</w:t>
      </w:r>
      <w:proofErr w:type="spellEnd"/>
      <w:r w:rsidR="009407F1" w:rsidRPr="009407F1">
        <w:t xml:space="preserve"> </w:t>
      </w:r>
      <w:proofErr w:type="spellStart"/>
      <w:r w:rsidR="009407F1" w:rsidRPr="009407F1">
        <w:t>Protection</w:t>
      </w:r>
      <w:proofErr w:type="spellEnd"/>
      <w:r w:rsidR="009407F1" w:rsidRPr="009407F1">
        <w:t xml:space="preserve"> AG</w:t>
      </w:r>
      <w:r w:rsidR="009407F1">
        <w:t xml:space="preserve">, </w:t>
      </w:r>
      <w:proofErr w:type="spellStart"/>
      <w:r w:rsidR="009407F1" w:rsidRPr="009407F1">
        <w:t>Rosentalstrasse</w:t>
      </w:r>
      <w:proofErr w:type="spellEnd"/>
      <w:r w:rsidR="009407F1" w:rsidRPr="009407F1">
        <w:t xml:space="preserve"> 67, CH-4058 </w:t>
      </w:r>
      <w:proofErr w:type="spellStart"/>
      <w:r w:rsidR="009407F1" w:rsidRPr="009407F1">
        <w:t>Basel</w:t>
      </w:r>
      <w:proofErr w:type="spellEnd"/>
      <w:r w:rsidR="009407F1" w:rsidRPr="009407F1">
        <w:t xml:space="preserve">, </w:t>
      </w:r>
      <w:r w:rsidR="009407F1">
        <w:t xml:space="preserve">Švýcarsko </w:t>
      </w:r>
    </w:p>
    <w:p w14:paraId="63EAA5D0" w14:textId="2AEFF298" w:rsidR="003F4645" w:rsidRDefault="003F4645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Pr="003F4645">
        <w:rPr>
          <w:iCs/>
        </w:rPr>
        <w:t>6288-0</w:t>
      </w:r>
    </w:p>
    <w:p w14:paraId="3BE80191" w14:textId="72F48A52" w:rsidR="003F4645" w:rsidRPr="00BE3189" w:rsidRDefault="003F4645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</w:rPr>
      </w:pPr>
      <w:r w:rsidRPr="00CE6E32">
        <w:t xml:space="preserve">účinná látka: </w:t>
      </w:r>
      <w:proofErr w:type="spellStart"/>
      <w:r w:rsidR="009407F1" w:rsidRPr="00FB6370">
        <w:t>prosulfuron</w:t>
      </w:r>
      <w:proofErr w:type="spellEnd"/>
      <w:r w:rsidR="009407F1" w:rsidRPr="00FB6370">
        <w:t xml:space="preserve"> 750 g/kg</w:t>
      </w:r>
    </w:p>
    <w:p w14:paraId="52838C30" w14:textId="77777777" w:rsidR="009407F1" w:rsidRDefault="003F4645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r w:rsidR="009407F1" w:rsidRPr="009407F1">
        <w:t>15.12.2030</w:t>
      </w:r>
    </w:p>
    <w:p w14:paraId="2E9698EA" w14:textId="77777777" w:rsidR="00F844FD" w:rsidRDefault="00F844F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</w:p>
    <w:p w14:paraId="4339AB55" w14:textId="77777777" w:rsidR="00F844FD" w:rsidRDefault="00F844F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</w:p>
    <w:p w14:paraId="2E77F9F3" w14:textId="77777777" w:rsidR="00F844FD" w:rsidRDefault="00F844F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</w:p>
    <w:p w14:paraId="21DD0829" w14:textId="77777777" w:rsidR="00F844FD" w:rsidRDefault="00F844F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</w:p>
    <w:p w14:paraId="758547BE" w14:textId="77777777" w:rsidR="004E09DC" w:rsidRDefault="004E09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</w:p>
    <w:p w14:paraId="06A720C4" w14:textId="4BBCB79E" w:rsidR="009407F1" w:rsidRDefault="009407F1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FB6370">
        <w:rPr>
          <w:i/>
          <w:iCs/>
          <w:snapToGrid w:val="0"/>
        </w:rPr>
        <w:lastRenderedPageBreak/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268"/>
        <w:gridCol w:w="1354"/>
        <w:gridCol w:w="489"/>
        <w:gridCol w:w="2126"/>
        <w:gridCol w:w="1843"/>
      </w:tblGrid>
      <w:tr w:rsidR="009407F1" w:rsidRPr="0007732D" w14:paraId="468C5697" w14:textId="77777777" w:rsidTr="00F844FD">
        <w:tc>
          <w:tcPr>
            <w:tcW w:w="1276" w:type="dxa"/>
          </w:tcPr>
          <w:p w14:paraId="54A0B1EE" w14:textId="4A678B4D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right="-76"/>
            </w:pPr>
            <w:r w:rsidRPr="0007732D">
              <w:t>1)</w:t>
            </w:r>
            <w:r w:rsidR="00F844FD">
              <w:t xml:space="preserve"> </w:t>
            </w:r>
            <w:r w:rsidRPr="0007732D">
              <w:t>Plodina, oblast použití</w:t>
            </w:r>
          </w:p>
        </w:tc>
        <w:tc>
          <w:tcPr>
            <w:tcW w:w="2268" w:type="dxa"/>
          </w:tcPr>
          <w:p w14:paraId="33D6D02D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25" w:right="-70"/>
            </w:pPr>
            <w:r w:rsidRPr="0007732D">
              <w:t>2) Škodlivý organismus, jiný účel použití</w:t>
            </w:r>
          </w:p>
        </w:tc>
        <w:tc>
          <w:tcPr>
            <w:tcW w:w="1354" w:type="dxa"/>
          </w:tcPr>
          <w:p w14:paraId="52FD2A95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51"/>
            </w:pPr>
            <w:r w:rsidRPr="0007732D">
              <w:t>Dávkování, mísitelnost</w:t>
            </w:r>
          </w:p>
        </w:tc>
        <w:tc>
          <w:tcPr>
            <w:tcW w:w="489" w:type="dxa"/>
          </w:tcPr>
          <w:p w14:paraId="555786F8" w14:textId="77777777" w:rsidR="009407F1" w:rsidRPr="0007732D" w:rsidRDefault="009407F1" w:rsidP="00F844F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07732D">
              <w:t>OL</w:t>
            </w:r>
          </w:p>
        </w:tc>
        <w:tc>
          <w:tcPr>
            <w:tcW w:w="2126" w:type="dxa"/>
          </w:tcPr>
          <w:p w14:paraId="19E1C711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Poznámka</w:t>
            </w:r>
          </w:p>
          <w:p w14:paraId="059E8B08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1) k plodině</w:t>
            </w:r>
          </w:p>
          <w:p w14:paraId="2E4859B2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2) k ŠO</w:t>
            </w:r>
          </w:p>
          <w:p w14:paraId="28A5C673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3) k OL</w:t>
            </w:r>
          </w:p>
        </w:tc>
        <w:tc>
          <w:tcPr>
            <w:tcW w:w="1843" w:type="dxa"/>
          </w:tcPr>
          <w:p w14:paraId="7ABAF9DF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4) Pozn. k dávkování</w:t>
            </w:r>
          </w:p>
          <w:p w14:paraId="7210E6E1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5) Umístění</w:t>
            </w:r>
          </w:p>
          <w:p w14:paraId="0D210368" w14:textId="378EC59E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6) Určení sklizně</w:t>
            </w:r>
          </w:p>
        </w:tc>
      </w:tr>
      <w:tr w:rsidR="009407F1" w:rsidRPr="0007732D" w14:paraId="6BAD3203" w14:textId="77777777" w:rsidTr="00F844FD">
        <w:tc>
          <w:tcPr>
            <w:tcW w:w="1276" w:type="dxa"/>
          </w:tcPr>
          <w:p w14:paraId="10E2C656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right="-76"/>
              <w:rPr>
                <w:lang w:val="de-DE"/>
              </w:rPr>
            </w:pPr>
            <w:proofErr w:type="spellStart"/>
            <w:r w:rsidRPr="0007732D">
              <w:rPr>
                <w:lang w:val="de-DE"/>
              </w:rPr>
              <w:t>kukuřice</w:t>
            </w:r>
            <w:proofErr w:type="spellEnd"/>
          </w:p>
        </w:tc>
        <w:tc>
          <w:tcPr>
            <w:tcW w:w="2268" w:type="dxa"/>
          </w:tcPr>
          <w:p w14:paraId="66DF7ECC" w14:textId="4F4A5BB6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07732D">
              <w:rPr>
                <w:lang w:val="de-DE"/>
              </w:rPr>
              <w:t>plevele</w:t>
            </w:r>
            <w:proofErr w:type="spellEnd"/>
            <w:r w:rsidRPr="0007732D">
              <w:rPr>
                <w:lang w:val="de-DE"/>
              </w:rPr>
              <w:t xml:space="preserve"> </w:t>
            </w:r>
            <w:proofErr w:type="spellStart"/>
            <w:r w:rsidRPr="0007732D">
              <w:rPr>
                <w:lang w:val="de-DE"/>
              </w:rPr>
              <w:t>dvouděložné</w:t>
            </w:r>
            <w:proofErr w:type="spellEnd"/>
            <w:r w:rsidRPr="0007732D">
              <w:rPr>
                <w:lang w:val="de-DE"/>
              </w:rPr>
              <w:t xml:space="preserve"> </w:t>
            </w:r>
            <w:proofErr w:type="spellStart"/>
            <w:r w:rsidRPr="0007732D">
              <w:rPr>
                <w:lang w:val="de-DE"/>
              </w:rPr>
              <w:t>jednoleté</w:t>
            </w:r>
            <w:proofErr w:type="spellEnd"/>
          </w:p>
        </w:tc>
        <w:tc>
          <w:tcPr>
            <w:tcW w:w="1354" w:type="dxa"/>
          </w:tcPr>
          <w:p w14:paraId="271042BC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51"/>
            </w:pPr>
            <w:r w:rsidRPr="0007732D">
              <w:t>0,02 kg/ha</w:t>
            </w:r>
          </w:p>
        </w:tc>
        <w:tc>
          <w:tcPr>
            <w:tcW w:w="489" w:type="dxa"/>
          </w:tcPr>
          <w:p w14:paraId="35DCEBFB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07732D">
              <w:t>90</w:t>
            </w:r>
          </w:p>
        </w:tc>
        <w:tc>
          <w:tcPr>
            <w:tcW w:w="2126" w:type="dxa"/>
          </w:tcPr>
          <w:p w14:paraId="7755D32C" w14:textId="7503D908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 xml:space="preserve">1) </w:t>
            </w:r>
            <w:proofErr w:type="spellStart"/>
            <w:r w:rsidRPr="0007732D">
              <w:t>postemergentně</w:t>
            </w:r>
            <w:proofErr w:type="spellEnd"/>
            <w:r w:rsidRPr="0007732D">
              <w:t xml:space="preserve">, od: 12 BBCH, do: 17 BBCH </w:t>
            </w:r>
          </w:p>
        </w:tc>
        <w:tc>
          <w:tcPr>
            <w:tcW w:w="1843" w:type="dxa"/>
          </w:tcPr>
          <w:p w14:paraId="32933AC4" w14:textId="77777777" w:rsidR="009407F1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 xml:space="preserve">5) pole </w:t>
            </w:r>
          </w:p>
          <w:p w14:paraId="55424DBD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6) na zrno</w:t>
            </w:r>
          </w:p>
        </w:tc>
      </w:tr>
      <w:tr w:rsidR="009407F1" w:rsidRPr="0007732D" w14:paraId="6F284538" w14:textId="77777777" w:rsidTr="00F844FD">
        <w:trPr>
          <w:trHeight w:val="57"/>
        </w:trPr>
        <w:tc>
          <w:tcPr>
            <w:tcW w:w="1276" w:type="dxa"/>
          </w:tcPr>
          <w:p w14:paraId="6E647B92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right="-76"/>
              <w:rPr>
                <w:lang w:val="de-DE"/>
              </w:rPr>
            </w:pPr>
            <w:proofErr w:type="spellStart"/>
            <w:r w:rsidRPr="0007732D">
              <w:rPr>
                <w:lang w:val="de-DE"/>
              </w:rPr>
              <w:t>kukuřice</w:t>
            </w:r>
            <w:proofErr w:type="spellEnd"/>
          </w:p>
        </w:tc>
        <w:tc>
          <w:tcPr>
            <w:tcW w:w="2268" w:type="dxa"/>
          </w:tcPr>
          <w:p w14:paraId="1FE59231" w14:textId="7974B32E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07732D">
              <w:rPr>
                <w:lang w:val="de-DE"/>
              </w:rPr>
              <w:t>plevele</w:t>
            </w:r>
            <w:proofErr w:type="spellEnd"/>
            <w:r w:rsidRPr="0007732D">
              <w:rPr>
                <w:lang w:val="de-DE"/>
              </w:rPr>
              <w:t xml:space="preserve"> </w:t>
            </w:r>
            <w:proofErr w:type="spellStart"/>
            <w:r w:rsidRPr="0007732D">
              <w:rPr>
                <w:lang w:val="de-DE"/>
              </w:rPr>
              <w:t>dvouděložné</w:t>
            </w:r>
            <w:proofErr w:type="spellEnd"/>
            <w:r w:rsidRPr="0007732D">
              <w:rPr>
                <w:lang w:val="de-DE"/>
              </w:rPr>
              <w:t xml:space="preserve"> </w:t>
            </w:r>
            <w:proofErr w:type="spellStart"/>
            <w:r w:rsidRPr="0007732D">
              <w:rPr>
                <w:lang w:val="de-DE"/>
              </w:rPr>
              <w:t>jednoleté</w:t>
            </w:r>
            <w:proofErr w:type="spellEnd"/>
          </w:p>
        </w:tc>
        <w:tc>
          <w:tcPr>
            <w:tcW w:w="1354" w:type="dxa"/>
          </w:tcPr>
          <w:p w14:paraId="452628E8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51"/>
            </w:pPr>
            <w:r w:rsidRPr="0007732D">
              <w:t>0,02 kg/ha</w:t>
            </w:r>
          </w:p>
        </w:tc>
        <w:tc>
          <w:tcPr>
            <w:tcW w:w="489" w:type="dxa"/>
          </w:tcPr>
          <w:p w14:paraId="63FC3494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07732D">
              <w:t>60</w:t>
            </w:r>
          </w:p>
        </w:tc>
        <w:tc>
          <w:tcPr>
            <w:tcW w:w="2126" w:type="dxa"/>
          </w:tcPr>
          <w:p w14:paraId="5D7A0BF9" w14:textId="0D0ADE6E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 xml:space="preserve">1) </w:t>
            </w:r>
            <w:proofErr w:type="spellStart"/>
            <w:r w:rsidRPr="0007732D">
              <w:t>postemergentně</w:t>
            </w:r>
            <w:proofErr w:type="spellEnd"/>
            <w:r w:rsidRPr="0007732D">
              <w:t xml:space="preserve">, od: 12 BBCH, do: 17 BBCH </w:t>
            </w:r>
          </w:p>
        </w:tc>
        <w:tc>
          <w:tcPr>
            <w:tcW w:w="1843" w:type="dxa"/>
          </w:tcPr>
          <w:p w14:paraId="2E2A331D" w14:textId="77777777" w:rsidR="009407F1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5) pole</w:t>
            </w:r>
          </w:p>
          <w:p w14:paraId="23F7A957" w14:textId="77777777" w:rsidR="009407F1" w:rsidRPr="0007732D" w:rsidRDefault="009407F1" w:rsidP="00F844FD">
            <w:pPr>
              <w:autoSpaceDE w:val="0"/>
              <w:autoSpaceDN w:val="0"/>
              <w:adjustRightInd w:val="0"/>
              <w:spacing w:line="276" w:lineRule="auto"/>
            </w:pPr>
            <w:r w:rsidRPr="0007732D">
              <w:t>6) na siláž</w:t>
            </w:r>
          </w:p>
        </w:tc>
      </w:tr>
    </w:tbl>
    <w:p w14:paraId="76F474A5" w14:textId="77777777" w:rsidR="009407F1" w:rsidRPr="00F844FD" w:rsidRDefault="009407F1" w:rsidP="00F844FD">
      <w:pPr>
        <w:widowControl w:val="0"/>
        <w:tabs>
          <w:tab w:val="left" w:pos="426"/>
        </w:tabs>
        <w:autoSpaceDE w:val="0"/>
        <w:autoSpaceDN w:val="0"/>
        <w:spacing w:line="276" w:lineRule="auto"/>
        <w:jc w:val="both"/>
        <w:rPr>
          <w:snapToGrid w:val="0"/>
        </w:rPr>
      </w:pPr>
    </w:p>
    <w:p w14:paraId="1B2BCF29" w14:textId="77777777" w:rsidR="009407F1" w:rsidRPr="00FB6370" w:rsidRDefault="009407F1" w:rsidP="00F844FD">
      <w:pPr>
        <w:keepNext/>
        <w:spacing w:line="276" w:lineRule="auto"/>
      </w:pPr>
      <w:r w:rsidRPr="00FB6370">
        <w:t>OL (ochranná lhůta) je dána počtem dnů, které je nutné dodržet mezi termínem poslední aplikace a sklizní.</w:t>
      </w:r>
    </w:p>
    <w:p w14:paraId="7AB71D0D" w14:textId="77777777" w:rsidR="009407F1" w:rsidRPr="00FB6370" w:rsidRDefault="009407F1" w:rsidP="00F844FD">
      <w:pPr>
        <w:spacing w:line="276" w:lineRule="auto"/>
        <w:jc w:val="both"/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985"/>
        <w:gridCol w:w="3118"/>
      </w:tblGrid>
      <w:tr w:rsidR="009407F1" w:rsidRPr="00FB6370" w14:paraId="039B8E49" w14:textId="77777777" w:rsidTr="004E09DC">
        <w:tc>
          <w:tcPr>
            <w:tcW w:w="2552" w:type="dxa"/>
            <w:shd w:val="clear" w:color="auto" w:fill="auto"/>
          </w:tcPr>
          <w:p w14:paraId="5DE26EA9" w14:textId="77777777" w:rsidR="009407F1" w:rsidRPr="00FB6370" w:rsidRDefault="009407F1" w:rsidP="00F844FD">
            <w:pPr>
              <w:keepNext/>
              <w:spacing w:line="276" w:lineRule="auto"/>
              <w:rPr>
                <w:lang w:eastAsia="en-GB"/>
              </w:rPr>
            </w:pPr>
            <w:r w:rsidRPr="00FB6370">
              <w:rPr>
                <w:lang w:eastAsia="en-GB"/>
              </w:rPr>
              <w:t>Plodina, oblast použití</w:t>
            </w:r>
          </w:p>
        </w:tc>
        <w:tc>
          <w:tcPr>
            <w:tcW w:w="1559" w:type="dxa"/>
            <w:shd w:val="clear" w:color="auto" w:fill="auto"/>
          </w:tcPr>
          <w:p w14:paraId="52BC3BCF" w14:textId="77777777" w:rsidR="009407F1" w:rsidRPr="00FB6370" w:rsidRDefault="009407F1" w:rsidP="00F844FD">
            <w:pPr>
              <w:keepNext/>
              <w:spacing w:line="276" w:lineRule="auto"/>
              <w:ind w:left="34" w:hanging="34"/>
              <w:rPr>
                <w:lang w:eastAsia="en-GB"/>
              </w:rPr>
            </w:pPr>
            <w:r w:rsidRPr="00FB6370">
              <w:rPr>
                <w:lang w:eastAsia="en-GB"/>
              </w:rPr>
              <w:t>Dávka vody</w:t>
            </w:r>
          </w:p>
        </w:tc>
        <w:tc>
          <w:tcPr>
            <w:tcW w:w="1985" w:type="dxa"/>
            <w:shd w:val="clear" w:color="auto" w:fill="auto"/>
          </w:tcPr>
          <w:p w14:paraId="1A4F5C0D" w14:textId="77777777" w:rsidR="009407F1" w:rsidRPr="00FB6370" w:rsidRDefault="009407F1" w:rsidP="00F844FD">
            <w:pPr>
              <w:keepNext/>
              <w:spacing w:line="276" w:lineRule="auto"/>
              <w:ind w:left="34" w:hanging="34"/>
              <w:rPr>
                <w:lang w:eastAsia="en-GB"/>
              </w:rPr>
            </w:pPr>
            <w:r w:rsidRPr="00FB6370">
              <w:rPr>
                <w:lang w:eastAsia="en-GB"/>
              </w:rPr>
              <w:t>Způsob aplikace</w:t>
            </w:r>
          </w:p>
        </w:tc>
        <w:tc>
          <w:tcPr>
            <w:tcW w:w="3118" w:type="dxa"/>
            <w:shd w:val="clear" w:color="auto" w:fill="auto"/>
          </w:tcPr>
          <w:p w14:paraId="718B2F1E" w14:textId="77777777" w:rsidR="009407F1" w:rsidRPr="00FB6370" w:rsidRDefault="009407F1" w:rsidP="00F844FD">
            <w:pPr>
              <w:keepNext/>
              <w:spacing w:line="276" w:lineRule="auto"/>
              <w:ind w:left="34" w:hanging="34"/>
              <w:rPr>
                <w:lang w:eastAsia="en-GB"/>
              </w:rPr>
            </w:pPr>
            <w:r w:rsidRPr="00FB6370">
              <w:rPr>
                <w:lang w:eastAsia="en-GB"/>
              </w:rPr>
              <w:t>Max. počet aplikací v plodině</w:t>
            </w:r>
          </w:p>
        </w:tc>
      </w:tr>
      <w:tr w:rsidR="009407F1" w:rsidRPr="00FB6370" w14:paraId="726C7337" w14:textId="77777777" w:rsidTr="004E09DC">
        <w:tc>
          <w:tcPr>
            <w:tcW w:w="2552" w:type="dxa"/>
            <w:shd w:val="clear" w:color="auto" w:fill="auto"/>
          </w:tcPr>
          <w:p w14:paraId="01AE27B8" w14:textId="77777777" w:rsidR="009407F1" w:rsidRPr="00FB6370" w:rsidRDefault="009407F1" w:rsidP="00F844FD">
            <w:pPr>
              <w:spacing w:before="40" w:after="40" w:line="276" w:lineRule="auto"/>
              <w:ind w:left="25"/>
              <w:rPr>
                <w:lang w:eastAsia="en-GB"/>
              </w:rPr>
            </w:pPr>
            <w:r w:rsidRPr="00FB6370">
              <w:rPr>
                <w:lang w:eastAsia="en-GB"/>
              </w:rPr>
              <w:t>kukuřice</w:t>
            </w:r>
          </w:p>
        </w:tc>
        <w:tc>
          <w:tcPr>
            <w:tcW w:w="1559" w:type="dxa"/>
            <w:shd w:val="clear" w:color="auto" w:fill="auto"/>
          </w:tcPr>
          <w:p w14:paraId="11365CDE" w14:textId="77777777" w:rsidR="009407F1" w:rsidRPr="00FB6370" w:rsidRDefault="009407F1" w:rsidP="00F844FD">
            <w:pPr>
              <w:spacing w:before="40" w:after="40" w:line="276" w:lineRule="auto"/>
              <w:ind w:left="25"/>
              <w:rPr>
                <w:lang w:eastAsia="en-GB"/>
              </w:rPr>
            </w:pPr>
            <w:r w:rsidRPr="00FB6370">
              <w:rPr>
                <w:lang w:eastAsia="en-GB"/>
              </w:rPr>
              <w:t xml:space="preserve"> 150-400 l/ha</w:t>
            </w:r>
          </w:p>
        </w:tc>
        <w:tc>
          <w:tcPr>
            <w:tcW w:w="1985" w:type="dxa"/>
            <w:shd w:val="clear" w:color="auto" w:fill="auto"/>
          </w:tcPr>
          <w:p w14:paraId="6D956BC4" w14:textId="77777777" w:rsidR="009407F1" w:rsidRPr="00FB6370" w:rsidRDefault="009407F1" w:rsidP="00F844FD">
            <w:pPr>
              <w:spacing w:before="40" w:after="40" w:line="276" w:lineRule="auto"/>
              <w:ind w:left="25"/>
              <w:rPr>
                <w:lang w:eastAsia="en-GB"/>
              </w:rPr>
            </w:pPr>
            <w:r w:rsidRPr="00FB6370">
              <w:rPr>
                <w:lang w:eastAsia="en-GB"/>
              </w:rPr>
              <w:t>postřik</w:t>
            </w:r>
          </w:p>
        </w:tc>
        <w:tc>
          <w:tcPr>
            <w:tcW w:w="3118" w:type="dxa"/>
            <w:shd w:val="clear" w:color="auto" w:fill="auto"/>
          </w:tcPr>
          <w:p w14:paraId="18543B1D" w14:textId="77777777" w:rsidR="009407F1" w:rsidRPr="00FB6370" w:rsidRDefault="009407F1" w:rsidP="00F844FD">
            <w:pPr>
              <w:spacing w:before="40" w:after="40" w:line="276" w:lineRule="auto"/>
              <w:ind w:left="25"/>
              <w:rPr>
                <w:lang w:eastAsia="en-GB"/>
              </w:rPr>
            </w:pPr>
            <w:r w:rsidRPr="00FB6370">
              <w:rPr>
                <w:lang w:eastAsia="en-GB"/>
              </w:rPr>
              <w:t xml:space="preserve">  1x</w:t>
            </w:r>
          </w:p>
        </w:tc>
      </w:tr>
    </w:tbl>
    <w:p w14:paraId="4D7454C0" w14:textId="77777777" w:rsidR="009407F1" w:rsidRPr="00FB6370" w:rsidRDefault="009407F1" w:rsidP="00F844FD">
      <w:pPr>
        <w:spacing w:line="276" w:lineRule="auto"/>
        <w:jc w:val="both"/>
      </w:pPr>
    </w:p>
    <w:p w14:paraId="02E42551" w14:textId="77777777" w:rsidR="009407F1" w:rsidRPr="00FB6370" w:rsidRDefault="009407F1" w:rsidP="00F844FD">
      <w:pPr>
        <w:spacing w:line="276" w:lineRule="auto"/>
        <w:jc w:val="both"/>
        <w:rPr>
          <w:b/>
          <w:bCs/>
          <w:lang w:eastAsia="en-GB"/>
        </w:rPr>
      </w:pPr>
      <w:r w:rsidRPr="00FB6370">
        <w:rPr>
          <w:b/>
          <w:bCs/>
          <w:lang w:eastAsia="en-GB"/>
        </w:rPr>
        <w:t>Spektrum účinnosti</w:t>
      </w:r>
    </w:p>
    <w:p w14:paraId="0578468F" w14:textId="77777777" w:rsidR="009407F1" w:rsidRPr="00FB6370" w:rsidRDefault="009407F1" w:rsidP="00F844FD">
      <w:pPr>
        <w:spacing w:line="276" w:lineRule="auto"/>
        <w:jc w:val="both"/>
        <w:rPr>
          <w:lang w:eastAsia="en-GB"/>
        </w:rPr>
      </w:pPr>
      <w:r w:rsidRPr="00FB6370">
        <w:rPr>
          <w:u w:val="single"/>
          <w:lang w:eastAsia="en-GB"/>
        </w:rPr>
        <w:t>Plevele citlivé</w:t>
      </w:r>
      <w:r w:rsidRPr="00FB6370">
        <w:rPr>
          <w:lang w:eastAsia="en-GB"/>
        </w:rPr>
        <w:t xml:space="preserve"> – laskavec ohnutý, merlík bílý, kokoška pastuší tobolka, heřmánek pravý,</w:t>
      </w:r>
      <w:r w:rsidRPr="00FB6370">
        <w:rPr>
          <w:color w:val="C00000"/>
          <w:lang w:eastAsia="en-GB"/>
        </w:rPr>
        <w:t xml:space="preserve"> </w:t>
      </w:r>
      <w:r w:rsidRPr="00FB6370">
        <w:rPr>
          <w:lang w:eastAsia="en-GB"/>
        </w:rPr>
        <w:t>bažanka roční, rdesno červivec, opletka obecná, rdesno ptačí, ptačinec prostřední, violka rolní, violka trojbarevná</w:t>
      </w:r>
    </w:p>
    <w:p w14:paraId="72377CEB" w14:textId="77777777" w:rsidR="009407F1" w:rsidRPr="00FB6370" w:rsidRDefault="009407F1" w:rsidP="00F844FD">
      <w:pPr>
        <w:spacing w:line="276" w:lineRule="auto"/>
        <w:jc w:val="both"/>
        <w:rPr>
          <w:bCs/>
          <w:lang w:eastAsia="en-GB"/>
        </w:rPr>
      </w:pPr>
    </w:p>
    <w:p w14:paraId="55C03135" w14:textId="77777777" w:rsidR="009407F1" w:rsidRPr="00FB6370" w:rsidRDefault="009407F1" w:rsidP="00F844FD">
      <w:pPr>
        <w:spacing w:line="276" w:lineRule="auto"/>
        <w:jc w:val="both"/>
        <w:rPr>
          <w:bCs/>
          <w:lang w:eastAsia="en-GB"/>
        </w:rPr>
      </w:pPr>
      <w:r w:rsidRPr="00FB6370">
        <w:rPr>
          <w:bCs/>
          <w:lang w:eastAsia="en-GB"/>
        </w:rPr>
        <w:t>V době aplikace by plevele neměly být ve fázi větší než BBCH 14. Pro optimální účinnost se doporučuje kombinovat přípravek s neionogenním smáčedlem, zejména na plevele v pokročilejších růstových fázích nebo v podmínkách méně příznivějších pro účinnost.</w:t>
      </w:r>
    </w:p>
    <w:p w14:paraId="492C93E6" w14:textId="77777777" w:rsidR="009407F1" w:rsidRPr="00FB6370" w:rsidRDefault="009407F1" w:rsidP="00F844FD">
      <w:pPr>
        <w:spacing w:line="276" w:lineRule="auto"/>
        <w:jc w:val="both"/>
        <w:rPr>
          <w:bCs/>
          <w:lang w:eastAsia="en-GB"/>
        </w:rPr>
      </w:pPr>
    </w:p>
    <w:p w14:paraId="4E32A9A2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>Nepříznivé podmínky v době ošetření (např. slabě vyvinutá vosková vrstva, špatná struktura půdy, chladné a deštivé počasí, extrémní sucho, velké kolísání denních a nočních teplot) mohou způsobit prosvětlení listů kukuřice. To však za normálních okolností rychle zmizí a negativně neovlivní výnos.</w:t>
      </w:r>
    </w:p>
    <w:p w14:paraId="6BB21615" w14:textId="77777777" w:rsidR="00A27ADC" w:rsidRDefault="00A27ADC" w:rsidP="00F844FD">
      <w:pPr>
        <w:autoSpaceDE w:val="0"/>
        <w:autoSpaceDN w:val="0"/>
        <w:adjustRightInd w:val="0"/>
        <w:spacing w:line="276" w:lineRule="auto"/>
        <w:jc w:val="both"/>
        <w:rPr>
          <w:u w:val="single"/>
        </w:rPr>
      </w:pPr>
    </w:p>
    <w:p w14:paraId="5DF568B6" w14:textId="25AFFE0E" w:rsidR="009407F1" w:rsidRPr="00FB6370" w:rsidRDefault="009407F1" w:rsidP="00F844FD">
      <w:pPr>
        <w:autoSpaceDE w:val="0"/>
        <w:autoSpaceDN w:val="0"/>
        <w:adjustRightInd w:val="0"/>
        <w:spacing w:line="276" w:lineRule="auto"/>
        <w:jc w:val="both"/>
        <w:rPr>
          <w:u w:val="single"/>
        </w:rPr>
      </w:pPr>
      <w:r w:rsidRPr="00FB6370">
        <w:rPr>
          <w:u w:val="single"/>
        </w:rPr>
        <w:t>Náhradní plodiny:</w:t>
      </w:r>
    </w:p>
    <w:p w14:paraId="2ABF05A1" w14:textId="77777777" w:rsidR="009407F1" w:rsidRPr="00FB6370" w:rsidRDefault="009407F1" w:rsidP="00F844FD">
      <w:pPr>
        <w:autoSpaceDE w:val="0"/>
        <w:autoSpaceDN w:val="0"/>
        <w:adjustRightInd w:val="0"/>
        <w:spacing w:line="276" w:lineRule="auto"/>
        <w:jc w:val="both"/>
      </w:pPr>
      <w:r w:rsidRPr="00FB6370">
        <w:t xml:space="preserve">V případě předčasné likvidace porostu, lze po standardní předseťové přípravě půdy včetně orby jako náhradní plodinu použít opět kukuřici, čirok, jílky. Je nutné dodržet odstup 4 týdnů po aplikaci. </w:t>
      </w:r>
    </w:p>
    <w:p w14:paraId="161A3BC2" w14:textId="77777777" w:rsidR="009407F1" w:rsidRPr="002F3B78" w:rsidRDefault="009407F1" w:rsidP="00F844FD">
      <w:pPr>
        <w:autoSpaceDE w:val="0"/>
        <w:autoSpaceDN w:val="0"/>
        <w:adjustRightInd w:val="0"/>
        <w:spacing w:line="276" w:lineRule="auto"/>
        <w:jc w:val="both"/>
      </w:pPr>
    </w:p>
    <w:p w14:paraId="6C6C87A9" w14:textId="77777777" w:rsidR="009407F1" w:rsidRPr="002F3B78" w:rsidRDefault="009407F1" w:rsidP="00F844FD">
      <w:pPr>
        <w:autoSpaceDE w:val="0"/>
        <w:autoSpaceDN w:val="0"/>
        <w:adjustRightInd w:val="0"/>
        <w:spacing w:line="276" w:lineRule="auto"/>
        <w:jc w:val="both"/>
        <w:rPr>
          <w:u w:val="single"/>
        </w:rPr>
      </w:pPr>
      <w:r w:rsidRPr="002F3B78">
        <w:rPr>
          <w:u w:val="single"/>
        </w:rPr>
        <w:t xml:space="preserve">Následné plodiny: </w:t>
      </w:r>
    </w:p>
    <w:p w14:paraId="1A9D4C8B" w14:textId="77777777" w:rsidR="009407F1" w:rsidRPr="002F3B78" w:rsidRDefault="009407F1" w:rsidP="00F844FD">
      <w:pPr>
        <w:autoSpaceDE w:val="0"/>
        <w:autoSpaceDN w:val="0"/>
        <w:adjustRightInd w:val="0"/>
        <w:spacing w:line="276" w:lineRule="auto"/>
        <w:jc w:val="both"/>
      </w:pPr>
      <w:r w:rsidRPr="002F3B78">
        <w:t xml:space="preserve">V rámci normálního osevního postupu při aplikaci přípravku </w:t>
      </w:r>
      <w:proofErr w:type="spellStart"/>
      <w:r w:rsidRPr="002F3B78">
        <w:t>Peak</w:t>
      </w:r>
      <w:proofErr w:type="spellEnd"/>
      <w:r w:rsidRPr="002F3B78">
        <w:t xml:space="preserve"> 75 WG před 1. červencem daného roku je pěstování všech polních plodin jako následných možné po standardní předseťové přípravě půdy včetně orby. </w:t>
      </w:r>
    </w:p>
    <w:p w14:paraId="1F8E2493" w14:textId="77777777" w:rsidR="009407F1" w:rsidRPr="002F3B78" w:rsidRDefault="009407F1" w:rsidP="00F844FD">
      <w:pPr>
        <w:autoSpaceDE w:val="0"/>
        <w:autoSpaceDN w:val="0"/>
        <w:adjustRightInd w:val="0"/>
        <w:spacing w:line="276" w:lineRule="auto"/>
        <w:jc w:val="both"/>
      </w:pPr>
      <w:r w:rsidRPr="002F3B78">
        <w:t xml:space="preserve">Poškození je možné u dvouděložných meziplodin pěstovaných v roce aplikace jako následné plodiny. </w:t>
      </w:r>
    </w:p>
    <w:p w14:paraId="2B1DD819" w14:textId="77777777" w:rsidR="009407F1" w:rsidRPr="00FB6370" w:rsidRDefault="009407F1" w:rsidP="00F844FD">
      <w:pPr>
        <w:autoSpaceDE w:val="0"/>
        <w:autoSpaceDN w:val="0"/>
        <w:adjustRightInd w:val="0"/>
        <w:spacing w:line="276" w:lineRule="auto"/>
        <w:jc w:val="both"/>
      </w:pPr>
      <w:r w:rsidRPr="00FB6370">
        <w:lastRenderedPageBreak/>
        <w:t>Nepříznivé podmínky (např. písčité půdy náchylné k vysychání, půdy s nízkou biologickou aktivitou, špatná struktura půdy, extrémní sucho v létě nebo v zimě, překrývání postřikových pásů) mohou v jednotlivých případech nepříznivě ovlivnit růst</w:t>
      </w:r>
      <w:r w:rsidRPr="00FB6370">
        <w:rPr>
          <w:color w:val="C00000"/>
        </w:rPr>
        <w:t xml:space="preserve"> </w:t>
      </w:r>
      <w:r w:rsidRPr="00FB6370">
        <w:t>cukrové řepy, krmné řepy, pohanky, slunečnice, vikve, vojtěšky, jetele a citlivých druhů zeleniny (např. fenykl, salát, čočka,</w:t>
      </w:r>
      <w:r w:rsidRPr="00FB6370">
        <w:rPr>
          <w:color w:val="C00000"/>
        </w:rPr>
        <w:t xml:space="preserve"> </w:t>
      </w:r>
      <w:r w:rsidRPr="00FB6370">
        <w:t>špenát, mangold, mrkev,</w:t>
      </w:r>
      <w:r w:rsidRPr="00FB6370">
        <w:rPr>
          <w:color w:val="C00000"/>
        </w:rPr>
        <w:t xml:space="preserve"> </w:t>
      </w:r>
      <w:r w:rsidRPr="00FB6370">
        <w:t>petržel, červená řepa, meloun, řeřicha, čekanka, endivie, pórek).</w:t>
      </w:r>
    </w:p>
    <w:p w14:paraId="32F7EF81" w14:textId="77777777" w:rsidR="009407F1" w:rsidRPr="002F3B78" w:rsidRDefault="009407F1" w:rsidP="00F844FD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14:paraId="6CABF915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 xml:space="preserve">Přípravek nesmí zasáhnout okolní porosty, ani oseté pozemky, nebo pozemky určené k setí! </w:t>
      </w:r>
    </w:p>
    <w:p w14:paraId="1C7F96F0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</w:p>
    <w:p w14:paraId="65CE35D9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/>
          <w:lang w:eastAsia="en-GB"/>
        </w:rPr>
      </w:pPr>
      <w:r w:rsidRPr="00FB6370">
        <w:rPr>
          <w:b/>
          <w:lang w:eastAsia="en-GB"/>
        </w:rPr>
        <w:t xml:space="preserve">Čištění zařízení pro aplikaci přípravku: </w:t>
      </w:r>
    </w:p>
    <w:p w14:paraId="32F4BCAB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 xml:space="preserve">1) Po vyprázdnění nádrže vypláchněte nádrž, ramena a trysky čistou vodou (čtvrtinou nádrže objemu postřikovače). </w:t>
      </w:r>
    </w:p>
    <w:p w14:paraId="71F6C91B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 xml:space="preserve">2) Vypusťte oplachovou vodu a celé zařízení znovu propláchněte čistou vodou (čtvrtinou nádrže objemu postřikovače). </w:t>
      </w:r>
    </w:p>
    <w:p w14:paraId="238DFA9C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 xml:space="preserve">3) Opakujte postup podle návodu ˝2˝ ještě jednou. </w:t>
      </w:r>
    </w:p>
    <w:p w14:paraId="18D3F86F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 xml:space="preserve">Trysky a sítka musí být čištěny odděleně před zahájením a po ukončení proplachování. </w:t>
      </w:r>
    </w:p>
    <w:p w14:paraId="16EE71ED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  <w:r w:rsidRPr="00FB6370">
        <w:rPr>
          <w:bCs/>
          <w:lang w:eastAsia="en-GB"/>
        </w:rPr>
        <w:t>Nedostatečné vypláchnutí aplikačního zařízení může způsobit poškození následně ošetřované plodiny.</w:t>
      </w:r>
    </w:p>
    <w:p w14:paraId="54953C08" w14:textId="77777777" w:rsidR="009407F1" w:rsidRPr="00FB6370" w:rsidRDefault="009407F1" w:rsidP="00F844FD">
      <w:pPr>
        <w:tabs>
          <w:tab w:val="left" w:pos="1701"/>
        </w:tabs>
        <w:spacing w:line="276" w:lineRule="auto"/>
        <w:jc w:val="both"/>
        <w:outlineLvl w:val="0"/>
        <w:rPr>
          <w:bCs/>
          <w:lang w:eastAsia="en-GB"/>
        </w:rPr>
      </w:pPr>
    </w:p>
    <w:p w14:paraId="7C2CDBD0" w14:textId="77777777" w:rsidR="009407F1" w:rsidRPr="00FB6370" w:rsidRDefault="009407F1" w:rsidP="002F3B78">
      <w:pPr>
        <w:keepNext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FB6370">
        <w:rPr>
          <w:bCs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1"/>
        <w:gridCol w:w="1229"/>
        <w:gridCol w:w="1351"/>
        <w:gridCol w:w="1224"/>
        <w:gridCol w:w="1295"/>
      </w:tblGrid>
      <w:tr w:rsidR="009407F1" w:rsidRPr="00FB6370" w14:paraId="6D0B6783" w14:textId="77777777" w:rsidTr="00EC6A46">
        <w:trPr>
          <w:trHeight w:val="220"/>
          <w:jc w:val="center"/>
        </w:trPr>
        <w:tc>
          <w:tcPr>
            <w:tcW w:w="3961" w:type="dxa"/>
            <w:vMerge w:val="restart"/>
            <w:shd w:val="clear" w:color="auto" w:fill="FFFFFF"/>
            <w:vAlign w:val="center"/>
          </w:tcPr>
          <w:p w14:paraId="5FF9C3C1" w14:textId="77777777" w:rsidR="009407F1" w:rsidRPr="00FB6370" w:rsidRDefault="009407F1" w:rsidP="00F844FD">
            <w:pPr>
              <w:spacing w:line="276" w:lineRule="auto"/>
              <w:ind w:right="-141"/>
              <w:rPr>
                <w:bCs/>
              </w:rPr>
            </w:pPr>
            <w:r w:rsidRPr="00FB6370">
              <w:rPr>
                <w:bCs/>
              </w:rPr>
              <w:t>Plodina</w:t>
            </w:r>
          </w:p>
        </w:tc>
        <w:tc>
          <w:tcPr>
            <w:tcW w:w="5099" w:type="dxa"/>
            <w:gridSpan w:val="4"/>
            <w:vAlign w:val="center"/>
          </w:tcPr>
          <w:p w14:paraId="0BD7B36F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třída omezení úletu</w:t>
            </w:r>
          </w:p>
        </w:tc>
      </w:tr>
      <w:tr w:rsidR="009407F1" w:rsidRPr="00FB6370" w14:paraId="670ED5B8" w14:textId="77777777" w:rsidTr="00EC6A46">
        <w:trPr>
          <w:trHeight w:val="220"/>
          <w:jc w:val="center"/>
        </w:trPr>
        <w:tc>
          <w:tcPr>
            <w:tcW w:w="3961" w:type="dxa"/>
            <w:vMerge/>
            <w:shd w:val="clear" w:color="auto" w:fill="FFFFFF"/>
            <w:vAlign w:val="center"/>
          </w:tcPr>
          <w:p w14:paraId="698F03A6" w14:textId="77777777" w:rsidR="009407F1" w:rsidRPr="00FB6370" w:rsidRDefault="009407F1" w:rsidP="00F844FD">
            <w:pPr>
              <w:spacing w:line="276" w:lineRule="auto"/>
              <w:ind w:right="-141"/>
              <w:rPr>
                <w:bCs/>
              </w:rPr>
            </w:pPr>
          </w:p>
        </w:tc>
        <w:tc>
          <w:tcPr>
            <w:tcW w:w="1229" w:type="dxa"/>
            <w:vAlign w:val="center"/>
          </w:tcPr>
          <w:p w14:paraId="2E8BE946" w14:textId="77777777" w:rsidR="009407F1" w:rsidRPr="00FB6370" w:rsidRDefault="009407F1" w:rsidP="00F844FD">
            <w:pPr>
              <w:spacing w:line="276" w:lineRule="auto"/>
              <w:ind w:left="-108" w:right="-141"/>
              <w:rPr>
                <w:bCs/>
              </w:rPr>
            </w:pPr>
            <w:r w:rsidRPr="00FB6370">
              <w:rPr>
                <w:bCs/>
              </w:rPr>
              <w:t xml:space="preserve"> bez redukce</w:t>
            </w:r>
          </w:p>
        </w:tc>
        <w:tc>
          <w:tcPr>
            <w:tcW w:w="1351" w:type="dxa"/>
            <w:vAlign w:val="center"/>
          </w:tcPr>
          <w:p w14:paraId="4880E078" w14:textId="77777777" w:rsidR="009407F1" w:rsidRPr="00FB6370" w:rsidRDefault="009407F1" w:rsidP="00F844FD">
            <w:pPr>
              <w:spacing w:line="276" w:lineRule="auto"/>
              <w:ind w:right="-141"/>
              <w:rPr>
                <w:bCs/>
              </w:rPr>
            </w:pPr>
            <w:r w:rsidRPr="00FB6370">
              <w:rPr>
                <w:bCs/>
              </w:rPr>
              <w:t xml:space="preserve">    50 %</w:t>
            </w:r>
          </w:p>
        </w:tc>
        <w:tc>
          <w:tcPr>
            <w:tcW w:w="1224" w:type="dxa"/>
            <w:vAlign w:val="center"/>
          </w:tcPr>
          <w:p w14:paraId="133044B9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75 %</w:t>
            </w:r>
          </w:p>
        </w:tc>
        <w:tc>
          <w:tcPr>
            <w:tcW w:w="1295" w:type="dxa"/>
            <w:vAlign w:val="center"/>
          </w:tcPr>
          <w:p w14:paraId="3DC91A9D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90 %</w:t>
            </w:r>
          </w:p>
        </w:tc>
      </w:tr>
      <w:tr w:rsidR="009407F1" w:rsidRPr="00FB6370" w14:paraId="45BB3698" w14:textId="77777777" w:rsidTr="00EC6A46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3F29E822" w14:textId="77777777" w:rsidR="009407F1" w:rsidRPr="00FB6370" w:rsidRDefault="009407F1" w:rsidP="00F844FD">
            <w:pPr>
              <w:spacing w:line="276" w:lineRule="auto"/>
              <w:ind w:right="-141"/>
              <w:rPr>
                <w:bCs/>
              </w:rPr>
            </w:pPr>
            <w:r w:rsidRPr="00FB6370">
              <w:rPr>
                <w:bCs/>
              </w:rPr>
              <w:t>Ochranná vzdálenost od povrchové vody s ohledem na ochranu vodních organismů [m]</w:t>
            </w:r>
          </w:p>
        </w:tc>
      </w:tr>
      <w:tr w:rsidR="009407F1" w:rsidRPr="00FB6370" w14:paraId="5166F7EA" w14:textId="77777777" w:rsidTr="00EC6A46">
        <w:trPr>
          <w:trHeight w:val="275"/>
          <w:jc w:val="center"/>
        </w:trPr>
        <w:tc>
          <w:tcPr>
            <w:tcW w:w="3961" w:type="dxa"/>
            <w:shd w:val="clear" w:color="auto" w:fill="FFFFFF"/>
            <w:vAlign w:val="center"/>
          </w:tcPr>
          <w:p w14:paraId="3A2A41AE" w14:textId="77777777" w:rsidR="009407F1" w:rsidRPr="00FB6370" w:rsidRDefault="009407F1" w:rsidP="00F844FD">
            <w:pPr>
              <w:spacing w:line="276" w:lineRule="auto"/>
              <w:ind w:right="-142"/>
              <w:rPr>
                <w:bCs/>
                <w:iCs/>
              </w:rPr>
            </w:pPr>
            <w:r w:rsidRPr="00FB6370">
              <w:rPr>
                <w:bCs/>
                <w:lang w:eastAsia="en-GB"/>
              </w:rPr>
              <w:t>kukuřice</w:t>
            </w:r>
          </w:p>
        </w:tc>
        <w:tc>
          <w:tcPr>
            <w:tcW w:w="1229" w:type="dxa"/>
            <w:vAlign w:val="center"/>
          </w:tcPr>
          <w:p w14:paraId="02268F99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4</w:t>
            </w:r>
          </w:p>
        </w:tc>
        <w:tc>
          <w:tcPr>
            <w:tcW w:w="1351" w:type="dxa"/>
            <w:vAlign w:val="center"/>
          </w:tcPr>
          <w:p w14:paraId="1C5F9CD4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4</w:t>
            </w:r>
          </w:p>
        </w:tc>
        <w:tc>
          <w:tcPr>
            <w:tcW w:w="1224" w:type="dxa"/>
            <w:vAlign w:val="center"/>
          </w:tcPr>
          <w:p w14:paraId="1B1025FF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4</w:t>
            </w:r>
          </w:p>
        </w:tc>
        <w:tc>
          <w:tcPr>
            <w:tcW w:w="1295" w:type="dxa"/>
            <w:vAlign w:val="center"/>
          </w:tcPr>
          <w:p w14:paraId="558E5BDC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4</w:t>
            </w:r>
          </w:p>
        </w:tc>
      </w:tr>
      <w:tr w:rsidR="009407F1" w:rsidRPr="00FB6370" w14:paraId="4F05CD32" w14:textId="77777777" w:rsidTr="00EC6A46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7641A28C" w14:textId="77777777" w:rsidR="009407F1" w:rsidRPr="00FB6370" w:rsidRDefault="009407F1" w:rsidP="00F844FD">
            <w:pPr>
              <w:spacing w:line="276" w:lineRule="auto"/>
              <w:ind w:right="-141"/>
              <w:rPr>
                <w:bCs/>
              </w:rPr>
            </w:pPr>
            <w:r w:rsidRPr="00FB6370">
              <w:rPr>
                <w:bCs/>
              </w:rPr>
              <w:t>Ochranná vzdálenost od okraje ošetřovaného pozemku s ohledem na ochranu necílových rostlin [m]</w:t>
            </w:r>
          </w:p>
        </w:tc>
      </w:tr>
      <w:tr w:rsidR="009407F1" w:rsidRPr="00FB6370" w14:paraId="271B8C7B" w14:textId="77777777" w:rsidTr="00EC6A46">
        <w:trPr>
          <w:trHeight w:val="275"/>
          <w:jc w:val="center"/>
        </w:trPr>
        <w:tc>
          <w:tcPr>
            <w:tcW w:w="3961" w:type="dxa"/>
            <w:shd w:val="clear" w:color="auto" w:fill="FFFFFF"/>
            <w:vAlign w:val="center"/>
          </w:tcPr>
          <w:p w14:paraId="2C9DC637" w14:textId="77777777" w:rsidR="009407F1" w:rsidRPr="00FB6370" w:rsidRDefault="009407F1" w:rsidP="00F844FD">
            <w:pPr>
              <w:spacing w:line="276" w:lineRule="auto"/>
              <w:ind w:right="-142"/>
              <w:rPr>
                <w:bCs/>
                <w:lang w:eastAsia="en-GB"/>
              </w:rPr>
            </w:pPr>
            <w:r w:rsidRPr="00FB6370">
              <w:rPr>
                <w:bCs/>
                <w:lang w:eastAsia="en-GB"/>
              </w:rPr>
              <w:t>kukuřice</w:t>
            </w:r>
          </w:p>
        </w:tc>
        <w:tc>
          <w:tcPr>
            <w:tcW w:w="1229" w:type="dxa"/>
            <w:vAlign w:val="center"/>
          </w:tcPr>
          <w:p w14:paraId="3BC9F7A9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15</w:t>
            </w:r>
          </w:p>
        </w:tc>
        <w:tc>
          <w:tcPr>
            <w:tcW w:w="1351" w:type="dxa"/>
            <w:vAlign w:val="center"/>
          </w:tcPr>
          <w:p w14:paraId="4E2ED367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10</w:t>
            </w:r>
          </w:p>
        </w:tc>
        <w:tc>
          <w:tcPr>
            <w:tcW w:w="1224" w:type="dxa"/>
            <w:vAlign w:val="center"/>
          </w:tcPr>
          <w:p w14:paraId="7570FB6B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5</w:t>
            </w:r>
          </w:p>
        </w:tc>
        <w:tc>
          <w:tcPr>
            <w:tcW w:w="1295" w:type="dxa"/>
            <w:vAlign w:val="center"/>
          </w:tcPr>
          <w:p w14:paraId="0A6A3262" w14:textId="77777777" w:rsidR="009407F1" w:rsidRPr="00FB6370" w:rsidRDefault="009407F1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FB6370">
              <w:rPr>
                <w:bCs/>
              </w:rPr>
              <w:t>5</w:t>
            </w:r>
          </w:p>
        </w:tc>
      </w:tr>
    </w:tbl>
    <w:p w14:paraId="66E90AF8" w14:textId="77777777" w:rsidR="009407F1" w:rsidRPr="00FB6370" w:rsidRDefault="009407F1" w:rsidP="00F844FD">
      <w:pPr>
        <w:spacing w:line="276" w:lineRule="auto"/>
        <w:ind w:right="-851"/>
        <w:jc w:val="both"/>
        <w:rPr>
          <w:lang w:eastAsia="de-DE"/>
        </w:rPr>
      </w:pPr>
    </w:p>
    <w:p w14:paraId="1556C674" w14:textId="77777777" w:rsidR="009407F1" w:rsidRPr="00FB6370" w:rsidRDefault="009407F1" w:rsidP="00F844FD">
      <w:pPr>
        <w:spacing w:line="276" w:lineRule="auto"/>
        <w:ind w:right="-142"/>
        <w:jc w:val="both"/>
      </w:pPr>
      <w:r w:rsidRPr="00FB6370">
        <w:t>Za účelem ochrany vodních organismů je vyloučeno použití přípravku na pozemcích svažujících se (svažitost ≥ 3°) k povrchovým vodám. Přípravek lze na těchto pozemcích aplikovat pouze při použití vegetačního pásu o šířce nejméně 5 m.</w:t>
      </w:r>
    </w:p>
    <w:p w14:paraId="3D081B5E" w14:textId="77777777" w:rsidR="009407F1" w:rsidRPr="00FB6370" w:rsidRDefault="009407F1" w:rsidP="00F844FD">
      <w:pPr>
        <w:spacing w:line="276" w:lineRule="auto"/>
        <w:jc w:val="both"/>
      </w:pPr>
    </w:p>
    <w:p w14:paraId="7B0ECD12" w14:textId="77777777" w:rsidR="009407F1" w:rsidRPr="00FB6370" w:rsidRDefault="009407F1" w:rsidP="004E09DC">
      <w:pPr>
        <w:spacing w:line="276" w:lineRule="auto"/>
        <w:ind w:right="-426"/>
        <w:jc w:val="both"/>
      </w:pPr>
      <w:r w:rsidRPr="00FB6370">
        <w:t>Tabulka vyloučení přípravku z použití v OP II. stupně zdrojů podzemních a/nebo povrchových vod: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24"/>
        <w:gridCol w:w="3024"/>
      </w:tblGrid>
      <w:tr w:rsidR="009407F1" w:rsidRPr="00FB6370" w14:paraId="57011A67" w14:textId="77777777" w:rsidTr="00EC6A46">
        <w:tc>
          <w:tcPr>
            <w:tcW w:w="30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E2946" w14:textId="071941AC" w:rsidR="009407F1" w:rsidRPr="00FB6370" w:rsidRDefault="004E09DC" w:rsidP="00F844FD">
            <w:pPr>
              <w:spacing w:line="276" w:lineRule="auto"/>
            </w:pPr>
            <w:r>
              <w:rPr>
                <w:color w:val="000000"/>
              </w:rPr>
              <w:t>P</w:t>
            </w:r>
            <w:r w:rsidR="009407F1" w:rsidRPr="00FB6370">
              <w:rPr>
                <w:color w:val="000000"/>
              </w:rPr>
              <w:t>lodina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20E1D" w14:textId="77777777" w:rsidR="009407F1" w:rsidRPr="00FB6370" w:rsidRDefault="009407F1" w:rsidP="00F844FD">
            <w:pPr>
              <w:spacing w:line="276" w:lineRule="auto"/>
            </w:pPr>
            <w:r w:rsidRPr="00FB6370">
              <w:rPr>
                <w:color w:val="000000"/>
              </w:rPr>
              <w:t>Podzemní vody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44467" w14:textId="77777777" w:rsidR="009407F1" w:rsidRPr="00FB6370" w:rsidRDefault="009407F1" w:rsidP="00F844FD">
            <w:pPr>
              <w:spacing w:line="276" w:lineRule="auto"/>
            </w:pPr>
            <w:r w:rsidRPr="00FB6370">
              <w:rPr>
                <w:color w:val="000000"/>
              </w:rPr>
              <w:t>Povrchové vody</w:t>
            </w:r>
          </w:p>
        </w:tc>
      </w:tr>
      <w:tr w:rsidR="009407F1" w:rsidRPr="00FB6370" w14:paraId="19AFE21F" w14:textId="77777777" w:rsidTr="00EC6A46">
        <w:tc>
          <w:tcPr>
            <w:tcW w:w="30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ECC57" w14:textId="77777777" w:rsidR="009407F1" w:rsidRPr="00FB6370" w:rsidRDefault="009407F1" w:rsidP="00F844FD">
            <w:pPr>
              <w:spacing w:line="276" w:lineRule="auto"/>
            </w:pPr>
            <w:r w:rsidRPr="00FB6370">
              <w:rPr>
                <w:color w:val="000000"/>
              </w:rPr>
              <w:t>kukuřice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2072A" w14:textId="77777777" w:rsidR="009407F1" w:rsidRPr="00FB6370" w:rsidRDefault="009407F1" w:rsidP="00F844FD">
            <w:pPr>
              <w:spacing w:line="276" w:lineRule="auto"/>
            </w:pPr>
            <w:r w:rsidRPr="00FB6370">
              <w:rPr>
                <w:color w:val="000000"/>
              </w:rPr>
              <w:t>vyloučen</w:t>
            </w:r>
          </w:p>
        </w:tc>
        <w:tc>
          <w:tcPr>
            <w:tcW w:w="30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99CC4" w14:textId="77777777" w:rsidR="009407F1" w:rsidRPr="00FB6370" w:rsidRDefault="009407F1" w:rsidP="00F844FD">
            <w:pPr>
              <w:spacing w:line="276" w:lineRule="auto"/>
            </w:pPr>
            <w:r w:rsidRPr="00FB6370">
              <w:rPr>
                <w:color w:val="000000"/>
              </w:rPr>
              <w:t>není vyloučen</w:t>
            </w:r>
          </w:p>
        </w:tc>
      </w:tr>
    </w:tbl>
    <w:p w14:paraId="0B828DB7" w14:textId="77777777" w:rsidR="009407F1" w:rsidRPr="004E09DC" w:rsidRDefault="009407F1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2A835FC7" w14:textId="77777777" w:rsidR="009407F1" w:rsidRDefault="009407F1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66E116CB" w14:textId="77777777" w:rsidR="004E09DC" w:rsidRDefault="004E09DC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47088106" w14:textId="77777777" w:rsidR="004E09DC" w:rsidRDefault="004E09DC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4354730F" w14:textId="77777777" w:rsidR="004E09DC" w:rsidRDefault="004E09DC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32C9AE2C" w14:textId="77777777" w:rsidR="004E09DC" w:rsidRDefault="004E09DC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6C3F5668" w14:textId="77777777" w:rsidR="004E09DC" w:rsidRDefault="004E09DC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221EF07D" w14:textId="77777777" w:rsidR="004E09DC" w:rsidRDefault="004E09DC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28CED1C2" w14:textId="77777777" w:rsidR="002F3B78" w:rsidRPr="004E09DC" w:rsidRDefault="002F3B78" w:rsidP="004E09DC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snapToGrid w:val="0"/>
        </w:rPr>
      </w:pPr>
    </w:p>
    <w:p w14:paraId="55E82093" w14:textId="1D05552C" w:rsidR="00FF1F3B" w:rsidRPr="00CE6E32" w:rsidRDefault="00CE6E32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CE6E32">
        <w:rPr>
          <w:b/>
          <w:sz w:val="28"/>
          <w:szCs w:val="28"/>
        </w:rPr>
        <w:lastRenderedPageBreak/>
        <w:t>Repel</w:t>
      </w:r>
      <w:proofErr w:type="spellEnd"/>
    </w:p>
    <w:p w14:paraId="45369A6B" w14:textId="2265FED1" w:rsidR="00FF1F3B" w:rsidRPr="00CE6E32" w:rsidRDefault="00FF1F3B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držitel rozhodnutí o povolení: </w:t>
      </w:r>
      <w:proofErr w:type="spellStart"/>
      <w:r w:rsidR="00CE6E32" w:rsidRPr="00CE6E32">
        <w:t>Przedsiebiorstwo</w:t>
      </w:r>
      <w:proofErr w:type="spellEnd"/>
      <w:r w:rsidR="00CE6E32" w:rsidRPr="00CE6E32">
        <w:t xml:space="preserve"> </w:t>
      </w:r>
      <w:proofErr w:type="spellStart"/>
      <w:r w:rsidR="00CE6E32" w:rsidRPr="00CE6E32">
        <w:t>Produkcyjno-Handlowe</w:t>
      </w:r>
      <w:proofErr w:type="spellEnd"/>
      <w:r w:rsidR="00CE6E32" w:rsidRPr="00CE6E32">
        <w:t xml:space="preserve"> ADW </w:t>
      </w:r>
      <w:proofErr w:type="spellStart"/>
      <w:r w:rsidR="00CE6E32" w:rsidRPr="00CE6E32">
        <w:t>Sp</w:t>
      </w:r>
      <w:proofErr w:type="spellEnd"/>
      <w:r w:rsidR="00CE6E32" w:rsidRPr="00CE6E32">
        <w:t xml:space="preserve">. z </w:t>
      </w:r>
      <w:proofErr w:type="spellStart"/>
      <w:r w:rsidR="00CE6E32" w:rsidRPr="00CE6E32">
        <w:t>o.o</w:t>
      </w:r>
      <w:proofErr w:type="spellEnd"/>
      <w:r w:rsidR="00CE6E32" w:rsidRPr="00CE6E32">
        <w:t>.</w:t>
      </w:r>
      <w:r w:rsidR="00CE6E32">
        <w:t xml:space="preserve">, </w:t>
      </w:r>
      <w:r w:rsidR="00CE6E32" w:rsidRPr="00CE6E32">
        <w:t xml:space="preserve">ul. </w:t>
      </w:r>
      <w:proofErr w:type="spellStart"/>
      <w:r w:rsidR="00CE6E32" w:rsidRPr="00CE6E32">
        <w:t>Zbożowa</w:t>
      </w:r>
      <w:proofErr w:type="spellEnd"/>
      <w:r w:rsidR="00CE6E32" w:rsidRPr="00CE6E32">
        <w:t xml:space="preserve"> 2, 43-175 </w:t>
      </w:r>
      <w:proofErr w:type="spellStart"/>
      <w:r w:rsidR="00CE6E32" w:rsidRPr="00CE6E32">
        <w:t>Wyry</w:t>
      </w:r>
      <w:proofErr w:type="spellEnd"/>
      <w:r w:rsidR="00CE6E32" w:rsidRPr="00CE6E32">
        <w:t>, Pol</w:t>
      </w:r>
      <w:r w:rsidR="00CE6E32">
        <w:t>sko</w:t>
      </w:r>
    </w:p>
    <w:p w14:paraId="53D60500" w14:textId="4EDD3FCB" w:rsidR="00600D86" w:rsidRPr="00CE6E32" w:rsidRDefault="00FF1F3B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E6E32">
        <w:t>evidenční číslo:</w:t>
      </w:r>
      <w:r w:rsidRPr="00CE6E32">
        <w:rPr>
          <w:iCs/>
        </w:rPr>
        <w:t xml:space="preserve"> </w:t>
      </w:r>
      <w:r w:rsidR="00CE6E32" w:rsidRPr="00CE6E32">
        <w:rPr>
          <w:iCs/>
        </w:rPr>
        <w:t>6290-0</w:t>
      </w:r>
    </w:p>
    <w:p w14:paraId="15B75B23" w14:textId="0DF9D600" w:rsidR="00600D86" w:rsidRPr="00CE6E32" w:rsidRDefault="00FF1F3B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účinná látka: </w:t>
      </w:r>
      <w:r w:rsidR="00CE6E32" w:rsidRPr="0042650B">
        <w:rPr>
          <w:snapToGrid w:val="0"/>
        </w:rPr>
        <w:t>křemenný písek 251 g/kg</w:t>
      </w:r>
    </w:p>
    <w:p w14:paraId="7DEBA5FC" w14:textId="77777777" w:rsidR="00CE6E32" w:rsidRDefault="00FF1F3B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CE6E32">
        <w:t xml:space="preserve">platnost povolení končí dne: </w:t>
      </w:r>
      <w:bookmarkEnd w:id="0"/>
      <w:r w:rsidR="00CE6E32" w:rsidRPr="00CE6E32">
        <w:t>31.8.2039</w:t>
      </w:r>
    </w:p>
    <w:p w14:paraId="51261F1C" w14:textId="77777777" w:rsidR="004E09DC" w:rsidRDefault="004E09DC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E806C79" w14:textId="544BAA2F" w:rsidR="00CE6E32" w:rsidRPr="00CE6E32" w:rsidRDefault="00CE6E32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  <w:lang w:eastAsia="en-US"/>
        </w:rPr>
      </w:pPr>
      <w:r w:rsidRPr="00CE6E32">
        <w:rPr>
          <w:i/>
          <w:iCs/>
          <w:snapToGrid w:val="0"/>
          <w:lang w:eastAsia="en-US"/>
        </w:rPr>
        <w:t>Rozsah povoleného použití:</w:t>
      </w: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2"/>
        <w:gridCol w:w="1560"/>
        <w:gridCol w:w="567"/>
        <w:gridCol w:w="2126"/>
        <w:gridCol w:w="1701"/>
      </w:tblGrid>
      <w:tr w:rsidR="00CE6E32" w:rsidRPr="00CE6E32" w14:paraId="5869AAFC" w14:textId="77777777" w:rsidTr="00EC569F">
        <w:tc>
          <w:tcPr>
            <w:tcW w:w="1560" w:type="dxa"/>
            <w:shd w:val="clear" w:color="auto" w:fill="auto"/>
          </w:tcPr>
          <w:p w14:paraId="3FCE2A62" w14:textId="77777777" w:rsidR="00CE6E32" w:rsidRPr="00CE6E32" w:rsidRDefault="00CE6E32" w:rsidP="00F844FD">
            <w:pPr>
              <w:spacing w:line="276" w:lineRule="auto"/>
              <w:ind w:right="119"/>
              <w:rPr>
                <w:lang w:eastAsia="en-US"/>
              </w:rPr>
            </w:pPr>
            <w:r w:rsidRPr="00CE6E32">
              <w:rPr>
                <w:lang w:eastAsia="en-US"/>
              </w:rPr>
              <w:t>1) Plodina, oblast použití</w:t>
            </w:r>
          </w:p>
        </w:tc>
        <w:tc>
          <w:tcPr>
            <w:tcW w:w="1842" w:type="dxa"/>
            <w:shd w:val="clear" w:color="auto" w:fill="auto"/>
          </w:tcPr>
          <w:p w14:paraId="633CD5EE" w14:textId="77777777" w:rsidR="00CE6E32" w:rsidRPr="00CE6E32" w:rsidRDefault="00CE6E32" w:rsidP="00F844FD">
            <w:pPr>
              <w:spacing w:line="276" w:lineRule="auto"/>
              <w:ind w:left="25" w:right="-70"/>
              <w:rPr>
                <w:lang w:eastAsia="en-US"/>
              </w:rPr>
            </w:pPr>
            <w:r w:rsidRPr="00CE6E32">
              <w:rPr>
                <w:lang w:eastAsia="en-US"/>
              </w:rPr>
              <w:t>2) Škodlivý organismus, jiný účel použití</w:t>
            </w:r>
          </w:p>
        </w:tc>
        <w:tc>
          <w:tcPr>
            <w:tcW w:w="1560" w:type="dxa"/>
            <w:shd w:val="clear" w:color="auto" w:fill="auto"/>
          </w:tcPr>
          <w:p w14:paraId="2FE7ED9E" w14:textId="77777777" w:rsidR="00CE6E32" w:rsidRPr="00CE6E32" w:rsidRDefault="00CE6E32" w:rsidP="00F844FD">
            <w:pPr>
              <w:spacing w:line="276" w:lineRule="auto"/>
              <w:ind w:left="51"/>
              <w:rPr>
                <w:lang w:eastAsia="en-US"/>
              </w:rPr>
            </w:pPr>
            <w:r w:rsidRPr="00CE6E32">
              <w:rPr>
                <w:lang w:eastAsia="en-US"/>
              </w:rPr>
              <w:t>Dávkování, mísitelnost</w:t>
            </w:r>
          </w:p>
        </w:tc>
        <w:tc>
          <w:tcPr>
            <w:tcW w:w="567" w:type="dxa"/>
            <w:shd w:val="clear" w:color="auto" w:fill="auto"/>
          </w:tcPr>
          <w:p w14:paraId="6F939E49" w14:textId="77777777" w:rsidR="00CE6E32" w:rsidRPr="00CE6E32" w:rsidRDefault="00CE6E32" w:rsidP="00F844FD">
            <w:pPr>
              <w:spacing w:line="276" w:lineRule="auto"/>
              <w:jc w:val="center"/>
              <w:rPr>
                <w:lang w:eastAsia="en-US"/>
              </w:rPr>
            </w:pPr>
            <w:r w:rsidRPr="00CE6E32">
              <w:rPr>
                <w:lang w:eastAsia="en-US"/>
              </w:rPr>
              <w:t>OL</w:t>
            </w:r>
          </w:p>
        </w:tc>
        <w:tc>
          <w:tcPr>
            <w:tcW w:w="2126" w:type="dxa"/>
            <w:shd w:val="clear" w:color="auto" w:fill="auto"/>
          </w:tcPr>
          <w:p w14:paraId="0D2C5933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Poznámka</w:t>
            </w:r>
          </w:p>
          <w:p w14:paraId="7966A49C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1) k plodině</w:t>
            </w:r>
          </w:p>
          <w:p w14:paraId="71C5DF84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2) k ŠO</w:t>
            </w:r>
          </w:p>
          <w:p w14:paraId="4F1CCC0E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3) k OL</w:t>
            </w:r>
          </w:p>
        </w:tc>
        <w:tc>
          <w:tcPr>
            <w:tcW w:w="1701" w:type="dxa"/>
            <w:shd w:val="clear" w:color="auto" w:fill="auto"/>
          </w:tcPr>
          <w:p w14:paraId="1ECD0DBA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4) Pozn. k dávkování</w:t>
            </w:r>
          </w:p>
          <w:p w14:paraId="3B946DD7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5) Umístění</w:t>
            </w:r>
          </w:p>
          <w:p w14:paraId="48469FB4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6) Určení sklizně</w:t>
            </w:r>
          </w:p>
        </w:tc>
      </w:tr>
      <w:tr w:rsidR="00CE6E32" w:rsidRPr="00CE6E32" w14:paraId="5B3BAD87" w14:textId="77777777" w:rsidTr="00EC569F">
        <w:tc>
          <w:tcPr>
            <w:tcW w:w="1560" w:type="dxa"/>
            <w:shd w:val="clear" w:color="auto" w:fill="auto"/>
          </w:tcPr>
          <w:p w14:paraId="68D16348" w14:textId="77777777" w:rsidR="00CE6E32" w:rsidRPr="00CE6E32" w:rsidRDefault="00CE6E32" w:rsidP="00F844FD">
            <w:pPr>
              <w:spacing w:line="276" w:lineRule="auto"/>
              <w:ind w:right="119"/>
              <w:rPr>
                <w:lang w:eastAsia="en-US"/>
              </w:rPr>
            </w:pPr>
            <w:r w:rsidRPr="00CE6E32">
              <w:rPr>
                <w:lang w:eastAsia="en-US"/>
              </w:rPr>
              <w:t>listnaté dřeviny, jehličnany</w:t>
            </w:r>
          </w:p>
        </w:tc>
        <w:tc>
          <w:tcPr>
            <w:tcW w:w="1842" w:type="dxa"/>
            <w:shd w:val="clear" w:color="auto" w:fill="auto"/>
          </w:tcPr>
          <w:p w14:paraId="43DAA3E9" w14:textId="77777777" w:rsidR="00CE6E32" w:rsidRPr="00CE6E32" w:rsidRDefault="00CE6E32" w:rsidP="00F844FD">
            <w:pPr>
              <w:spacing w:line="276" w:lineRule="auto"/>
              <w:ind w:left="25" w:right="-70"/>
              <w:rPr>
                <w:lang w:eastAsia="en-US"/>
              </w:rPr>
            </w:pPr>
            <w:r w:rsidRPr="00CE6E32">
              <w:rPr>
                <w:lang w:eastAsia="en-US"/>
              </w:rPr>
              <w:t xml:space="preserve">ochrana proti okusu zvěří (jelenovití, </w:t>
            </w:r>
            <w:proofErr w:type="spellStart"/>
            <w:r w:rsidRPr="00CE6E32">
              <w:rPr>
                <w:lang w:eastAsia="en-US"/>
              </w:rPr>
              <w:t>zajícovití</w:t>
            </w:r>
            <w:proofErr w:type="spellEnd"/>
            <w:r w:rsidRPr="00CE6E32">
              <w:rPr>
                <w:lang w:eastAsia="en-US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35CF0AEB" w14:textId="77777777" w:rsidR="00CE6E32" w:rsidRPr="00CE6E32" w:rsidRDefault="00CE6E32" w:rsidP="00F844FD">
            <w:pPr>
              <w:spacing w:line="276" w:lineRule="auto"/>
              <w:ind w:left="51"/>
              <w:rPr>
                <w:lang w:eastAsia="en-US"/>
              </w:rPr>
            </w:pPr>
            <w:r w:rsidRPr="00CE6E32">
              <w:rPr>
                <w:lang w:eastAsia="en-US"/>
              </w:rPr>
              <w:t>2-5 kg/1000 sazenic</w:t>
            </w:r>
          </w:p>
          <w:p w14:paraId="62E2BB13" w14:textId="77777777" w:rsidR="00CE6E32" w:rsidRPr="00CE6E32" w:rsidRDefault="00CE6E32" w:rsidP="00F844FD">
            <w:pPr>
              <w:spacing w:line="276" w:lineRule="auto"/>
              <w:ind w:left="51"/>
              <w:rPr>
                <w:lang w:eastAsia="en-US"/>
              </w:rPr>
            </w:pPr>
            <w:r w:rsidRPr="00CE6E32">
              <w:rPr>
                <w:lang w:eastAsia="en-US"/>
              </w:rPr>
              <w:t>(2-5 letých)</w:t>
            </w:r>
          </w:p>
        </w:tc>
        <w:tc>
          <w:tcPr>
            <w:tcW w:w="567" w:type="dxa"/>
            <w:shd w:val="clear" w:color="auto" w:fill="auto"/>
          </w:tcPr>
          <w:p w14:paraId="2F2FC2B6" w14:textId="77777777" w:rsidR="00CE6E32" w:rsidRPr="00CE6E32" w:rsidRDefault="00CE6E32" w:rsidP="00F844FD">
            <w:pPr>
              <w:spacing w:line="276" w:lineRule="auto"/>
              <w:jc w:val="center"/>
              <w:rPr>
                <w:lang w:eastAsia="en-US"/>
              </w:rPr>
            </w:pPr>
            <w:r w:rsidRPr="00CE6E32">
              <w:rPr>
                <w:lang w:eastAsia="en-US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64D8ECA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1) listopad, prosinec</w:t>
            </w:r>
          </w:p>
        </w:tc>
        <w:tc>
          <w:tcPr>
            <w:tcW w:w="1701" w:type="dxa"/>
            <w:shd w:val="clear" w:color="auto" w:fill="auto"/>
          </w:tcPr>
          <w:p w14:paraId="786BD0F1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5) venkovní prostory</w:t>
            </w:r>
          </w:p>
        </w:tc>
      </w:tr>
      <w:tr w:rsidR="00CE6E32" w:rsidRPr="00CE6E32" w14:paraId="28C4F678" w14:textId="77777777" w:rsidTr="00EC569F">
        <w:tc>
          <w:tcPr>
            <w:tcW w:w="1560" w:type="dxa"/>
          </w:tcPr>
          <w:p w14:paraId="1B7CF72D" w14:textId="77777777" w:rsidR="00CE6E32" w:rsidRPr="00CE6E32" w:rsidRDefault="00CE6E32" w:rsidP="00F844FD">
            <w:pPr>
              <w:spacing w:line="276" w:lineRule="auto"/>
              <w:ind w:right="119"/>
              <w:rPr>
                <w:lang w:eastAsia="en-US"/>
              </w:rPr>
            </w:pPr>
            <w:r w:rsidRPr="00CE6E32">
              <w:rPr>
                <w:lang w:eastAsia="en-US"/>
              </w:rPr>
              <w:t>listnaté dřeviny, jehličnany</w:t>
            </w:r>
          </w:p>
        </w:tc>
        <w:tc>
          <w:tcPr>
            <w:tcW w:w="1842" w:type="dxa"/>
          </w:tcPr>
          <w:p w14:paraId="242338BD" w14:textId="77777777" w:rsidR="00CE6E32" w:rsidRPr="00CE6E32" w:rsidRDefault="00CE6E32" w:rsidP="00F844FD">
            <w:pPr>
              <w:spacing w:line="276" w:lineRule="auto"/>
              <w:ind w:left="25"/>
              <w:rPr>
                <w:lang w:eastAsia="en-US"/>
              </w:rPr>
            </w:pPr>
            <w:r w:rsidRPr="00CE6E32">
              <w:rPr>
                <w:lang w:eastAsia="en-US"/>
              </w:rPr>
              <w:t>ochrana proti loupání (jelenovití)</w:t>
            </w:r>
          </w:p>
        </w:tc>
        <w:tc>
          <w:tcPr>
            <w:tcW w:w="1560" w:type="dxa"/>
          </w:tcPr>
          <w:p w14:paraId="764477C2" w14:textId="77777777" w:rsidR="00CE6E32" w:rsidRPr="00CE6E32" w:rsidRDefault="00CE6E32" w:rsidP="00F844FD">
            <w:pPr>
              <w:spacing w:line="276" w:lineRule="auto"/>
              <w:ind w:left="51"/>
              <w:rPr>
                <w:lang w:eastAsia="en-US"/>
              </w:rPr>
            </w:pPr>
            <w:r w:rsidRPr="00CE6E32">
              <w:rPr>
                <w:lang w:eastAsia="en-US"/>
              </w:rPr>
              <w:t>10-13 kg/1000 sazenic</w:t>
            </w:r>
          </w:p>
        </w:tc>
        <w:tc>
          <w:tcPr>
            <w:tcW w:w="567" w:type="dxa"/>
          </w:tcPr>
          <w:p w14:paraId="3BB34A28" w14:textId="77777777" w:rsidR="00CE6E32" w:rsidRPr="00CE6E32" w:rsidRDefault="00CE6E32" w:rsidP="00F844FD">
            <w:pPr>
              <w:spacing w:line="276" w:lineRule="auto"/>
              <w:jc w:val="center"/>
              <w:rPr>
                <w:lang w:eastAsia="en-US"/>
              </w:rPr>
            </w:pPr>
            <w:r w:rsidRPr="00CE6E32">
              <w:rPr>
                <w:lang w:eastAsia="en-US"/>
              </w:rPr>
              <w:t>-</w:t>
            </w:r>
          </w:p>
        </w:tc>
        <w:tc>
          <w:tcPr>
            <w:tcW w:w="2126" w:type="dxa"/>
          </w:tcPr>
          <w:p w14:paraId="6830C3F5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1) listopad, prosinec</w:t>
            </w:r>
          </w:p>
        </w:tc>
        <w:tc>
          <w:tcPr>
            <w:tcW w:w="1701" w:type="dxa"/>
          </w:tcPr>
          <w:p w14:paraId="31DA8FA2" w14:textId="77777777" w:rsidR="00CE6E32" w:rsidRPr="00CE6E32" w:rsidRDefault="00CE6E32" w:rsidP="00F844FD">
            <w:pPr>
              <w:spacing w:line="276" w:lineRule="auto"/>
              <w:rPr>
                <w:lang w:eastAsia="en-US"/>
              </w:rPr>
            </w:pPr>
            <w:r w:rsidRPr="00CE6E32">
              <w:rPr>
                <w:lang w:eastAsia="en-US"/>
              </w:rPr>
              <w:t>5) venkovní prostory</w:t>
            </w:r>
          </w:p>
        </w:tc>
      </w:tr>
    </w:tbl>
    <w:p w14:paraId="27303169" w14:textId="77777777" w:rsidR="00CE6E32" w:rsidRPr="00CE6E32" w:rsidRDefault="00CE6E32" w:rsidP="00F844FD">
      <w:pPr>
        <w:spacing w:line="276" w:lineRule="auto"/>
        <w:jc w:val="both"/>
        <w:rPr>
          <w:lang w:eastAsia="en-US"/>
        </w:rPr>
      </w:pPr>
      <w:r w:rsidRPr="00CE6E32">
        <w:rPr>
          <w:lang w:eastAsia="en-US"/>
        </w:rPr>
        <w:t xml:space="preserve">(-) – ochrannou lhůtu není nutné stanovit </w:t>
      </w:r>
    </w:p>
    <w:p w14:paraId="7EE45E7C" w14:textId="77777777" w:rsidR="00CE6E32" w:rsidRPr="00CE6E32" w:rsidRDefault="00CE6E32" w:rsidP="00F844FD">
      <w:pPr>
        <w:spacing w:line="276" w:lineRule="auto"/>
        <w:jc w:val="both"/>
        <w:rPr>
          <w:highlight w:val="yellow"/>
          <w:lang w:eastAsia="en-US"/>
        </w:rPr>
      </w:pPr>
    </w:p>
    <w:tbl>
      <w:tblPr>
        <w:tblStyle w:val="Mkatabulky59"/>
        <w:tblW w:w="928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3852"/>
        <w:gridCol w:w="2244"/>
        <w:gridCol w:w="3193"/>
      </w:tblGrid>
      <w:tr w:rsidR="00CE6E32" w:rsidRPr="00CE6E32" w14:paraId="68F6DC13" w14:textId="77777777" w:rsidTr="002F3B78">
        <w:trPr>
          <w:trHeight w:val="270"/>
        </w:trPr>
        <w:tc>
          <w:tcPr>
            <w:tcW w:w="3852" w:type="dxa"/>
            <w:shd w:val="clear" w:color="auto" w:fill="auto"/>
          </w:tcPr>
          <w:p w14:paraId="1A09B6FB" w14:textId="77777777" w:rsidR="00CE6E32" w:rsidRPr="00CE6E32" w:rsidRDefault="00CE6E32" w:rsidP="002F3B78">
            <w:pPr>
              <w:keepNext/>
              <w:spacing w:line="276" w:lineRule="auto"/>
            </w:pPr>
            <w:r w:rsidRPr="00CE6E32">
              <w:t>Plodina, oblast použití</w:t>
            </w:r>
          </w:p>
        </w:tc>
        <w:tc>
          <w:tcPr>
            <w:tcW w:w="2244" w:type="dxa"/>
            <w:shd w:val="clear" w:color="auto" w:fill="auto"/>
          </w:tcPr>
          <w:p w14:paraId="01BD7F73" w14:textId="77777777" w:rsidR="00CE6E32" w:rsidRPr="00CE6E32" w:rsidRDefault="00CE6E32" w:rsidP="002F3B78">
            <w:pPr>
              <w:keepNext/>
              <w:spacing w:line="276" w:lineRule="auto"/>
              <w:ind w:hanging="34"/>
            </w:pPr>
            <w:r w:rsidRPr="00CE6E32">
              <w:t>Způsob aplikace</w:t>
            </w:r>
          </w:p>
        </w:tc>
        <w:tc>
          <w:tcPr>
            <w:tcW w:w="3193" w:type="dxa"/>
            <w:shd w:val="clear" w:color="auto" w:fill="auto"/>
          </w:tcPr>
          <w:p w14:paraId="5DCEFE19" w14:textId="77777777" w:rsidR="00CE6E32" w:rsidRPr="00CE6E32" w:rsidRDefault="00CE6E32" w:rsidP="002F3B78">
            <w:pPr>
              <w:keepNext/>
              <w:spacing w:line="276" w:lineRule="auto"/>
              <w:ind w:hanging="34"/>
            </w:pPr>
            <w:r w:rsidRPr="00CE6E32">
              <w:t>Max. počet aplikací v plodině</w:t>
            </w:r>
          </w:p>
        </w:tc>
      </w:tr>
      <w:tr w:rsidR="00CE6E32" w:rsidRPr="00CE6E32" w14:paraId="11B5779A" w14:textId="77777777" w:rsidTr="00EC569F">
        <w:trPr>
          <w:trHeight w:val="300"/>
        </w:trPr>
        <w:tc>
          <w:tcPr>
            <w:tcW w:w="3852" w:type="dxa"/>
            <w:shd w:val="clear" w:color="auto" w:fill="auto"/>
          </w:tcPr>
          <w:p w14:paraId="6165B152" w14:textId="77777777" w:rsidR="00CE6E32" w:rsidRPr="00CE6E32" w:rsidRDefault="00CE6E32" w:rsidP="002F3B78">
            <w:pPr>
              <w:spacing w:line="276" w:lineRule="auto"/>
              <w:rPr>
                <w:highlight w:val="yellow"/>
              </w:rPr>
            </w:pPr>
            <w:proofErr w:type="spellStart"/>
            <w:r w:rsidRPr="00CE6E32">
              <w:rPr>
                <w:lang w:val="de-DE"/>
              </w:rPr>
              <w:t>jehličnany</w:t>
            </w:r>
            <w:proofErr w:type="spellEnd"/>
            <w:r w:rsidRPr="00CE6E32">
              <w:rPr>
                <w:lang w:val="de-DE"/>
              </w:rPr>
              <w:t xml:space="preserve">, </w:t>
            </w:r>
            <w:proofErr w:type="spellStart"/>
            <w:r w:rsidRPr="00CE6E32">
              <w:rPr>
                <w:lang w:val="de-DE"/>
              </w:rPr>
              <w:t>listnaté</w:t>
            </w:r>
            <w:proofErr w:type="spellEnd"/>
            <w:r w:rsidRPr="00CE6E32">
              <w:rPr>
                <w:lang w:val="de-DE"/>
              </w:rPr>
              <w:t xml:space="preserve"> </w:t>
            </w:r>
            <w:proofErr w:type="spellStart"/>
            <w:r w:rsidRPr="00CE6E32">
              <w:rPr>
                <w:lang w:val="de-DE"/>
              </w:rPr>
              <w:t>dřeviny</w:t>
            </w:r>
            <w:proofErr w:type="spellEnd"/>
          </w:p>
        </w:tc>
        <w:tc>
          <w:tcPr>
            <w:tcW w:w="2244" w:type="dxa"/>
            <w:shd w:val="clear" w:color="auto" w:fill="auto"/>
          </w:tcPr>
          <w:p w14:paraId="155090A0" w14:textId="77777777" w:rsidR="00CE6E32" w:rsidRPr="00CE6E32" w:rsidRDefault="00CE6E32" w:rsidP="002F3B78">
            <w:pPr>
              <w:spacing w:line="276" w:lineRule="auto"/>
              <w:rPr>
                <w:highlight w:val="yellow"/>
              </w:rPr>
            </w:pPr>
            <w:proofErr w:type="spellStart"/>
            <w:r w:rsidRPr="00CE6E32">
              <w:rPr>
                <w:lang w:val="de-DE"/>
              </w:rPr>
              <w:t>nátěr</w:t>
            </w:r>
            <w:proofErr w:type="spellEnd"/>
          </w:p>
        </w:tc>
        <w:tc>
          <w:tcPr>
            <w:tcW w:w="3193" w:type="dxa"/>
            <w:shd w:val="clear" w:color="auto" w:fill="auto"/>
          </w:tcPr>
          <w:p w14:paraId="4EC90AF0" w14:textId="77777777" w:rsidR="00CE6E32" w:rsidRPr="00CE6E32" w:rsidRDefault="00CE6E32" w:rsidP="002F3B78">
            <w:pPr>
              <w:spacing w:line="276" w:lineRule="auto"/>
              <w:rPr>
                <w:highlight w:val="yellow"/>
              </w:rPr>
            </w:pPr>
            <w:r w:rsidRPr="00CE6E32">
              <w:rPr>
                <w:lang w:val="de-DE"/>
              </w:rPr>
              <w:t xml:space="preserve">  1x /</w:t>
            </w:r>
            <w:proofErr w:type="spellStart"/>
            <w:r w:rsidRPr="00CE6E32">
              <w:rPr>
                <w:lang w:val="de-DE"/>
              </w:rPr>
              <w:t>rok</w:t>
            </w:r>
            <w:proofErr w:type="spellEnd"/>
          </w:p>
        </w:tc>
      </w:tr>
    </w:tbl>
    <w:p w14:paraId="79B9FD53" w14:textId="77777777" w:rsidR="00CE6E32" w:rsidRPr="00CE6E32" w:rsidRDefault="00CE6E32" w:rsidP="00F844FD">
      <w:pPr>
        <w:widowControl w:val="0"/>
        <w:spacing w:line="276" w:lineRule="auto"/>
        <w:rPr>
          <w:lang w:eastAsia="en-US"/>
        </w:rPr>
      </w:pPr>
    </w:p>
    <w:p w14:paraId="6F3843B3" w14:textId="77777777" w:rsidR="00CE6E32" w:rsidRPr="00CE6E32" w:rsidRDefault="00CE6E32" w:rsidP="00F844FD">
      <w:pPr>
        <w:widowControl w:val="0"/>
        <w:spacing w:line="276" w:lineRule="auto"/>
        <w:rPr>
          <w:lang w:eastAsia="en-US"/>
        </w:rPr>
      </w:pPr>
      <w:r w:rsidRPr="00CE6E32">
        <w:rPr>
          <w:lang w:eastAsia="en-US"/>
        </w:rPr>
        <w:t>Doporučená dávka závisí na velikosti a druhu chráněných sazenic a stromků.</w:t>
      </w:r>
    </w:p>
    <w:p w14:paraId="5C8A0F41" w14:textId="77777777" w:rsidR="00CE6E32" w:rsidRPr="00CE6E32" w:rsidRDefault="00CE6E32" w:rsidP="002F3B78">
      <w:pPr>
        <w:widowControl w:val="0"/>
        <w:spacing w:line="276" w:lineRule="auto"/>
        <w:jc w:val="both"/>
        <w:rPr>
          <w:lang w:eastAsia="en-US"/>
        </w:rPr>
      </w:pPr>
      <w:r w:rsidRPr="00CE6E32">
        <w:rPr>
          <w:lang w:eastAsia="en-US"/>
        </w:rPr>
        <w:t>Přípravek aplikujte na konci podzimu nebo na začátku zimy (na stromky/sazenice listnatých stromů po opadání listí).</w:t>
      </w:r>
    </w:p>
    <w:p w14:paraId="377819BD" w14:textId="77777777" w:rsidR="00CE6E32" w:rsidRPr="00CE6E32" w:rsidRDefault="00CE6E32" w:rsidP="00F844FD">
      <w:pPr>
        <w:widowControl w:val="0"/>
        <w:spacing w:line="276" w:lineRule="auto"/>
        <w:rPr>
          <w:lang w:eastAsia="en-US"/>
        </w:rPr>
      </w:pPr>
      <w:r w:rsidRPr="00CE6E32">
        <w:rPr>
          <w:lang w:eastAsia="en-US"/>
        </w:rPr>
        <w:t xml:space="preserve">Přípravek používejte nad 0 </w:t>
      </w:r>
      <w:r w:rsidRPr="00CE6E32">
        <w:rPr>
          <w:lang w:eastAsia="en-US"/>
        </w:rPr>
        <w:sym w:font="Symbol" w:char="F0B0"/>
      </w:r>
      <w:r w:rsidRPr="00CE6E32">
        <w:rPr>
          <w:lang w:eastAsia="en-US"/>
        </w:rPr>
        <w:t>C.</w:t>
      </w:r>
    </w:p>
    <w:p w14:paraId="15803B6F" w14:textId="77777777" w:rsidR="00CE6E32" w:rsidRPr="00CE6E32" w:rsidRDefault="00CE6E32" w:rsidP="00F844FD">
      <w:pPr>
        <w:widowControl w:val="0"/>
        <w:spacing w:line="276" w:lineRule="auto"/>
        <w:rPr>
          <w:lang w:eastAsia="en-US"/>
        </w:rPr>
      </w:pPr>
      <w:r w:rsidRPr="00CE6E32">
        <w:rPr>
          <w:lang w:eastAsia="en-US"/>
        </w:rPr>
        <w:t>Přípravek je určen k použití štětcem nebo rukavicí.</w:t>
      </w:r>
    </w:p>
    <w:p w14:paraId="7374C7A5" w14:textId="77777777" w:rsidR="00CE6E32" w:rsidRPr="00CE6E32" w:rsidRDefault="00CE6E32" w:rsidP="00F844FD">
      <w:pPr>
        <w:widowControl w:val="0"/>
        <w:spacing w:line="276" w:lineRule="auto"/>
        <w:rPr>
          <w:u w:val="single"/>
          <w:lang w:eastAsia="en-US"/>
        </w:rPr>
      </w:pPr>
    </w:p>
    <w:p w14:paraId="621BF93A" w14:textId="77777777" w:rsidR="00CE6E32" w:rsidRPr="00CE6E32" w:rsidRDefault="00CE6E32" w:rsidP="00F844FD">
      <w:pPr>
        <w:widowControl w:val="0"/>
        <w:spacing w:line="276" w:lineRule="auto"/>
        <w:rPr>
          <w:u w:val="single"/>
          <w:lang w:eastAsia="en-US"/>
        </w:rPr>
      </w:pPr>
      <w:r w:rsidRPr="00CE6E32">
        <w:rPr>
          <w:u w:val="single"/>
          <w:lang w:eastAsia="en-US"/>
        </w:rPr>
        <w:t>Upřesnění použití – proti okusu:</w:t>
      </w:r>
    </w:p>
    <w:p w14:paraId="663522AD" w14:textId="77777777" w:rsidR="00CE6E32" w:rsidRPr="002F3B78" w:rsidRDefault="00CE6E32" w:rsidP="002F3B78">
      <w:pPr>
        <w:widowControl w:val="0"/>
        <w:spacing w:line="276" w:lineRule="auto"/>
        <w:jc w:val="both"/>
        <w:rPr>
          <w:spacing w:val="-2"/>
          <w:lang w:eastAsia="en-US"/>
        </w:rPr>
      </w:pPr>
      <w:r w:rsidRPr="002F3B78">
        <w:rPr>
          <w:spacing w:val="-2"/>
          <w:lang w:eastAsia="en-US"/>
        </w:rPr>
        <w:t>Na jehličnaté stromy přípravek nanášejte na letošní přírůstek výhonků stromů, na listnaté stromy nanášejte na celý hlavní výhonek, pokud jeho tloušťka nepřesahuje 2 cm a výška 60-80 cm.</w:t>
      </w:r>
    </w:p>
    <w:p w14:paraId="1F802350" w14:textId="77777777" w:rsidR="00CE6E32" w:rsidRPr="00CE6E32" w:rsidRDefault="00CE6E32" w:rsidP="00F844FD">
      <w:pPr>
        <w:widowControl w:val="0"/>
        <w:spacing w:line="276" w:lineRule="auto"/>
        <w:rPr>
          <w:u w:val="single"/>
          <w:lang w:eastAsia="en-US"/>
        </w:rPr>
      </w:pPr>
    </w:p>
    <w:p w14:paraId="11D76D16" w14:textId="77777777" w:rsidR="00CE6E32" w:rsidRPr="00CE6E32" w:rsidRDefault="00CE6E32" w:rsidP="00F844FD">
      <w:pPr>
        <w:widowControl w:val="0"/>
        <w:spacing w:line="276" w:lineRule="auto"/>
        <w:rPr>
          <w:u w:val="single"/>
          <w:lang w:eastAsia="en-US"/>
        </w:rPr>
      </w:pPr>
      <w:r w:rsidRPr="00CE6E32">
        <w:rPr>
          <w:u w:val="single"/>
          <w:lang w:eastAsia="en-US"/>
        </w:rPr>
        <w:t>Upřesnění použití – proti loupání kůry:</w:t>
      </w:r>
    </w:p>
    <w:p w14:paraId="1080A13D" w14:textId="77777777" w:rsidR="00CE6E32" w:rsidRPr="00CE6E32" w:rsidRDefault="00CE6E32" w:rsidP="00F844FD">
      <w:pPr>
        <w:widowControl w:val="0"/>
        <w:spacing w:line="276" w:lineRule="auto"/>
        <w:rPr>
          <w:lang w:eastAsia="en-US"/>
        </w:rPr>
      </w:pPr>
      <w:r w:rsidRPr="00CE6E32">
        <w:rPr>
          <w:lang w:eastAsia="en-US"/>
        </w:rPr>
        <w:t>Přípravek nanášejte na kmeny stromů.</w:t>
      </w:r>
    </w:p>
    <w:p w14:paraId="31B65623" w14:textId="77777777" w:rsidR="00CE6E32" w:rsidRDefault="00CE6E32" w:rsidP="00F844FD">
      <w:pPr>
        <w:widowControl w:val="0"/>
        <w:spacing w:line="276" w:lineRule="auto"/>
        <w:rPr>
          <w:lang w:eastAsia="en-US"/>
        </w:rPr>
      </w:pPr>
    </w:p>
    <w:p w14:paraId="032EB835" w14:textId="77777777" w:rsidR="004E09DC" w:rsidRDefault="004E09DC" w:rsidP="00F844FD">
      <w:pPr>
        <w:widowControl w:val="0"/>
        <w:spacing w:line="276" w:lineRule="auto"/>
        <w:rPr>
          <w:lang w:eastAsia="en-US"/>
        </w:rPr>
      </w:pPr>
    </w:p>
    <w:p w14:paraId="71CC8790" w14:textId="77777777" w:rsidR="004E09DC" w:rsidRPr="00CE6E32" w:rsidRDefault="004E09DC" w:rsidP="00F844FD">
      <w:pPr>
        <w:widowControl w:val="0"/>
        <w:spacing w:line="276" w:lineRule="auto"/>
        <w:rPr>
          <w:lang w:eastAsia="en-US"/>
        </w:rPr>
      </w:pPr>
    </w:p>
    <w:bookmarkEnd w:id="1"/>
    <w:bookmarkEnd w:id="2"/>
    <w:bookmarkEnd w:id="3"/>
    <w:p w14:paraId="246F836E" w14:textId="6DEAF674" w:rsidR="00D80257" w:rsidRPr="007C4DE0" w:rsidRDefault="00293D9B" w:rsidP="00F844FD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360"/>
        </w:tabs>
        <w:spacing w:line="276" w:lineRule="auto"/>
        <w:ind w:left="284" w:hanging="284"/>
        <w:jc w:val="both"/>
      </w:pPr>
      <w:r w:rsidRPr="007C4DE0">
        <w:rPr>
          <w:b/>
          <w:bCs/>
          <w:u w:val="single"/>
        </w:rPr>
        <w:t xml:space="preserve">NOVÉ </w:t>
      </w:r>
      <w:r w:rsidR="006E2462" w:rsidRPr="007C4DE0">
        <w:rPr>
          <w:b/>
          <w:bCs/>
          <w:u w:val="single"/>
        </w:rPr>
        <w:t>POVOLENÉ POMOCNÉ</w:t>
      </w:r>
      <w:r w:rsidRPr="007C4DE0">
        <w:rPr>
          <w:b/>
          <w:bCs/>
          <w:u w:val="single"/>
        </w:rPr>
        <w:t xml:space="preserve"> PROSTŘEDKY NA OCHRANU ROSTLIN </w:t>
      </w:r>
    </w:p>
    <w:p w14:paraId="1826B40E" w14:textId="77777777" w:rsidR="001A7E17" w:rsidRDefault="001A7E17" w:rsidP="002F3B78">
      <w:pPr>
        <w:widowControl w:val="0"/>
        <w:tabs>
          <w:tab w:val="left" w:pos="1560"/>
        </w:tabs>
        <w:spacing w:line="276" w:lineRule="auto"/>
        <w:rPr>
          <w:bCs/>
        </w:rPr>
      </w:pPr>
    </w:p>
    <w:p w14:paraId="7D08C4C7" w14:textId="77777777" w:rsidR="00AB72D1" w:rsidRPr="00D35668" w:rsidRDefault="00AB72D1" w:rsidP="00F844FD">
      <w:pPr>
        <w:widowControl w:val="0"/>
        <w:tabs>
          <w:tab w:val="left" w:pos="284"/>
        </w:tabs>
        <w:spacing w:line="276" w:lineRule="auto"/>
        <w:ind w:left="284" w:hanging="284"/>
        <w:jc w:val="both"/>
      </w:pPr>
      <w:r w:rsidRPr="00A24661">
        <w:t>- Nebylo vydáno</w:t>
      </w:r>
    </w:p>
    <w:p w14:paraId="07D8C2EA" w14:textId="77777777" w:rsidR="00241AF3" w:rsidRDefault="00241AF3" w:rsidP="00F844FD">
      <w:pPr>
        <w:widowControl w:val="0"/>
        <w:tabs>
          <w:tab w:val="left" w:pos="1560"/>
        </w:tabs>
        <w:spacing w:line="276" w:lineRule="auto"/>
      </w:pPr>
    </w:p>
    <w:p w14:paraId="1DE57C44" w14:textId="61CEC207" w:rsidR="00293D9B" w:rsidRPr="005156B6" w:rsidRDefault="00E55BBB" w:rsidP="00F844FD">
      <w:pPr>
        <w:widowControl w:val="0"/>
        <w:numPr>
          <w:ilvl w:val="0"/>
          <w:numId w:val="1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</w:pPr>
      <w:r>
        <w:rPr>
          <w:b/>
          <w:bCs/>
          <w:u w:val="single"/>
        </w:rPr>
        <w:lastRenderedPageBreak/>
        <w:t>R</w:t>
      </w:r>
      <w:r w:rsidR="00293D9B" w:rsidRPr="005156B6">
        <w:rPr>
          <w:b/>
          <w:bCs/>
          <w:u w:val="single"/>
        </w:rPr>
        <w:t>OZŠÍŘENÍ POUŽITÍ NEBO ZMĚNA V POUŽITÍ PŘÍPRAVKU</w:t>
      </w:r>
    </w:p>
    <w:p w14:paraId="428CB168" w14:textId="77777777" w:rsidR="00A623D5" w:rsidRDefault="00A623D5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bookmarkStart w:id="8" w:name="_Hlk175119046"/>
      <w:bookmarkStart w:id="9" w:name="_Hlk59095591"/>
      <w:bookmarkStart w:id="10" w:name="_Hlk56066621"/>
      <w:bookmarkStart w:id="11" w:name="_Hlk7705017"/>
      <w:bookmarkStart w:id="12" w:name="_Hlk169698295"/>
      <w:bookmarkStart w:id="13" w:name="_Hlk128743101"/>
      <w:bookmarkStart w:id="14" w:name="_Hlk123559512"/>
    </w:p>
    <w:p w14:paraId="6620B6FB" w14:textId="77777777" w:rsidR="002F3B78" w:rsidRPr="00A66687" w:rsidRDefault="002F3B78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0EB1C674" w14:textId="52FADB52" w:rsidR="008A5EC7" w:rsidRDefault="008A5EC7" w:rsidP="00F844FD">
      <w:pPr>
        <w:keepLines/>
        <w:widowControl w:val="0"/>
        <w:spacing w:line="276" w:lineRule="auto"/>
        <w:ind w:left="2835" w:hanging="2835"/>
        <w:rPr>
          <w:b/>
          <w:sz w:val="28"/>
          <w:szCs w:val="28"/>
        </w:rPr>
      </w:pPr>
      <w:bookmarkStart w:id="15" w:name="_Hlk211525436"/>
      <w:proofErr w:type="spellStart"/>
      <w:r w:rsidRPr="008A5EC7">
        <w:rPr>
          <w:b/>
          <w:sz w:val="28"/>
          <w:szCs w:val="28"/>
        </w:rPr>
        <w:t>Doraltes</w:t>
      </w:r>
      <w:proofErr w:type="spellEnd"/>
      <w:r w:rsidRPr="008A5EC7">
        <w:rPr>
          <w:b/>
          <w:sz w:val="28"/>
          <w:szCs w:val="28"/>
        </w:rPr>
        <w:t xml:space="preserve"> 100 FS</w:t>
      </w:r>
    </w:p>
    <w:p w14:paraId="551709FC" w14:textId="07BD5B60" w:rsidR="008A5EC7" w:rsidRPr="00733140" w:rsidRDefault="008A5EC7" w:rsidP="00F844FD">
      <w:pPr>
        <w:keepLines/>
        <w:widowControl w:val="0"/>
        <w:spacing w:line="276" w:lineRule="auto"/>
        <w:ind w:left="2835" w:hanging="2835"/>
        <w:rPr>
          <w:iCs/>
          <w:snapToGrid w:val="0"/>
        </w:rPr>
      </w:pPr>
      <w:r w:rsidRPr="00733140">
        <w:t xml:space="preserve">držitel rozhodnutí o povolení: </w:t>
      </w:r>
      <w:r w:rsidRPr="008A5EC7">
        <w:t xml:space="preserve">INNVIGO </w:t>
      </w:r>
      <w:proofErr w:type="spellStart"/>
      <w:r w:rsidRPr="008A5EC7">
        <w:t>Sp</w:t>
      </w:r>
      <w:proofErr w:type="spellEnd"/>
      <w:r w:rsidRPr="008A5EC7">
        <w:t xml:space="preserve">. z </w:t>
      </w:r>
      <w:proofErr w:type="spellStart"/>
      <w:r w:rsidRPr="008A5EC7">
        <w:t>o.o</w:t>
      </w:r>
      <w:proofErr w:type="spellEnd"/>
      <w:r w:rsidRPr="008A5EC7">
        <w:t>.</w:t>
      </w:r>
      <w:r>
        <w:t xml:space="preserve">, </w:t>
      </w:r>
      <w:r w:rsidRPr="008A5EC7">
        <w:t xml:space="preserve">Al. </w:t>
      </w:r>
      <w:proofErr w:type="spellStart"/>
      <w:r w:rsidRPr="008A5EC7">
        <w:t>Jerozolimskie</w:t>
      </w:r>
      <w:proofErr w:type="spellEnd"/>
      <w:r w:rsidRPr="008A5EC7">
        <w:t xml:space="preserve"> 178, 02-486 </w:t>
      </w:r>
      <w:proofErr w:type="spellStart"/>
      <w:r w:rsidRPr="008A5EC7">
        <w:t>Warszawa</w:t>
      </w:r>
      <w:proofErr w:type="spellEnd"/>
      <w:r w:rsidRPr="008A5EC7">
        <w:t>, Polsko</w:t>
      </w:r>
    </w:p>
    <w:p w14:paraId="6FE6EB13" w14:textId="7DFA0007" w:rsidR="008A5EC7" w:rsidRPr="00733140" w:rsidRDefault="008A5EC7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33140">
        <w:t xml:space="preserve">evidenční číslo: </w:t>
      </w:r>
      <w:r w:rsidRPr="008A5EC7">
        <w:t>6086-0</w:t>
      </w:r>
    </w:p>
    <w:p w14:paraId="08D532A3" w14:textId="296FBBAE" w:rsidR="008A5EC7" w:rsidRPr="00733140" w:rsidRDefault="008A5EC7" w:rsidP="00F844FD">
      <w:pPr>
        <w:widowControl w:val="0"/>
        <w:tabs>
          <w:tab w:val="left" w:pos="1560"/>
          <w:tab w:val="left" w:pos="33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 w:rsidRPr="00733140">
        <w:t xml:space="preserve">účinná látka: </w:t>
      </w:r>
      <w:proofErr w:type="spellStart"/>
      <w:r>
        <w:t>p</w:t>
      </w:r>
      <w:r w:rsidRPr="008A5EC7">
        <w:t>rothiokonazol</w:t>
      </w:r>
      <w:proofErr w:type="spellEnd"/>
      <w:r>
        <w:t xml:space="preserve"> 100 g/l</w:t>
      </w:r>
    </w:p>
    <w:p w14:paraId="76045F11" w14:textId="7CDE83E9" w:rsidR="008A5EC7" w:rsidRDefault="008A5EC7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platnost povolení končí dne: </w:t>
      </w:r>
      <w:r w:rsidRPr="008A5EC7">
        <w:t>31.3.2028</w:t>
      </w:r>
    </w:p>
    <w:p w14:paraId="24E8A896" w14:textId="77777777" w:rsidR="008A5EC7" w:rsidRDefault="008A5EC7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66F1DBF" w14:textId="7E05C2C7" w:rsidR="008A5EC7" w:rsidRPr="004975EA" w:rsidRDefault="008A5EC7" w:rsidP="00F844FD">
      <w:pPr>
        <w:widowControl w:val="0"/>
        <w:autoSpaceDE w:val="0"/>
        <w:autoSpaceDN w:val="0"/>
        <w:spacing w:line="276" w:lineRule="auto"/>
        <w:jc w:val="both"/>
      </w:pPr>
      <w:r w:rsidRPr="00D91992">
        <w:rPr>
          <w:i/>
          <w:iCs/>
        </w:rPr>
        <w:t>Rozsah povoleného použití:</w:t>
      </w:r>
    </w:p>
    <w:tbl>
      <w:tblPr>
        <w:tblW w:w="9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7"/>
        <w:gridCol w:w="2685"/>
        <w:gridCol w:w="1305"/>
        <w:gridCol w:w="690"/>
        <w:gridCol w:w="1418"/>
        <w:gridCol w:w="1851"/>
      </w:tblGrid>
      <w:tr w:rsidR="008A5EC7" w:rsidRPr="00A70C04" w14:paraId="10E935C7" w14:textId="77777777" w:rsidTr="002F3B78">
        <w:trPr>
          <w:trHeight w:val="1237"/>
        </w:trPr>
        <w:tc>
          <w:tcPr>
            <w:tcW w:w="752" w:type="pct"/>
          </w:tcPr>
          <w:p w14:paraId="3FD4F15E" w14:textId="77777777" w:rsidR="008A5EC7" w:rsidRPr="00A70C04" w:rsidRDefault="008A5EC7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bCs/>
                <w:iCs/>
                <w:sz w:val="24"/>
                <w:szCs w:val="24"/>
              </w:rPr>
            </w:pPr>
            <w:r w:rsidRPr="00A70C04">
              <w:rPr>
                <w:bCs/>
                <w:iCs/>
                <w:sz w:val="24"/>
                <w:szCs w:val="24"/>
              </w:rPr>
              <w:t>1)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70C04">
              <w:rPr>
                <w:bCs/>
                <w:iCs/>
                <w:sz w:val="24"/>
                <w:szCs w:val="24"/>
              </w:rPr>
              <w:t>Plodina, oblast použití</w:t>
            </w:r>
          </w:p>
        </w:tc>
        <w:tc>
          <w:tcPr>
            <w:tcW w:w="1435" w:type="pct"/>
          </w:tcPr>
          <w:p w14:paraId="673C79D7" w14:textId="77777777" w:rsidR="008A5EC7" w:rsidRPr="00A70C04" w:rsidRDefault="008A5EC7" w:rsidP="00F844FD">
            <w:pPr>
              <w:widowControl w:val="0"/>
              <w:spacing w:line="276" w:lineRule="auto"/>
              <w:ind w:left="25" w:right="-70"/>
              <w:rPr>
                <w:bCs/>
                <w:iCs/>
              </w:rPr>
            </w:pPr>
            <w:r w:rsidRPr="00A70C04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697" w:type="pct"/>
          </w:tcPr>
          <w:p w14:paraId="161B0D04" w14:textId="77777777" w:rsidR="008A5EC7" w:rsidRPr="00A70C04" w:rsidRDefault="008A5EC7" w:rsidP="00F844FD">
            <w:pPr>
              <w:widowControl w:val="0"/>
              <w:spacing w:line="276" w:lineRule="auto"/>
              <w:ind w:left="51"/>
              <w:jc w:val="both"/>
              <w:rPr>
                <w:bCs/>
                <w:iCs/>
              </w:rPr>
            </w:pPr>
            <w:r w:rsidRPr="00A70C04">
              <w:rPr>
                <w:bCs/>
                <w:iCs/>
              </w:rPr>
              <w:t>Dávkování,</w:t>
            </w:r>
            <w:r>
              <w:rPr>
                <w:bCs/>
                <w:iCs/>
              </w:rPr>
              <w:t xml:space="preserve"> </w:t>
            </w:r>
            <w:r w:rsidRPr="00A70C04">
              <w:rPr>
                <w:bCs/>
                <w:iCs/>
              </w:rPr>
              <w:t>mísitelnost</w:t>
            </w:r>
          </w:p>
        </w:tc>
        <w:tc>
          <w:tcPr>
            <w:tcW w:w="369" w:type="pct"/>
          </w:tcPr>
          <w:p w14:paraId="26CF191D" w14:textId="77777777" w:rsidR="008A5EC7" w:rsidRPr="002F3B78" w:rsidRDefault="008A5EC7" w:rsidP="00F844FD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i w:val="0"/>
                <w:iCs w:val="0"/>
                <w:sz w:val="24"/>
                <w:szCs w:val="24"/>
              </w:rPr>
            </w:pPr>
            <w:r w:rsidRPr="002F3B78">
              <w:rPr>
                <w:b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758" w:type="pct"/>
          </w:tcPr>
          <w:p w14:paraId="72032C06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>Poznámka</w:t>
            </w:r>
          </w:p>
          <w:p w14:paraId="7EBCCEBF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>1) k plodině</w:t>
            </w:r>
          </w:p>
          <w:p w14:paraId="2C547D3C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>2) k ŠO</w:t>
            </w:r>
          </w:p>
          <w:p w14:paraId="40552669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>3) k OL</w:t>
            </w:r>
          </w:p>
        </w:tc>
        <w:tc>
          <w:tcPr>
            <w:tcW w:w="989" w:type="pct"/>
          </w:tcPr>
          <w:p w14:paraId="1DAF6C27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 xml:space="preserve">4) Pozn. </w:t>
            </w:r>
            <w:r>
              <w:rPr>
                <w:bCs/>
                <w:iCs/>
              </w:rPr>
              <w:t xml:space="preserve">k </w:t>
            </w:r>
            <w:r w:rsidRPr="00A70C04">
              <w:rPr>
                <w:bCs/>
                <w:iCs/>
              </w:rPr>
              <w:t>dávkování</w:t>
            </w:r>
          </w:p>
          <w:p w14:paraId="6DD4DE1F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>5) Umístění</w:t>
            </w:r>
          </w:p>
          <w:p w14:paraId="1A5A2FD1" w14:textId="77777777" w:rsidR="008A5EC7" w:rsidRPr="00A70C04" w:rsidRDefault="008A5EC7" w:rsidP="00F844FD">
            <w:pPr>
              <w:widowControl w:val="0"/>
              <w:spacing w:line="276" w:lineRule="auto"/>
              <w:rPr>
                <w:bCs/>
                <w:iCs/>
              </w:rPr>
            </w:pPr>
            <w:r w:rsidRPr="00A70C04">
              <w:rPr>
                <w:bCs/>
                <w:iCs/>
              </w:rPr>
              <w:t>6) Určení sklizně</w:t>
            </w:r>
          </w:p>
        </w:tc>
      </w:tr>
      <w:tr w:rsidR="008A5EC7" w:rsidRPr="00BE26DB" w14:paraId="4E17C0B6" w14:textId="77777777" w:rsidTr="002F3B78">
        <w:tc>
          <w:tcPr>
            <w:tcW w:w="752" w:type="pct"/>
          </w:tcPr>
          <w:p w14:paraId="5DC0C664" w14:textId="77777777" w:rsidR="008A5EC7" w:rsidRPr="00BE26DB" w:rsidRDefault="008A5EC7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ječmen ozimý</w:t>
            </w:r>
          </w:p>
        </w:tc>
        <w:tc>
          <w:tcPr>
            <w:tcW w:w="1435" w:type="pct"/>
          </w:tcPr>
          <w:p w14:paraId="4787E5E2" w14:textId="77777777" w:rsidR="008A5EC7" w:rsidRPr="00600193" w:rsidRDefault="008A5EC7" w:rsidP="00F844FD">
            <w:pPr>
              <w:widowControl w:val="0"/>
              <w:spacing w:line="276" w:lineRule="auto"/>
              <w:ind w:left="25"/>
              <w:rPr>
                <w:highlight w:val="yellow"/>
              </w:rPr>
            </w:pPr>
            <w:r w:rsidRPr="00914390">
              <w:t>fuzariózy (choroby pat stébel), plíseň sněžná, sněť prašná ječná, pruhovitost ječmene, hnědá skvrnitost ječmene</w:t>
            </w:r>
          </w:p>
        </w:tc>
        <w:tc>
          <w:tcPr>
            <w:tcW w:w="697" w:type="pct"/>
          </w:tcPr>
          <w:p w14:paraId="438AFD19" w14:textId="77777777" w:rsidR="008A5EC7" w:rsidRPr="00914390" w:rsidRDefault="008A5EC7" w:rsidP="00F844FD">
            <w:pPr>
              <w:widowControl w:val="0"/>
              <w:spacing w:line="276" w:lineRule="auto"/>
              <w:jc w:val="both"/>
            </w:pPr>
            <w:r w:rsidRPr="00914390">
              <w:t>1 l/t</w:t>
            </w:r>
          </w:p>
        </w:tc>
        <w:tc>
          <w:tcPr>
            <w:tcW w:w="369" w:type="pct"/>
          </w:tcPr>
          <w:p w14:paraId="461C746F" w14:textId="77777777" w:rsidR="008A5EC7" w:rsidRPr="002F3B78" w:rsidRDefault="008A5EC7" w:rsidP="00F844FD">
            <w:pPr>
              <w:widowControl w:val="0"/>
              <w:spacing w:line="276" w:lineRule="auto"/>
              <w:ind w:left="-65"/>
              <w:jc w:val="center"/>
            </w:pPr>
            <w:r w:rsidRPr="002F3B78">
              <w:t>AT</w:t>
            </w:r>
          </w:p>
        </w:tc>
        <w:tc>
          <w:tcPr>
            <w:tcW w:w="758" w:type="pct"/>
          </w:tcPr>
          <w:p w14:paraId="4CABA3AF" w14:textId="77777777" w:rsidR="008A5EC7" w:rsidRPr="00914390" w:rsidRDefault="008A5EC7" w:rsidP="00F844FD">
            <w:pPr>
              <w:widowControl w:val="0"/>
              <w:spacing w:line="276" w:lineRule="auto"/>
            </w:pPr>
          </w:p>
        </w:tc>
        <w:tc>
          <w:tcPr>
            <w:tcW w:w="989" w:type="pct"/>
          </w:tcPr>
          <w:p w14:paraId="6FB356D9" w14:textId="77777777" w:rsidR="008A5EC7" w:rsidRPr="00600193" w:rsidRDefault="008A5EC7" w:rsidP="00F844FD">
            <w:pPr>
              <w:widowControl w:val="0"/>
              <w:spacing w:line="276" w:lineRule="auto"/>
              <w:rPr>
                <w:highlight w:val="yellow"/>
              </w:rPr>
            </w:pPr>
            <w:r w:rsidRPr="00914390">
              <w:t>4) výsevek max. 180 kg/ha</w:t>
            </w:r>
          </w:p>
        </w:tc>
      </w:tr>
    </w:tbl>
    <w:p w14:paraId="0048E5F4" w14:textId="77777777" w:rsidR="008A5EC7" w:rsidRDefault="008A5EC7" w:rsidP="00F844FD">
      <w:pPr>
        <w:widowControl w:val="0"/>
        <w:spacing w:line="276" w:lineRule="auto"/>
        <w:jc w:val="both"/>
      </w:pPr>
    </w:p>
    <w:p w14:paraId="07AA8155" w14:textId="77777777" w:rsidR="008A5EC7" w:rsidRPr="00BF3C81" w:rsidRDefault="008A5EC7" w:rsidP="00F844FD">
      <w:pPr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  <w:r w:rsidRPr="009230E3">
        <w:rPr>
          <w:bCs/>
          <w:iCs/>
          <w:lang w:eastAsia="en-GB"/>
        </w:rPr>
        <w:t xml:space="preserve">AT – ochranná lhůta je dána odstupem mezi termínem </w:t>
      </w:r>
      <w:r>
        <w:rPr>
          <w:bCs/>
          <w:iCs/>
        </w:rPr>
        <w:t xml:space="preserve">poslední </w:t>
      </w:r>
      <w:r w:rsidRPr="009230E3">
        <w:rPr>
          <w:bCs/>
          <w:iCs/>
          <w:lang w:eastAsia="en-GB"/>
        </w:rPr>
        <w:t>aplikace a sklizní.</w:t>
      </w:r>
    </w:p>
    <w:p w14:paraId="33305C7E" w14:textId="77777777" w:rsidR="008A5EC7" w:rsidRPr="00A92BB6" w:rsidRDefault="008A5EC7" w:rsidP="00F844FD">
      <w:pPr>
        <w:widowControl w:val="0"/>
        <w:spacing w:line="276" w:lineRule="auto"/>
        <w:jc w:val="both"/>
      </w:pPr>
    </w:p>
    <w:tbl>
      <w:tblPr>
        <w:tblStyle w:val="Mkatabulky"/>
        <w:tblW w:w="9356" w:type="dxa"/>
        <w:tblInd w:w="-5" w:type="dxa"/>
        <w:tblLook w:val="01E0" w:firstRow="1" w:lastRow="1" w:firstColumn="1" w:lastColumn="1" w:noHBand="0" w:noVBand="0"/>
      </w:tblPr>
      <w:tblGrid>
        <w:gridCol w:w="4425"/>
        <w:gridCol w:w="2381"/>
        <w:gridCol w:w="2550"/>
      </w:tblGrid>
      <w:tr w:rsidR="008A5EC7" w:rsidRPr="00A92BB6" w14:paraId="2C46FDBC" w14:textId="77777777" w:rsidTr="00EC6A46">
        <w:trPr>
          <w:trHeight w:val="165"/>
        </w:trPr>
        <w:tc>
          <w:tcPr>
            <w:tcW w:w="2364" w:type="pct"/>
            <w:vAlign w:val="center"/>
          </w:tcPr>
          <w:p w14:paraId="615921FB" w14:textId="77777777" w:rsidR="008A5EC7" w:rsidRPr="00A92BB6" w:rsidRDefault="008A5EC7" w:rsidP="00F844FD">
            <w:pPr>
              <w:widowControl w:val="0"/>
              <w:spacing w:line="276" w:lineRule="auto"/>
            </w:pPr>
            <w:r w:rsidRPr="00A92BB6">
              <w:rPr>
                <w:bCs/>
                <w:iCs/>
              </w:rPr>
              <w:t>Plodina, oblast použití</w:t>
            </w:r>
          </w:p>
        </w:tc>
        <w:tc>
          <w:tcPr>
            <w:tcW w:w="1272" w:type="pct"/>
            <w:vAlign w:val="center"/>
          </w:tcPr>
          <w:p w14:paraId="3379916F" w14:textId="77777777" w:rsidR="008A5EC7" w:rsidRPr="00A92BB6" w:rsidRDefault="008A5EC7" w:rsidP="00F844FD">
            <w:pPr>
              <w:widowControl w:val="0"/>
              <w:spacing w:line="276" w:lineRule="auto"/>
              <w:ind w:left="34" w:hanging="34"/>
            </w:pPr>
            <w:r>
              <w:rPr>
                <w:bCs/>
                <w:iCs/>
              </w:rPr>
              <w:t>Dávka vody</w:t>
            </w:r>
          </w:p>
        </w:tc>
        <w:tc>
          <w:tcPr>
            <w:tcW w:w="1363" w:type="pct"/>
            <w:vAlign w:val="center"/>
          </w:tcPr>
          <w:p w14:paraId="59CD190D" w14:textId="77777777" w:rsidR="008A5EC7" w:rsidRPr="00A92BB6" w:rsidRDefault="008A5EC7" w:rsidP="00F844FD">
            <w:pPr>
              <w:widowControl w:val="0"/>
              <w:spacing w:line="276" w:lineRule="auto"/>
              <w:ind w:left="34" w:hanging="34"/>
              <w:rPr>
                <w:bCs/>
                <w:iCs/>
              </w:rPr>
            </w:pPr>
            <w:r>
              <w:rPr>
                <w:bCs/>
                <w:iCs/>
              </w:rPr>
              <w:t>Způsob aplikace</w:t>
            </w:r>
          </w:p>
        </w:tc>
      </w:tr>
      <w:tr w:rsidR="008A5EC7" w:rsidRPr="00A92BB6" w14:paraId="012FB802" w14:textId="77777777" w:rsidTr="00EC6A46">
        <w:trPr>
          <w:trHeight w:val="113"/>
        </w:trPr>
        <w:tc>
          <w:tcPr>
            <w:tcW w:w="2364" w:type="pct"/>
            <w:vAlign w:val="center"/>
          </w:tcPr>
          <w:p w14:paraId="3A80F25C" w14:textId="77777777" w:rsidR="008A5EC7" w:rsidRPr="001B5892" w:rsidRDefault="008A5EC7" w:rsidP="00F844FD">
            <w:pPr>
              <w:widowControl w:val="0"/>
              <w:spacing w:line="276" w:lineRule="auto"/>
              <w:ind w:left="25"/>
            </w:pPr>
            <w:proofErr w:type="spellStart"/>
            <w:r>
              <w:rPr>
                <w:lang w:val="de-DE"/>
              </w:rPr>
              <w:t>ječmen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ozimý</w:t>
            </w:r>
            <w:proofErr w:type="spellEnd"/>
          </w:p>
        </w:tc>
        <w:tc>
          <w:tcPr>
            <w:tcW w:w="1272" w:type="pct"/>
            <w:vAlign w:val="center"/>
          </w:tcPr>
          <w:p w14:paraId="7FDE7DD2" w14:textId="77777777" w:rsidR="008A5EC7" w:rsidRPr="00600193" w:rsidRDefault="008A5EC7" w:rsidP="00F844FD">
            <w:pPr>
              <w:widowControl w:val="0"/>
              <w:spacing w:line="276" w:lineRule="auto"/>
              <w:ind w:left="25"/>
              <w:rPr>
                <w:highlight w:val="yellow"/>
                <w:lang w:val="de-DE"/>
              </w:rPr>
            </w:pPr>
            <w:r w:rsidRPr="00914390">
              <w:rPr>
                <w:lang w:val="de-DE"/>
              </w:rPr>
              <w:t>7 l/t</w:t>
            </w:r>
          </w:p>
        </w:tc>
        <w:tc>
          <w:tcPr>
            <w:tcW w:w="1363" w:type="pct"/>
            <w:vAlign w:val="center"/>
          </w:tcPr>
          <w:p w14:paraId="158DEFA8" w14:textId="77777777" w:rsidR="008A5EC7" w:rsidRPr="00265177" w:rsidRDefault="008A5EC7" w:rsidP="00F844FD">
            <w:pPr>
              <w:widowControl w:val="0"/>
              <w:spacing w:line="276" w:lineRule="auto"/>
              <w:ind w:left="25"/>
              <w:jc w:val="both"/>
            </w:pPr>
            <w:proofErr w:type="spellStart"/>
            <w:r>
              <w:rPr>
                <w:lang w:val="de-DE"/>
              </w:rPr>
              <w:t>moření</w:t>
            </w:r>
            <w:proofErr w:type="spellEnd"/>
          </w:p>
        </w:tc>
      </w:tr>
    </w:tbl>
    <w:p w14:paraId="1EB2CC24" w14:textId="77777777" w:rsidR="008A5EC7" w:rsidRDefault="008A5EC7" w:rsidP="00F844FD">
      <w:pPr>
        <w:widowControl w:val="0"/>
        <w:tabs>
          <w:tab w:val="left" w:pos="900"/>
          <w:tab w:val="left" w:pos="4680"/>
          <w:tab w:val="left" w:pos="6300"/>
        </w:tabs>
        <w:spacing w:line="276" w:lineRule="auto"/>
        <w:jc w:val="both"/>
        <w:rPr>
          <w:snapToGrid w:val="0"/>
        </w:rPr>
      </w:pPr>
    </w:p>
    <w:p w14:paraId="4C4E4962" w14:textId="77777777" w:rsidR="008A5EC7" w:rsidRPr="00914390" w:rsidRDefault="008A5EC7" w:rsidP="00F844FD">
      <w:pPr>
        <w:widowControl w:val="0"/>
        <w:spacing w:line="276" w:lineRule="auto"/>
        <w:jc w:val="both"/>
        <w:rPr>
          <w:snapToGrid w:val="0"/>
        </w:rPr>
      </w:pPr>
      <w:r w:rsidRPr="00914390">
        <w:rPr>
          <w:snapToGrid w:val="0"/>
        </w:rPr>
        <w:t>Přípravek dosahuje v ječmeni proti hnědé skvrnitosti ječmene průměrné účinnosti.</w:t>
      </w:r>
    </w:p>
    <w:p w14:paraId="726224CE" w14:textId="77777777" w:rsidR="008A5EC7" w:rsidRDefault="008A5EC7" w:rsidP="00F844FD">
      <w:pPr>
        <w:widowControl w:val="0"/>
        <w:spacing w:line="276" w:lineRule="auto"/>
        <w:jc w:val="both"/>
        <w:rPr>
          <w:snapToGrid w:val="0"/>
        </w:rPr>
      </w:pPr>
    </w:p>
    <w:p w14:paraId="493B1BA8" w14:textId="77777777" w:rsidR="008A5EC7" w:rsidRDefault="008A5EC7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A0FCADA" w14:textId="4CE65953" w:rsidR="007813E0" w:rsidRDefault="007813E0" w:rsidP="00F844FD">
      <w:pPr>
        <w:keepLines/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7813E0">
        <w:rPr>
          <w:b/>
          <w:sz w:val="28"/>
          <w:szCs w:val="28"/>
        </w:rPr>
        <w:t>Exirel</w:t>
      </w:r>
      <w:proofErr w:type="spellEnd"/>
    </w:p>
    <w:p w14:paraId="2AE5FC64" w14:textId="27CF3FC8" w:rsidR="007813E0" w:rsidRPr="00733140" w:rsidRDefault="007813E0" w:rsidP="00F844FD">
      <w:pPr>
        <w:keepLines/>
        <w:widowControl w:val="0"/>
        <w:spacing w:line="276" w:lineRule="auto"/>
        <w:ind w:left="2835" w:hanging="2835"/>
        <w:rPr>
          <w:iCs/>
          <w:snapToGrid w:val="0"/>
        </w:rPr>
      </w:pPr>
      <w:r w:rsidRPr="00733140">
        <w:t xml:space="preserve">držitel rozhodnutí o povolení: </w:t>
      </w:r>
      <w:r w:rsidRPr="007813E0">
        <w:t>FMC Agro Česká republika spol. s r.o.</w:t>
      </w:r>
      <w:r>
        <w:t xml:space="preserve">, </w:t>
      </w:r>
      <w:r w:rsidRPr="007813E0">
        <w:t>Generála Píky 430/26, Dejvice, 160</w:t>
      </w:r>
      <w:r>
        <w:t xml:space="preserve"> </w:t>
      </w:r>
      <w:r w:rsidRPr="007813E0">
        <w:t>00 Praha 6</w:t>
      </w:r>
    </w:p>
    <w:p w14:paraId="54105115" w14:textId="3FCEB325" w:rsidR="007813E0" w:rsidRPr="00733140" w:rsidRDefault="007813E0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33140">
        <w:t xml:space="preserve">evidenční číslo: </w:t>
      </w:r>
      <w:r w:rsidRPr="007813E0">
        <w:t>5285-0</w:t>
      </w:r>
    </w:p>
    <w:p w14:paraId="11037AC8" w14:textId="3B4E8E9F" w:rsidR="007813E0" w:rsidRPr="00733140" w:rsidRDefault="007813E0" w:rsidP="00F844FD">
      <w:pPr>
        <w:widowControl w:val="0"/>
        <w:tabs>
          <w:tab w:val="left" w:pos="1560"/>
          <w:tab w:val="left" w:pos="33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 w:rsidRPr="00733140">
        <w:t xml:space="preserve">účinná látka: </w:t>
      </w:r>
      <w:bookmarkStart w:id="16" w:name="_Hlk187843453"/>
      <w:proofErr w:type="spellStart"/>
      <w:r>
        <w:rPr>
          <w:snapToGrid w:val="0"/>
        </w:rPr>
        <w:t>cyantraniliprol</w:t>
      </w:r>
      <w:proofErr w:type="spellEnd"/>
      <w:r w:rsidR="004E09DC">
        <w:rPr>
          <w:bCs/>
          <w:snapToGrid w:val="0"/>
        </w:rPr>
        <w:t xml:space="preserve"> </w:t>
      </w:r>
      <w:r>
        <w:rPr>
          <w:bCs/>
          <w:snapToGrid w:val="0"/>
        </w:rPr>
        <w:t>100</w:t>
      </w:r>
      <w:r w:rsidRPr="00DD26D7">
        <w:rPr>
          <w:bCs/>
          <w:snapToGrid w:val="0"/>
        </w:rPr>
        <w:t xml:space="preserve"> g/l</w:t>
      </w:r>
      <w:bookmarkEnd w:id="16"/>
      <w:r w:rsidRPr="005F2CCB">
        <w:rPr>
          <w:bCs/>
          <w:snapToGrid w:val="0"/>
        </w:rPr>
        <w:tab/>
      </w:r>
    </w:p>
    <w:p w14:paraId="74D87110" w14:textId="77777777" w:rsidR="007813E0" w:rsidRDefault="007813E0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platnost povolení končí dne: </w:t>
      </w:r>
      <w:r w:rsidRPr="007813E0">
        <w:t>14.9.2027</w:t>
      </w:r>
    </w:p>
    <w:p w14:paraId="28D79D5A" w14:textId="77777777" w:rsidR="004E09DC" w:rsidRDefault="004E09D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742FE625" w14:textId="36DDB1D0" w:rsidR="007813E0" w:rsidRPr="007813E0" w:rsidRDefault="007813E0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7813E0">
        <w:rPr>
          <w:i/>
          <w:iCs/>
          <w:snapToGrid w:val="0"/>
        </w:rPr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276"/>
        <w:gridCol w:w="567"/>
        <w:gridCol w:w="1842"/>
        <w:gridCol w:w="1843"/>
      </w:tblGrid>
      <w:tr w:rsidR="007813E0" w:rsidRPr="007813E0" w14:paraId="40DFF996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D19A4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 xml:space="preserve">1) Plodina, </w:t>
            </w:r>
            <w:r w:rsidRPr="007813E0">
              <w:rPr>
                <w:bCs/>
                <w:iCs/>
              </w:rPr>
              <w:br/>
              <w:t>oblast použití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EDA0B0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 xml:space="preserve">2) Škodlivý organismus, </w:t>
            </w:r>
            <w:r w:rsidRPr="007813E0">
              <w:rPr>
                <w:bCs/>
                <w:iCs/>
              </w:rPr>
              <w:br/>
              <w:t>jiný účel použití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A605E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>Dávkování, mísitelnost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FED95" w14:textId="77777777" w:rsidR="007813E0" w:rsidRPr="007813E0" w:rsidRDefault="007813E0" w:rsidP="00F844FD">
            <w:pPr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7813E0">
              <w:rPr>
                <w:bCs/>
                <w:iCs/>
              </w:rPr>
              <w:t>OL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A5BA5" w14:textId="77777777" w:rsidR="007813E0" w:rsidRPr="007813E0" w:rsidRDefault="007813E0" w:rsidP="00F844FD">
            <w:pPr>
              <w:spacing w:line="276" w:lineRule="auto"/>
              <w:ind w:right="-75"/>
              <w:rPr>
                <w:rFonts w:eastAsia="Calibri"/>
                <w:bCs/>
                <w:iCs/>
                <w:lang w:eastAsia="en-US"/>
              </w:rPr>
            </w:pPr>
            <w:r w:rsidRPr="007813E0">
              <w:rPr>
                <w:bCs/>
                <w:iCs/>
              </w:rPr>
              <w:t>Poznámka</w:t>
            </w:r>
          </w:p>
          <w:p w14:paraId="26BAC626" w14:textId="77777777" w:rsidR="007813E0" w:rsidRPr="007813E0" w:rsidRDefault="007813E0" w:rsidP="00F844FD">
            <w:pPr>
              <w:spacing w:line="276" w:lineRule="auto"/>
              <w:ind w:right="-75"/>
              <w:rPr>
                <w:bCs/>
                <w:iCs/>
              </w:rPr>
            </w:pPr>
            <w:r w:rsidRPr="007813E0">
              <w:rPr>
                <w:bCs/>
                <w:iCs/>
              </w:rPr>
              <w:t>1) k plodině</w:t>
            </w:r>
          </w:p>
          <w:p w14:paraId="6650675C" w14:textId="77777777" w:rsidR="007813E0" w:rsidRPr="007813E0" w:rsidRDefault="007813E0" w:rsidP="00F844FD">
            <w:pPr>
              <w:spacing w:line="276" w:lineRule="auto"/>
              <w:ind w:right="-75"/>
              <w:rPr>
                <w:bCs/>
                <w:iCs/>
              </w:rPr>
            </w:pPr>
            <w:r w:rsidRPr="007813E0">
              <w:rPr>
                <w:bCs/>
                <w:iCs/>
              </w:rPr>
              <w:t>2) k ŠO</w:t>
            </w:r>
          </w:p>
          <w:p w14:paraId="359A202B" w14:textId="77777777" w:rsidR="007813E0" w:rsidRPr="007813E0" w:rsidRDefault="007813E0" w:rsidP="00F844FD">
            <w:pPr>
              <w:spacing w:line="276" w:lineRule="auto"/>
              <w:ind w:right="-75"/>
              <w:rPr>
                <w:bCs/>
                <w:iCs/>
              </w:rPr>
            </w:pPr>
            <w:r w:rsidRPr="007813E0">
              <w:rPr>
                <w:bCs/>
                <w:iCs/>
              </w:rPr>
              <w:t>3) k OL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F31A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 xml:space="preserve">4) Pozn. </w:t>
            </w:r>
            <w:r w:rsidRPr="007813E0">
              <w:rPr>
                <w:bCs/>
                <w:iCs/>
              </w:rPr>
              <w:br/>
              <w:t>k dávkování</w:t>
            </w:r>
          </w:p>
          <w:p w14:paraId="0F0B125A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>5) Umístění</w:t>
            </w:r>
          </w:p>
          <w:p w14:paraId="36CBBB5F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>6) Určení sklizně</w:t>
            </w:r>
          </w:p>
        </w:tc>
      </w:tr>
      <w:tr w:rsidR="007813E0" w:rsidRPr="007813E0" w14:paraId="1D2D2C4F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6D3AB" w14:textId="77777777" w:rsidR="007813E0" w:rsidRPr="007813E0" w:rsidRDefault="007813E0" w:rsidP="00F844FD">
            <w:pPr>
              <w:spacing w:line="276" w:lineRule="auto"/>
              <w:rPr>
                <w:iCs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slivoň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341B4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obaleč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švestkový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</w:p>
          <w:p w14:paraId="3A1C7686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píďalka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podzimní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</w:p>
          <w:p w14:paraId="70FBCE3D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lastRenderedPageBreak/>
              <w:t>obaleč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východní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>,</w:t>
            </w:r>
          </w:p>
          <w:p w14:paraId="0723F904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obaleč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zimolezový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4D5DD" w14:textId="77777777" w:rsidR="007813E0" w:rsidRPr="007813E0" w:rsidRDefault="007813E0" w:rsidP="00F844FD">
            <w:pPr>
              <w:spacing w:line="276" w:lineRule="auto"/>
              <w:rPr>
                <w:iCs/>
              </w:rPr>
            </w:pPr>
            <w:r w:rsidRPr="007813E0">
              <w:rPr>
                <w:rFonts w:eastAsia="Calibri"/>
                <w:lang w:eastAsia="en-US"/>
              </w:rPr>
              <w:lastRenderedPageBreak/>
              <w:t>0,75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D36BB" w14:textId="77777777" w:rsidR="007813E0" w:rsidRPr="007813E0" w:rsidRDefault="007813E0" w:rsidP="00F844FD">
            <w:pPr>
              <w:spacing w:line="276" w:lineRule="auto"/>
              <w:jc w:val="center"/>
              <w:rPr>
                <w:iCs/>
              </w:rPr>
            </w:pPr>
            <w:r w:rsidRPr="007813E0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98DA7" w14:textId="77777777" w:rsidR="007813E0" w:rsidRPr="007813E0" w:rsidRDefault="007813E0" w:rsidP="00F844FD">
            <w:pPr>
              <w:spacing w:line="276" w:lineRule="auto"/>
              <w:ind w:right="-75"/>
              <w:rPr>
                <w:iCs/>
              </w:rPr>
            </w:pPr>
            <w:r w:rsidRPr="007813E0">
              <w:rPr>
                <w:rFonts w:eastAsia="Calibri"/>
                <w:lang w:eastAsia="en-US"/>
              </w:rPr>
              <w:t>1) od: 71 BBCH, do: 87 BBCH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C4B30" w14:textId="77777777" w:rsidR="007813E0" w:rsidRPr="007813E0" w:rsidRDefault="007813E0" w:rsidP="00F844FD">
            <w:pPr>
              <w:spacing w:line="276" w:lineRule="auto"/>
              <w:rPr>
                <w:iCs/>
              </w:rPr>
            </w:pPr>
            <w:r w:rsidRPr="007813E0">
              <w:rPr>
                <w:iCs/>
              </w:rPr>
              <w:t>5) venkovní prostory</w:t>
            </w:r>
          </w:p>
        </w:tc>
      </w:tr>
      <w:tr w:rsidR="007813E0" w:rsidRPr="007813E0" w14:paraId="7294FCFC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8B31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réva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DD55B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obaleč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mramorovaný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obaleč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jednopásý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D5E2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0,72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00010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F522A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1) od: 71 BBCH, do: 85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FBB66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venkovní prostory</w:t>
            </w:r>
          </w:p>
        </w:tc>
      </w:tr>
      <w:tr w:rsidR="007813E0" w:rsidRPr="007813E0" w14:paraId="44A94F9C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53F2" w14:textId="77777777" w:rsidR="007813E0" w:rsidRPr="007813E0" w:rsidRDefault="007813E0" w:rsidP="00F844FD">
            <w:pPr>
              <w:spacing w:line="276" w:lineRule="auto"/>
              <w:ind w:right="119"/>
              <w:rPr>
                <w:lang w:val="de-DE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réva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4340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octomilka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japonská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>,</w:t>
            </w:r>
          </w:p>
          <w:p w14:paraId="6CA7F45F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křísek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révový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>,</w:t>
            </w:r>
          </w:p>
          <w:p w14:paraId="0256BFC0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pidikřísek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zelenavý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>,</w:t>
            </w:r>
          </w:p>
          <w:p w14:paraId="5506D721" w14:textId="77777777" w:rsidR="007813E0" w:rsidRPr="007813E0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křísek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/>
                <w:iCs/>
                <w:lang w:val="de-DE" w:eastAsia="en-US"/>
              </w:rPr>
              <w:t>Jacobiasca</w:t>
            </w:r>
            <w:proofErr w:type="spellEnd"/>
            <w:r w:rsidRPr="007813E0">
              <w:rPr>
                <w:rFonts w:eastAsia="Calibri"/>
                <w:i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/>
                <w:iCs/>
                <w:lang w:val="de-DE" w:eastAsia="en-US"/>
              </w:rPr>
              <w:t>lybica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7F78B" w14:textId="77777777" w:rsidR="007813E0" w:rsidRPr="007813E0" w:rsidRDefault="007813E0" w:rsidP="00F844FD">
            <w:pPr>
              <w:spacing w:line="276" w:lineRule="auto"/>
              <w:rPr>
                <w:color w:val="000000"/>
              </w:rPr>
            </w:pPr>
            <w:r w:rsidRPr="007813E0">
              <w:rPr>
                <w:rFonts w:eastAsia="Calibri"/>
                <w:lang w:eastAsia="en-US"/>
              </w:rPr>
              <w:t>0,9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03EDA" w14:textId="77777777" w:rsidR="007813E0" w:rsidRPr="007813E0" w:rsidRDefault="007813E0" w:rsidP="00F844FD">
            <w:pPr>
              <w:spacing w:line="276" w:lineRule="auto"/>
              <w:jc w:val="center"/>
            </w:pPr>
            <w:r w:rsidRPr="007813E0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033F" w14:textId="77777777" w:rsidR="007813E0" w:rsidRPr="007813E0" w:rsidRDefault="007813E0" w:rsidP="00F844FD">
            <w:pPr>
              <w:spacing w:line="276" w:lineRule="auto"/>
              <w:rPr>
                <w:color w:val="000000"/>
              </w:rPr>
            </w:pPr>
            <w:r w:rsidRPr="007813E0">
              <w:rPr>
                <w:rFonts w:eastAsia="Calibri"/>
                <w:lang w:eastAsia="en-US"/>
              </w:rPr>
              <w:t xml:space="preserve">1) od: 71 BBCH, do: 85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14E65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venkovní prostory</w:t>
            </w:r>
          </w:p>
        </w:tc>
      </w:tr>
      <w:tr w:rsidR="007813E0" w:rsidRPr="007813E0" w14:paraId="6D4B69EA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E220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kukuřice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9FEC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zavíječ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kukuřičný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DE059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49857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21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50B8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51 BBCH, do: 59 BBCH, od: 71 BBCH, do: 87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95180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5) pole </w:t>
            </w:r>
          </w:p>
          <w:p w14:paraId="58E8928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6) na zrno</w:t>
            </w:r>
          </w:p>
        </w:tc>
      </w:tr>
      <w:tr w:rsidR="007813E0" w:rsidRPr="007813E0" w14:paraId="3E403E31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1A6A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kukuřice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1744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zavíječ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kukuřičný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685D6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94AF9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21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DD8F8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51 BBCH, do: 59 BBCH, od: 71 BBCH, do: 83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89D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5) pole </w:t>
            </w:r>
          </w:p>
          <w:p w14:paraId="33FAF971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6) na siláž</w:t>
            </w:r>
          </w:p>
        </w:tc>
      </w:tr>
      <w:tr w:rsidR="007813E0" w:rsidRPr="007813E0" w14:paraId="3BF4621A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EA4FC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řepka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olejka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ozimá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2073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dřepčík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olejkový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D1DC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0,4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0EF50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9BCC9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10 BBCH, do: 19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C3413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4) 200-300 l vody/ha </w:t>
            </w:r>
          </w:p>
          <w:p w14:paraId="58D69A90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pole</w:t>
            </w:r>
          </w:p>
        </w:tc>
      </w:tr>
      <w:tr w:rsidR="007813E0" w:rsidRPr="007813E0" w14:paraId="20BFA9AF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4467B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řepka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olejka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097A8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krytonosec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čtyřzubý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krytonosec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řepkový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6B9A2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0,75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C5F21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68AD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20 BBCH, do: 59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EA013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pole</w:t>
            </w:r>
          </w:p>
        </w:tc>
      </w:tr>
      <w:tr w:rsidR="007813E0" w:rsidRPr="007813E0" w14:paraId="61C7C6A6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D5B90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řepka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olejka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E9DF9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blýskáček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řepkový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F1A45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1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A779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AT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C810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30 BBCH, do: 59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F85D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pole</w:t>
            </w:r>
          </w:p>
        </w:tc>
      </w:tr>
      <w:tr w:rsidR="007813E0" w:rsidRPr="007813E0" w14:paraId="6FEAE336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CB75B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cukrovka</w:t>
            </w:r>
            <w:proofErr w:type="spellEnd"/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2EADD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mšice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maková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makadlovka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řepná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DABB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057D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B3FC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31 BBCH, do: 49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BD944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pole</w:t>
            </w:r>
          </w:p>
        </w:tc>
      </w:tr>
      <w:tr w:rsidR="007813E0" w:rsidRPr="007813E0" w14:paraId="2E8E5F3E" w14:textId="77777777" w:rsidTr="003279B1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82D5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maliník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>,</w:t>
            </w:r>
          </w:p>
          <w:p w14:paraId="3776F4BB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ostružiník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6B1E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octomilka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japonská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5F26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0,85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01B4F" w14:textId="77777777" w:rsidR="007813E0" w:rsidRPr="007813E0" w:rsidRDefault="007813E0" w:rsidP="00F844FD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7813E0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6BC1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 xml:space="preserve"> 1) od: 71 BBCH, do: 85 BBCH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6C4F3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5) venkovní prostory</w:t>
            </w:r>
          </w:p>
        </w:tc>
      </w:tr>
    </w:tbl>
    <w:p w14:paraId="74F4D527" w14:textId="77777777" w:rsidR="004E09DC" w:rsidRDefault="004E09DC" w:rsidP="004E09DC">
      <w:pPr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iCs/>
          <w:lang w:eastAsia="en-US"/>
        </w:rPr>
      </w:pPr>
    </w:p>
    <w:p w14:paraId="26E89382" w14:textId="68C55257" w:rsidR="007813E0" w:rsidRPr="007813E0" w:rsidRDefault="007813E0" w:rsidP="004E09DC">
      <w:pPr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  <w:r w:rsidRPr="007813E0">
        <w:rPr>
          <w:rFonts w:eastAsia="Calibri"/>
          <w:bCs/>
          <w:iCs/>
          <w:lang w:eastAsia="en-US"/>
        </w:rPr>
        <w:t xml:space="preserve">OL (ochranná lhůta) je dána počtem dnů, které je nutné dodržet mezi termínem </w:t>
      </w:r>
      <w:r w:rsidRPr="007813E0">
        <w:rPr>
          <w:rFonts w:eastAsia="Calibri"/>
          <w:lang w:eastAsia="en-US"/>
        </w:rPr>
        <w:t xml:space="preserve">poslední </w:t>
      </w:r>
      <w:r w:rsidRPr="007813E0">
        <w:rPr>
          <w:rFonts w:eastAsia="Calibri"/>
          <w:bCs/>
          <w:iCs/>
          <w:lang w:eastAsia="en-US"/>
        </w:rPr>
        <w:t>aplikace a sklizní</w:t>
      </w:r>
      <w:r w:rsidRPr="007813E0">
        <w:rPr>
          <w:bCs/>
          <w:iCs/>
          <w:lang w:eastAsia="en-GB"/>
        </w:rPr>
        <w:t>.</w:t>
      </w:r>
    </w:p>
    <w:p w14:paraId="436FAEBA" w14:textId="77777777" w:rsidR="007813E0" w:rsidRDefault="007813E0" w:rsidP="004E09DC">
      <w:pPr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  <w:r w:rsidRPr="007813E0">
        <w:rPr>
          <w:bCs/>
          <w:iCs/>
          <w:lang w:eastAsia="en-GB"/>
        </w:rPr>
        <w:t>AT – ochranná lhůta je dána odstupem mezi termínem poslední aplikace a sklizní.</w:t>
      </w:r>
    </w:p>
    <w:p w14:paraId="3DD31F6F" w14:textId="77777777" w:rsidR="004E09DC" w:rsidRPr="007813E0" w:rsidRDefault="004E09DC" w:rsidP="004E09DC">
      <w:pPr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984"/>
        <w:gridCol w:w="1985"/>
        <w:gridCol w:w="2268"/>
        <w:gridCol w:w="1559"/>
      </w:tblGrid>
      <w:tr w:rsidR="007813E0" w:rsidRPr="007813E0" w14:paraId="36F47A49" w14:textId="77777777" w:rsidTr="003279B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00DE" w14:textId="4FC23703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>Plodina, oblast použití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22AF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>Dávka vody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6BD6" w14:textId="77777777" w:rsidR="007813E0" w:rsidRPr="007813E0" w:rsidRDefault="007813E0" w:rsidP="00F844FD">
            <w:pPr>
              <w:spacing w:line="276" w:lineRule="auto"/>
            </w:pPr>
            <w:r w:rsidRPr="007813E0">
              <w:rPr>
                <w:bCs/>
                <w:iCs/>
              </w:rPr>
              <w:t>Způsob aplikace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EFE6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bCs/>
                <w:iCs/>
              </w:rPr>
              <w:t>Max. počet aplikací v plodině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0779" w14:textId="77777777" w:rsidR="007813E0" w:rsidRPr="007813E0" w:rsidRDefault="007813E0" w:rsidP="00F844FD">
            <w:pPr>
              <w:spacing w:line="276" w:lineRule="auto"/>
              <w:rPr>
                <w:bCs/>
                <w:iCs/>
              </w:rPr>
            </w:pPr>
            <w:r w:rsidRPr="007813E0">
              <w:rPr>
                <w:rFonts w:eastAsia="Calibri"/>
                <w:bCs/>
                <w:iCs/>
                <w:lang w:eastAsia="en-US"/>
              </w:rPr>
              <w:t>Interval mezi aplikacemi</w:t>
            </w:r>
          </w:p>
        </w:tc>
      </w:tr>
      <w:tr w:rsidR="007813E0" w:rsidRPr="007813E0" w14:paraId="04AC9874" w14:textId="77777777" w:rsidTr="003279B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0761" w14:textId="77777777" w:rsidR="007813E0" w:rsidRPr="007813E0" w:rsidRDefault="007813E0" w:rsidP="00F844FD">
            <w:pPr>
              <w:spacing w:line="276" w:lineRule="auto"/>
              <w:ind w:right="119"/>
              <w:rPr>
                <w:lang w:val="de-DE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slivoň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EB4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>500 – 1500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EBB8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postřik,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rosení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09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1x za rok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EA7E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7813E0" w:rsidRPr="007813E0" w14:paraId="76790EFC" w14:textId="77777777" w:rsidTr="003279B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41DA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iCs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réva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37DE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>500 – 1200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415A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postřik,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rosení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D47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2x za rok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E6D9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eastAsia="en-US"/>
              </w:rPr>
              <w:t>14 dnů</w:t>
            </w:r>
          </w:p>
        </w:tc>
      </w:tr>
      <w:tr w:rsidR="007813E0" w:rsidRPr="007813E0" w14:paraId="3669ABC9" w14:textId="77777777" w:rsidTr="003279B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D8ED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kukuřice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CDD8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200 - 600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B7D4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>postřik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A1E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 1x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1363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7813E0" w:rsidRPr="007813E0" w14:paraId="66652D7B" w14:textId="77777777" w:rsidTr="003279B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0A4D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řepka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olejka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DC01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200 – 400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D665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>postřik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DE32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 1x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0798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7813E0" w:rsidRPr="007813E0" w14:paraId="59D5C8A5" w14:textId="77777777" w:rsidTr="003279B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AAAA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cukrovka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,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1393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150-400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3B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>postřik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4BF4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 1x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BA1E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7813E0" w:rsidRPr="007813E0" w14:paraId="03D218A4" w14:textId="77777777" w:rsidTr="003279B1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12C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maliník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>,</w:t>
            </w:r>
          </w:p>
          <w:p w14:paraId="21F43005" w14:textId="77777777" w:rsidR="007813E0" w:rsidRPr="007813E0" w:rsidRDefault="007813E0" w:rsidP="00F844FD">
            <w:pPr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lang w:val="de-DE" w:eastAsia="en-US"/>
              </w:rPr>
              <w:t>ostružiník</w:t>
            </w:r>
            <w:proofErr w:type="spellEnd"/>
            <w:r w:rsidRPr="007813E0">
              <w:rPr>
                <w:rFonts w:eastAsia="Calibri"/>
                <w:lang w:val="de-DE"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ED2F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200-1000 l/ha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F4D9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postřik,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rosení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FB54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val="de-DE" w:eastAsia="en-US"/>
              </w:rPr>
            </w:pPr>
            <w:r w:rsidRPr="007813E0">
              <w:rPr>
                <w:rFonts w:eastAsia="Calibri"/>
                <w:lang w:val="de-DE" w:eastAsia="en-US"/>
              </w:rPr>
              <w:t xml:space="preserve">  1</w:t>
            </w:r>
            <w:proofErr w:type="gramStart"/>
            <w:r w:rsidRPr="007813E0">
              <w:rPr>
                <w:rFonts w:eastAsia="Calibri"/>
                <w:lang w:val="de-DE" w:eastAsia="en-US"/>
              </w:rPr>
              <w:t xml:space="preserve">x 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za</w:t>
            </w:r>
            <w:proofErr w:type="spellEnd"/>
            <w:proofErr w:type="gramEnd"/>
            <w:r w:rsidRPr="007813E0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lang w:val="de-DE" w:eastAsia="en-US"/>
              </w:rPr>
              <w:t>rok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9ED5" w14:textId="77777777" w:rsidR="007813E0" w:rsidRPr="007813E0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14:paraId="2E07F517" w14:textId="77777777" w:rsidR="007813E0" w:rsidRPr="007813E0" w:rsidRDefault="007813E0" w:rsidP="00F844FD">
      <w:pPr>
        <w:keepLines/>
        <w:widowControl w:val="0"/>
        <w:spacing w:line="276" w:lineRule="auto"/>
        <w:jc w:val="both"/>
        <w:rPr>
          <w:bCs/>
          <w:lang w:eastAsia="en-GB"/>
        </w:rPr>
      </w:pPr>
    </w:p>
    <w:p w14:paraId="02523EF6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t xml:space="preserve">Přípravek dosahuje v cukrovce proti </w:t>
      </w:r>
      <w:proofErr w:type="spellStart"/>
      <w:r w:rsidRPr="007813E0">
        <w:rPr>
          <w:bCs/>
          <w:lang w:eastAsia="en-GB"/>
        </w:rPr>
        <w:t>makadlovce</w:t>
      </w:r>
      <w:proofErr w:type="spellEnd"/>
      <w:r w:rsidRPr="007813E0">
        <w:rPr>
          <w:bCs/>
          <w:lang w:eastAsia="en-GB"/>
        </w:rPr>
        <w:t xml:space="preserve"> řepné průměrné účinnosti. </w:t>
      </w:r>
    </w:p>
    <w:p w14:paraId="28462169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lastRenderedPageBreak/>
        <w:t xml:space="preserve">Přípravek dosahuje v řepce ozimé proti dřepčíku olejkovému průměrné účinnosti. </w:t>
      </w:r>
    </w:p>
    <w:p w14:paraId="257C7BE9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t xml:space="preserve">Přípravek dosahuje v řepce (ozimé, jarní) proti krytonosci čtyřzubému a řepkovému průměrné účinnosti. </w:t>
      </w:r>
    </w:p>
    <w:p w14:paraId="33AA5E0E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t>Přípravek dosahuje v řepce (ozimé, jarní) proti blýskáčku řepkovému průměrné účinnosti.</w:t>
      </w:r>
    </w:p>
    <w:p w14:paraId="29E712B5" w14:textId="77777777" w:rsidR="007813E0" w:rsidRPr="007813E0" w:rsidRDefault="007813E0" w:rsidP="004E09DC">
      <w:pPr>
        <w:suppressAutoHyphens/>
        <w:spacing w:line="276" w:lineRule="auto"/>
        <w:jc w:val="both"/>
        <w:rPr>
          <w:rFonts w:eastAsia="Calibri"/>
          <w:lang w:eastAsia="en-US"/>
        </w:rPr>
      </w:pPr>
      <w:r w:rsidRPr="007813E0">
        <w:rPr>
          <w:bCs/>
          <w:lang w:eastAsia="en-GB"/>
        </w:rPr>
        <w:t>Přípravek</w:t>
      </w:r>
      <w:r w:rsidRPr="007813E0">
        <w:rPr>
          <w:rFonts w:eastAsia="Calibri"/>
          <w:lang w:eastAsia="en-US"/>
        </w:rPr>
        <w:t xml:space="preserve"> dosahuje ve slivoních proti obaleči švestkovému, obaleči východnímu, píďalce podzimní a obaleči zimolezovému průměrné účinnosti.</w:t>
      </w:r>
    </w:p>
    <w:p w14:paraId="20C57881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t>Přípravek</w:t>
      </w:r>
      <w:r w:rsidRPr="007813E0">
        <w:rPr>
          <w:rFonts w:eastAsia="Calibri"/>
          <w:lang w:eastAsia="en-US"/>
        </w:rPr>
        <w:t xml:space="preserve"> dosahuje v révě proti octomilce japonské, křísku révovému, pidikřísku zelenavému a křísku </w:t>
      </w:r>
      <w:proofErr w:type="spellStart"/>
      <w:r w:rsidRPr="007813E0">
        <w:rPr>
          <w:rFonts w:eastAsia="Calibri"/>
          <w:i/>
          <w:iCs/>
          <w:lang w:eastAsia="en-US"/>
        </w:rPr>
        <w:t>Jacobiasca</w:t>
      </w:r>
      <w:proofErr w:type="spellEnd"/>
      <w:r w:rsidRPr="007813E0">
        <w:rPr>
          <w:rFonts w:eastAsia="Calibri"/>
          <w:i/>
          <w:iCs/>
          <w:lang w:eastAsia="en-US"/>
        </w:rPr>
        <w:t xml:space="preserve"> </w:t>
      </w:r>
      <w:proofErr w:type="spellStart"/>
      <w:r w:rsidRPr="007813E0">
        <w:rPr>
          <w:rFonts w:eastAsia="Calibri"/>
          <w:i/>
          <w:iCs/>
          <w:lang w:eastAsia="en-US"/>
        </w:rPr>
        <w:t>lybica</w:t>
      </w:r>
      <w:proofErr w:type="spellEnd"/>
      <w:r w:rsidRPr="007813E0">
        <w:rPr>
          <w:rFonts w:eastAsia="Calibri"/>
          <w:lang w:eastAsia="en-US"/>
        </w:rPr>
        <w:t xml:space="preserve"> průměrné účinnosti</w:t>
      </w:r>
      <w:r w:rsidRPr="007813E0">
        <w:rPr>
          <w:bCs/>
          <w:lang w:eastAsia="en-GB"/>
        </w:rPr>
        <w:t xml:space="preserve">. </w:t>
      </w:r>
    </w:p>
    <w:p w14:paraId="52ACC308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</w:p>
    <w:p w14:paraId="48C2DF66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bookmarkStart w:id="17" w:name="_Hlk231219262"/>
      <w:r w:rsidRPr="007813E0">
        <w:rPr>
          <w:bCs/>
          <w:u w:val="single"/>
          <w:lang w:eastAsia="en-GB"/>
        </w:rPr>
        <w:t>Réva, slivoň, maliník, ostružiník</w:t>
      </w:r>
      <w:r w:rsidRPr="007813E0">
        <w:rPr>
          <w:bCs/>
          <w:lang w:eastAsia="en-GB"/>
        </w:rPr>
        <w:t xml:space="preserve">: Přípravek používejte až po ukončení fáze květu. </w:t>
      </w:r>
    </w:p>
    <w:p w14:paraId="77012F8E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t>Neošetřujte plodiny, které jsou stresovány.</w:t>
      </w:r>
    </w:p>
    <w:p w14:paraId="038A632F" w14:textId="77777777" w:rsidR="007813E0" w:rsidRPr="007813E0" w:rsidRDefault="007813E0" w:rsidP="004E09DC">
      <w:pPr>
        <w:suppressAutoHyphens/>
        <w:spacing w:line="276" w:lineRule="auto"/>
        <w:jc w:val="both"/>
        <w:rPr>
          <w:bCs/>
          <w:lang w:eastAsia="en-GB"/>
        </w:rPr>
      </w:pPr>
      <w:r w:rsidRPr="007813E0">
        <w:rPr>
          <w:bCs/>
          <w:lang w:eastAsia="en-GB"/>
        </w:rPr>
        <w:t>Ošetření se provádí v době kladení vajíček nebo krátce po vylíhnutí larev.</w:t>
      </w:r>
    </w:p>
    <w:bookmarkEnd w:id="17"/>
    <w:p w14:paraId="6F0BBAA4" w14:textId="77777777" w:rsidR="007813E0" w:rsidRPr="007813E0" w:rsidRDefault="007813E0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  <w:szCs w:val="20"/>
          <w:u w:val="single"/>
          <w:lang w:eastAsia="en-GB"/>
        </w:rPr>
      </w:pPr>
    </w:p>
    <w:p w14:paraId="30042B1A" w14:textId="77777777" w:rsidR="007813E0" w:rsidRPr="007813E0" w:rsidRDefault="007813E0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  <w:r w:rsidRPr="007813E0"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1276"/>
        <w:gridCol w:w="1418"/>
        <w:gridCol w:w="1417"/>
        <w:gridCol w:w="1477"/>
      </w:tblGrid>
      <w:tr w:rsidR="007813E0" w:rsidRPr="002F3B78" w14:paraId="4E554AAF" w14:textId="77777777" w:rsidTr="003279B1">
        <w:trPr>
          <w:trHeight w:val="220"/>
          <w:jc w:val="center"/>
        </w:trPr>
        <w:tc>
          <w:tcPr>
            <w:tcW w:w="3397" w:type="dxa"/>
            <w:vMerge w:val="restart"/>
            <w:shd w:val="clear" w:color="auto" w:fill="FFFFFF"/>
            <w:vAlign w:val="center"/>
          </w:tcPr>
          <w:p w14:paraId="2AF6524C" w14:textId="77777777" w:rsidR="007813E0" w:rsidRPr="002F3B78" w:rsidRDefault="007813E0" w:rsidP="00F844FD">
            <w:pPr>
              <w:spacing w:line="276" w:lineRule="auto"/>
              <w:ind w:right="-141"/>
            </w:pPr>
            <w:r w:rsidRPr="002F3B78">
              <w:t>Plodina</w:t>
            </w:r>
          </w:p>
        </w:tc>
        <w:tc>
          <w:tcPr>
            <w:tcW w:w="5588" w:type="dxa"/>
            <w:gridSpan w:val="4"/>
            <w:vAlign w:val="center"/>
          </w:tcPr>
          <w:p w14:paraId="46BFFCE2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</w:rPr>
              <w:t>třída omezení úletu</w:t>
            </w:r>
          </w:p>
        </w:tc>
      </w:tr>
      <w:tr w:rsidR="007813E0" w:rsidRPr="002F3B78" w14:paraId="136ABC56" w14:textId="77777777" w:rsidTr="003279B1">
        <w:trPr>
          <w:trHeight w:val="220"/>
          <w:jc w:val="center"/>
        </w:trPr>
        <w:tc>
          <w:tcPr>
            <w:tcW w:w="3397" w:type="dxa"/>
            <w:vMerge/>
            <w:shd w:val="clear" w:color="auto" w:fill="FFFFFF"/>
            <w:vAlign w:val="center"/>
          </w:tcPr>
          <w:p w14:paraId="391EFA96" w14:textId="77777777" w:rsidR="007813E0" w:rsidRPr="002F3B78" w:rsidRDefault="007813E0" w:rsidP="00F844FD">
            <w:pPr>
              <w:spacing w:line="276" w:lineRule="auto"/>
              <w:ind w:right="-141"/>
            </w:pPr>
          </w:p>
        </w:tc>
        <w:tc>
          <w:tcPr>
            <w:tcW w:w="1276" w:type="dxa"/>
            <w:vAlign w:val="center"/>
          </w:tcPr>
          <w:p w14:paraId="74800C41" w14:textId="77777777" w:rsidR="007813E0" w:rsidRPr="002F3B78" w:rsidRDefault="007813E0" w:rsidP="00F844FD">
            <w:pPr>
              <w:spacing w:line="276" w:lineRule="auto"/>
              <w:ind w:left="-108" w:right="-141"/>
              <w:jc w:val="center"/>
            </w:pPr>
            <w:r w:rsidRPr="002F3B78">
              <w:t>bez redukce</w:t>
            </w:r>
          </w:p>
        </w:tc>
        <w:tc>
          <w:tcPr>
            <w:tcW w:w="1418" w:type="dxa"/>
            <w:vAlign w:val="center"/>
          </w:tcPr>
          <w:p w14:paraId="6F63098E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t>50 %</w:t>
            </w:r>
          </w:p>
        </w:tc>
        <w:tc>
          <w:tcPr>
            <w:tcW w:w="1417" w:type="dxa"/>
            <w:vAlign w:val="center"/>
          </w:tcPr>
          <w:p w14:paraId="457274D0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t>75 %</w:t>
            </w:r>
          </w:p>
        </w:tc>
        <w:tc>
          <w:tcPr>
            <w:tcW w:w="1477" w:type="dxa"/>
            <w:vAlign w:val="center"/>
          </w:tcPr>
          <w:p w14:paraId="52F81C83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t>90 %</w:t>
            </w:r>
          </w:p>
        </w:tc>
      </w:tr>
      <w:tr w:rsidR="007813E0" w:rsidRPr="002F3B78" w14:paraId="11FD9FBD" w14:textId="77777777" w:rsidTr="003279B1">
        <w:trPr>
          <w:trHeight w:val="275"/>
          <w:jc w:val="center"/>
        </w:trPr>
        <w:tc>
          <w:tcPr>
            <w:tcW w:w="8985" w:type="dxa"/>
            <w:gridSpan w:val="5"/>
            <w:shd w:val="clear" w:color="auto" w:fill="FFFFFF"/>
            <w:vAlign w:val="center"/>
          </w:tcPr>
          <w:p w14:paraId="00C7F48E" w14:textId="77777777" w:rsidR="007813E0" w:rsidRPr="002F3B78" w:rsidRDefault="007813E0" w:rsidP="00F844FD">
            <w:pPr>
              <w:spacing w:line="276" w:lineRule="auto"/>
              <w:ind w:right="-141"/>
            </w:pPr>
            <w:r w:rsidRPr="002F3B78">
              <w:t xml:space="preserve">Ochranná vzdálenost od </w:t>
            </w:r>
            <w:r w:rsidRPr="002F3B78">
              <w:rPr>
                <w:bCs/>
              </w:rPr>
              <w:t xml:space="preserve">povrchové vody s ohledem na ochranu vodních organismů </w:t>
            </w:r>
            <w:r w:rsidRPr="002F3B78">
              <w:t>[m]</w:t>
            </w:r>
          </w:p>
        </w:tc>
      </w:tr>
      <w:tr w:rsidR="007813E0" w:rsidRPr="002F3B78" w14:paraId="6DAA4D3C" w14:textId="77777777" w:rsidTr="003279B1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49E5D952" w14:textId="77777777" w:rsidR="007813E0" w:rsidRPr="002F3B78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r w:rsidRPr="002F3B78">
              <w:rPr>
                <w:rFonts w:eastAsia="Calibri"/>
                <w:lang w:eastAsia="en-US"/>
              </w:rPr>
              <w:t>slivoň</w:t>
            </w:r>
          </w:p>
        </w:tc>
        <w:tc>
          <w:tcPr>
            <w:tcW w:w="1276" w:type="dxa"/>
            <w:vAlign w:val="center"/>
          </w:tcPr>
          <w:p w14:paraId="11CF04F5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418" w:type="dxa"/>
            <w:vAlign w:val="center"/>
          </w:tcPr>
          <w:p w14:paraId="4DFDE4D9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417" w:type="dxa"/>
            <w:vAlign w:val="center"/>
          </w:tcPr>
          <w:p w14:paraId="20413B5D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477" w:type="dxa"/>
            <w:vAlign w:val="center"/>
          </w:tcPr>
          <w:p w14:paraId="018F3329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6</w:t>
            </w:r>
          </w:p>
        </w:tc>
      </w:tr>
      <w:tr w:rsidR="007813E0" w:rsidRPr="002F3B78" w14:paraId="327271F9" w14:textId="77777777" w:rsidTr="003279B1">
        <w:trPr>
          <w:trHeight w:val="27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61F07B" w14:textId="77777777" w:rsidR="007813E0" w:rsidRPr="002F3B78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iCs/>
                <w:lang w:eastAsia="en-US"/>
              </w:rPr>
              <w:t>réva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538375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E72B79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B801F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EF03D1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6</w:t>
            </w:r>
          </w:p>
        </w:tc>
      </w:tr>
      <w:tr w:rsidR="007813E0" w:rsidRPr="002F3B78" w14:paraId="7C85F199" w14:textId="77777777" w:rsidTr="003279B1">
        <w:trPr>
          <w:trHeight w:val="27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8B1979" w14:textId="77777777" w:rsidR="007813E0" w:rsidRPr="002F3B78" w:rsidRDefault="007813E0" w:rsidP="00F844FD">
            <w:pPr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2F3B78">
              <w:rPr>
                <w:rFonts w:eastAsia="Calibri"/>
                <w:bCs/>
                <w:iCs/>
                <w:lang w:eastAsia="en-US"/>
              </w:rPr>
              <w:t>kukuřice, řepka olejka, cukrovka, maliník, ostružiník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5D23C1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31730F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17FF62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AD32E2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4</w:t>
            </w:r>
          </w:p>
        </w:tc>
      </w:tr>
      <w:tr w:rsidR="007813E0" w:rsidRPr="002F3B78" w14:paraId="420D5352" w14:textId="77777777" w:rsidTr="003279B1">
        <w:trPr>
          <w:trHeight w:val="275"/>
          <w:jc w:val="center"/>
        </w:trPr>
        <w:tc>
          <w:tcPr>
            <w:tcW w:w="8985" w:type="dxa"/>
            <w:gridSpan w:val="5"/>
            <w:shd w:val="clear" w:color="auto" w:fill="FFFFFF"/>
            <w:vAlign w:val="center"/>
          </w:tcPr>
          <w:p w14:paraId="39927132" w14:textId="77777777" w:rsidR="007813E0" w:rsidRPr="002F3B78" w:rsidRDefault="007813E0" w:rsidP="00F844FD">
            <w:pPr>
              <w:spacing w:line="276" w:lineRule="auto"/>
              <w:ind w:right="-141"/>
            </w:pPr>
            <w:r w:rsidRPr="002F3B78">
              <w:t xml:space="preserve">Ochranná vzdálenost od </w:t>
            </w:r>
            <w:r w:rsidRPr="002F3B78">
              <w:rPr>
                <w:bCs/>
              </w:rPr>
              <w:t xml:space="preserve">okraje ošetřovaného pozemku s ohledem na ochranu necílových členovců </w:t>
            </w:r>
            <w:r w:rsidRPr="002F3B78">
              <w:t>[m]</w:t>
            </w:r>
          </w:p>
        </w:tc>
      </w:tr>
      <w:tr w:rsidR="007813E0" w:rsidRPr="002F3B78" w14:paraId="4F9690E4" w14:textId="77777777" w:rsidTr="003279B1">
        <w:trPr>
          <w:trHeight w:val="275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1442478F" w14:textId="77777777" w:rsidR="007813E0" w:rsidRPr="002F3B78" w:rsidRDefault="007813E0" w:rsidP="00F844FD">
            <w:pPr>
              <w:spacing w:line="276" w:lineRule="auto"/>
              <w:rPr>
                <w:rFonts w:eastAsia="Calibri"/>
                <w:iCs/>
                <w:lang w:val="de-DE" w:eastAsia="en-US"/>
              </w:rPr>
            </w:pPr>
            <w:r w:rsidRPr="002F3B78">
              <w:rPr>
                <w:rFonts w:eastAsia="Calibri"/>
                <w:lang w:eastAsia="en-US"/>
              </w:rPr>
              <w:t>slivoň</w:t>
            </w:r>
          </w:p>
        </w:tc>
        <w:tc>
          <w:tcPr>
            <w:tcW w:w="1276" w:type="dxa"/>
          </w:tcPr>
          <w:p w14:paraId="4DBFF976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418" w:type="dxa"/>
          </w:tcPr>
          <w:p w14:paraId="58D20CC4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417" w:type="dxa"/>
          </w:tcPr>
          <w:p w14:paraId="0D40A06F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477" w:type="dxa"/>
          </w:tcPr>
          <w:p w14:paraId="03578504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10</w:t>
            </w:r>
          </w:p>
        </w:tc>
      </w:tr>
      <w:tr w:rsidR="007813E0" w:rsidRPr="002F3B78" w14:paraId="5E65399C" w14:textId="77777777" w:rsidTr="003279B1">
        <w:trPr>
          <w:trHeight w:val="27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15BA2" w14:textId="77777777" w:rsidR="007813E0" w:rsidRPr="002F3B78" w:rsidRDefault="007813E0" w:rsidP="00F844FD">
            <w:pPr>
              <w:spacing w:line="276" w:lineRule="auto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iCs/>
                <w:lang w:eastAsia="en-US"/>
              </w:rPr>
              <w:t>réva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49C5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BDF8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9DCC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89F" w14:textId="77777777" w:rsidR="007813E0" w:rsidRPr="002F3B78" w:rsidRDefault="007813E0" w:rsidP="00F844FD">
            <w:pPr>
              <w:spacing w:line="276" w:lineRule="auto"/>
              <w:ind w:right="-141"/>
              <w:jc w:val="center"/>
            </w:pPr>
            <w:r w:rsidRPr="002F3B78">
              <w:rPr>
                <w:rFonts w:eastAsia="Calibri"/>
                <w:lang w:eastAsia="en-US"/>
              </w:rPr>
              <w:t>10</w:t>
            </w:r>
          </w:p>
        </w:tc>
      </w:tr>
      <w:tr w:rsidR="007813E0" w:rsidRPr="002F3B78" w14:paraId="239A2BC7" w14:textId="77777777" w:rsidTr="003279B1">
        <w:trPr>
          <w:trHeight w:val="27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00B4F" w14:textId="77777777" w:rsidR="007813E0" w:rsidRPr="002F3B78" w:rsidRDefault="007813E0" w:rsidP="00F844FD">
            <w:pPr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2F3B78">
              <w:rPr>
                <w:rFonts w:eastAsia="Calibri"/>
                <w:bCs/>
                <w:iCs/>
                <w:lang w:eastAsia="en-US"/>
              </w:rPr>
              <w:t xml:space="preserve">řepka olejka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B648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C73D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5C42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1570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lang w:eastAsia="en-US"/>
              </w:rPr>
              <w:t>0</w:t>
            </w:r>
          </w:p>
        </w:tc>
      </w:tr>
      <w:tr w:rsidR="007813E0" w:rsidRPr="002F3B78" w14:paraId="3D381F35" w14:textId="77777777" w:rsidTr="003279B1">
        <w:trPr>
          <w:trHeight w:val="27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E2CB5" w14:textId="77777777" w:rsidR="007813E0" w:rsidRPr="002F3B78" w:rsidRDefault="007813E0" w:rsidP="00F844FD">
            <w:pPr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2F3B78">
              <w:rPr>
                <w:rFonts w:eastAsia="Calibri"/>
                <w:bCs/>
                <w:iCs/>
                <w:lang w:eastAsia="en-US"/>
              </w:rPr>
              <w:t>kukuřice, cukrovka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1D88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B4F5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610F0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4C3CC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0</w:t>
            </w:r>
          </w:p>
        </w:tc>
      </w:tr>
      <w:tr w:rsidR="007813E0" w:rsidRPr="002F3B78" w14:paraId="734BF84C" w14:textId="77777777" w:rsidTr="003279B1">
        <w:trPr>
          <w:trHeight w:val="275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1213A4" w14:textId="77777777" w:rsidR="007813E0" w:rsidRPr="002F3B78" w:rsidRDefault="007813E0" w:rsidP="00F844FD">
            <w:pPr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2F3B78">
              <w:rPr>
                <w:rFonts w:eastAsia="Calibri"/>
                <w:bCs/>
                <w:iCs/>
                <w:lang w:eastAsia="en-US"/>
              </w:rPr>
              <w:t>maliník, ostružiník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8836D2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ABF1A0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617114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3BB999" w14:textId="77777777" w:rsidR="007813E0" w:rsidRPr="002F3B78" w:rsidRDefault="007813E0" w:rsidP="00F844FD">
            <w:pPr>
              <w:spacing w:line="276" w:lineRule="auto"/>
              <w:ind w:right="-141"/>
              <w:jc w:val="center"/>
              <w:rPr>
                <w:rFonts w:eastAsia="Calibri"/>
                <w:lang w:eastAsia="en-US"/>
              </w:rPr>
            </w:pPr>
            <w:r w:rsidRPr="002F3B78">
              <w:rPr>
                <w:rFonts w:eastAsia="Calibri"/>
                <w:bCs/>
                <w:lang w:val="en-GB" w:eastAsia="en-US"/>
              </w:rPr>
              <w:t>5</w:t>
            </w:r>
          </w:p>
        </w:tc>
      </w:tr>
    </w:tbl>
    <w:p w14:paraId="44817405" w14:textId="77777777" w:rsidR="007813E0" w:rsidRPr="007813E0" w:rsidRDefault="007813E0" w:rsidP="00F844FD">
      <w:pPr>
        <w:keepLines/>
        <w:widowControl w:val="0"/>
        <w:tabs>
          <w:tab w:val="left" w:pos="-426"/>
          <w:tab w:val="left" w:pos="8787"/>
        </w:tabs>
        <w:autoSpaceDE w:val="0"/>
        <w:autoSpaceDN w:val="0"/>
        <w:adjustRightInd w:val="0"/>
        <w:spacing w:line="276" w:lineRule="auto"/>
        <w:ind w:right="283"/>
        <w:jc w:val="both"/>
        <w:rPr>
          <w:rFonts w:eastAsia="Calibri"/>
          <w:lang w:eastAsia="en-US"/>
        </w:rPr>
      </w:pPr>
    </w:p>
    <w:p w14:paraId="749DFDAA" w14:textId="7B303401" w:rsidR="007813E0" w:rsidRPr="007813E0" w:rsidRDefault="007813E0" w:rsidP="002F3B78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bCs/>
          <w:snapToGrid w:val="0"/>
          <w:u w:val="single"/>
        </w:rPr>
      </w:pPr>
      <w:r w:rsidRPr="007813E0">
        <w:rPr>
          <w:rFonts w:eastAsia="Calibri"/>
          <w:bCs/>
          <w:u w:val="single"/>
          <w:lang w:eastAsia="en-US"/>
        </w:rPr>
        <w:t>Slivoň</w:t>
      </w:r>
      <w:r w:rsidRPr="007813E0">
        <w:rPr>
          <w:rFonts w:eastAsia="Calibri"/>
          <w:bCs/>
          <w:snapToGrid w:val="0"/>
          <w:u w:val="single"/>
        </w:rPr>
        <w:t>:</w:t>
      </w:r>
    </w:p>
    <w:p w14:paraId="6C195266" w14:textId="77777777" w:rsidR="007813E0" w:rsidRPr="007813E0" w:rsidRDefault="007813E0" w:rsidP="002F3B78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bCs/>
          <w:snapToGrid w:val="0"/>
        </w:rPr>
      </w:pPr>
      <w:r w:rsidRPr="007813E0">
        <w:rPr>
          <w:rFonts w:eastAsia="Calibri"/>
          <w:bCs/>
          <w:snapToGrid w:val="0"/>
        </w:rPr>
        <w:t xml:space="preserve">Za účelem ochrany vodních </w:t>
      </w:r>
      <w:r w:rsidRPr="007813E0">
        <w:rPr>
          <w:rFonts w:eastAsia="Calibri"/>
          <w:bCs/>
          <w:lang w:eastAsia="en-US"/>
        </w:rPr>
        <w:t xml:space="preserve">organismů neaplikujte na svažitých pozemcích (≥ 3° svažitosti), jejichž okraje jsou vzdáleny od povrchových vod </w:t>
      </w:r>
      <w:proofErr w:type="gramStart"/>
      <w:r w:rsidRPr="007813E0">
        <w:rPr>
          <w:rFonts w:eastAsia="Calibri"/>
          <w:bCs/>
          <w:lang w:eastAsia="en-US"/>
        </w:rPr>
        <w:t>&lt; 18</w:t>
      </w:r>
      <w:proofErr w:type="gramEnd"/>
      <w:r w:rsidRPr="007813E0">
        <w:rPr>
          <w:rFonts w:eastAsia="Calibri"/>
          <w:bCs/>
          <w:lang w:eastAsia="en-US"/>
        </w:rPr>
        <w:t xml:space="preserve"> m</w:t>
      </w:r>
      <w:r w:rsidRPr="007813E0">
        <w:rPr>
          <w:rFonts w:eastAsia="Calibri"/>
          <w:bCs/>
          <w:snapToGrid w:val="0"/>
        </w:rPr>
        <w:t>.</w:t>
      </w:r>
    </w:p>
    <w:p w14:paraId="227B05C6" w14:textId="77777777" w:rsidR="007813E0" w:rsidRPr="007813E0" w:rsidRDefault="007813E0" w:rsidP="002F3B78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bCs/>
          <w:snapToGrid w:val="0"/>
        </w:rPr>
      </w:pPr>
    </w:p>
    <w:p w14:paraId="64993400" w14:textId="77777777" w:rsidR="007813E0" w:rsidRPr="007813E0" w:rsidRDefault="007813E0" w:rsidP="002F3B78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bCs/>
          <w:snapToGrid w:val="0"/>
          <w:u w:val="single"/>
        </w:rPr>
      </w:pPr>
      <w:r w:rsidRPr="007813E0">
        <w:rPr>
          <w:rFonts w:eastAsia="Calibri"/>
          <w:bCs/>
          <w:snapToGrid w:val="0"/>
          <w:u w:val="single"/>
        </w:rPr>
        <w:t>Řepka olejka jarní, maliník, ostružiník:</w:t>
      </w:r>
    </w:p>
    <w:p w14:paraId="3DA43148" w14:textId="02BFADB0" w:rsidR="007813E0" w:rsidRPr="007813E0" w:rsidRDefault="007813E0" w:rsidP="002F3B78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"/>
        <w:jc w:val="both"/>
        <w:rPr>
          <w:rFonts w:eastAsia="Calibri"/>
          <w:bCs/>
          <w:snapToGrid w:val="0"/>
        </w:rPr>
      </w:pPr>
      <w:r w:rsidRPr="007813E0">
        <w:rPr>
          <w:rFonts w:eastAsia="Calibri"/>
          <w:bCs/>
          <w:snapToGrid w:val="0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10 m.</w:t>
      </w:r>
    </w:p>
    <w:p w14:paraId="136799FC" w14:textId="77777777" w:rsidR="001B2F1D" w:rsidRDefault="001B2F1D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37BE605F" w14:textId="77777777" w:rsidR="002F3B78" w:rsidRDefault="002F3B78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66AEF8FC" w14:textId="77777777" w:rsidR="002F3B78" w:rsidRDefault="002F3B78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548D4567" w14:textId="77777777" w:rsidR="002F3B78" w:rsidRDefault="002F3B78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52CCF39A" w14:textId="77777777" w:rsidR="002F3B78" w:rsidRDefault="002F3B78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6DA91E51" w14:textId="77777777" w:rsidR="002F3B78" w:rsidRDefault="002F3B78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01FA7EC2" w14:textId="77777777" w:rsidR="002F3B78" w:rsidRDefault="002F3B78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5F03775D" w14:textId="6D7A99B5" w:rsidR="007813E0" w:rsidRPr="007813E0" w:rsidRDefault="007813E0" w:rsidP="00F844FD">
      <w:pPr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  <w:r w:rsidRPr="007813E0">
        <w:lastRenderedPageBreak/>
        <w:t>Tabulka ochranných vzdáleností stanovených s ohledem na ochranu zdraví lidí</w:t>
      </w:r>
    </w:p>
    <w:tbl>
      <w:tblPr>
        <w:tblW w:w="5037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37"/>
        <w:gridCol w:w="1368"/>
        <w:gridCol w:w="1260"/>
        <w:gridCol w:w="1382"/>
        <w:gridCol w:w="1382"/>
      </w:tblGrid>
      <w:tr w:rsidR="007813E0" w:rsidRPr="007813E0" w14:paraId="100949D2" w14:textId="77777777" w:rsidTr="003279B1">
        <w:trPr>
          <w:trHeight w:val="224"/>
        </w:trPr>
        <w:tc>
          <w:tcPr>
            <w:tcW w:w="2047" w:type="pct"/>
            <w:vMerge w:val="restart"/>
            <w:shd w:val="clear" w:color="auto" w:fill="FFFFFF"/>
            <w:vAlign w:val="center"/>
          </w:tcPr>
          <w:p w14:paraId="23070D51" w14:textId="77777777" w:rsidR="007813E0" w:rsidRPr="007813E0" w:rsidRDefault="007813E0" w:rsidP="00F844FD">
            <w:pPr>
              <w:spacing w:line="276" w:lineRule="auto"/>
              <w:ind w:left="142" w:right="-141" w:hanging="142"/>
            </w:pPr>
            <w:r w:rsidRPr="007813E0">
              <w:t>Plodina</w:t>
            </w:r>
          </w:p>
        </w:tc>
        <w:tc>
          <w:tcPr>
            <w:tcW w:w="2953" w:type="pct"/>
            <w:gridSpan w:val="4"/>
            <w:vAlign w:val="center"/>
          </w:tcPr>
          <w:p w14:paraId="6096B0CB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třída omezení úletu</w:t>
            </w:r>
          </w:p>
        </w:tc>
      </w:tr>
      <w:tr w:rsidR="007813E0" w:rsidRPr="007813E0" w14:paraId="43A0A187" w14:textId="77777777" w:rsidTr="003279B1">
        <w:trPr>
          <w:trHeight w:val="224"/>
        </w:trPr>
        <w:tc>
          <w:tcPr>
            <w:tcW w:w="2047" w:type="pct"/>
            <w:vMerge/>
            <w:shd w:val="clear" w:color="auto" w:fill="FFFFFF"/>
            <w:vAlign w:val="center"/>
          </w:tcPr>
          <w:p w14:paraId="4F61AA3F" w14:textId="77777777" w:rsidR="007813E0" w:rsidRPr="007813E0" w:rsidRDefault="007813E0" w:rsidP="00F844FD">
            <w:pPr>
              <w:spacing w:line="276" w:lineRule="auto"/>
              <w:ind w:left="142" w:right="-141" w:hanging="142"/>
            </w:pPr>
          </w:p>
        </w:tc>
        <w:tc>
          <w:tcPr>
            <w:tcW w:w="749" w:type="pct"/>
            <w:vAlign w:val="center"/>
          </w:tcPr>
          <w:p w14:paraId="70CD0C20" w14:textId="77777777" w:rsidR="007813E0" w:rsidRPr="007813E0" w:rsidRDefault="007813E0" w:rsidP="00F844FD">
            <w:pPr>
              <w:spacing w:line="276" w:lineRule="auto"/>
              <w:ind w:left="-108" w:right="-141"/>
              <w:jc w:val="center"/>
            </w:pPr>
            <w:r w:rsidRPr="007813E0">
              <w:t>bez redukce</w:t>
            </w:r>
          </w:p>
        </w:tc>
        <w:tc>
          <w:tcPr>
            <w:tcW w:w="690" w:type="pct"/>
            <w:vAlign w:val="center"/>
          </w:tcPr>
          <w:p w14:paraId="05570E48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50 %</w:t>
            </w:r>
          </w:p>
        </w:tc>
        <w:tc>
          <w:tcPr>
            <w:tcW w:w="757" w:type="pct"/>
            <w:vAlign w:val="center"/>
          </w:tcPr>
          <w:p w14:paraId="77CB8DEF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75 %</w:t>
            </w:r>
          </w:p>
        </w:tc>
        <w:tc>
          <w:tcPr>
            <w:tcW w:w="757" w:type="pct"/>
            <w:vAlign w:val="center"/>
          </w:tcPr>
          <w:p w14:paraId="5711095A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90 %</w:t>
            </w:r>
          </w:p>
        </w:tc>
      </w:tr>
      <w:tr w:rsidR="007813E0" w:rsidRPr="007813E0" w14:paraId="2FFAE7B2" w14:textId="77777777" w:rsidTr="003279B1">
        <w:trPr>
          <w:trHeight w:val="280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04619E19" w14:textId="77777777" w:rsidR="007813E0" w:rsidRPr="007813E0" w:rsidRDefault="007813E0" w:rsidP="00F844FD">
            <w:pPr>
              <w:spacing w:line="276" w:lineRule="auto"/>
              <w:ind w:right="-141"/>
            </w:pPr>
            <w:r w:rsidRPr="007813E0">
              <w:t>Ochranná vzdálenost mezi hranicí ošetřené plochy a hranicí oblasti využívané zranitelnými skupinami obyvatel [m]</w:t>
            </w:r>
          </w:p>
        </w:tc>
      </w:tr>
      <w:tr w:rsidR="007813E0" w:rsidRPr="007813E0" w14:paraId="3FF0FD69" w14:textId="77777777" w:rsidTr="003279B1">
        <w:trPr>
          <w:trHeight w:val="280"/>
        </w:trPr>
        <w:tc>
          <w:tcPr>
            <w:tcW w:w="2047" w:type="pct"/>
            <w:shd w:val="clear" w:color="auto" w:fill="FFFFFF"/>
            <w:vAlign w:val="center"/>
          </w:tcPr>
          <w:p w14:paraId="47975D7F" w14:textId="77777777" w:rsidR="007813E0" w:rsidRPr="007813E0" w:rsidRDefault="007813E0" w:rsidP="00F844FD">
            <w:pPr>
              <w:spacing w:line="276" w:lineRule="auto"/>
              <w:ind w:right="-141"/>
            </w:pP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slivoň</w:t>
            </w:r>
            <w:proofErr w:type="spellEnd"/>
            <w:r w:rsidRPr="007813E0">
              <w:rPr>
                <w:rFonts w:eastAsia="Calibri"/>
                <w:bCs/>
                <w:iCs/>
                <w:lang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réva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kukuřice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řepka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olejka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cukrovka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maliník</w:t>
            </w:r>
            <w:proofErr w:type="spellEnd"/>
            <w:r w:rsidRPr="007813E0">
              <w:rPr>
                <w:rFonts w:eastAsia="Calibri"/>
                <w:iCs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iCs/>
                <w:lang w:val="de-DE" w:eastAsia="en-US"/>
              </w:rPr>
              <w:t>ostružiník</w:t>
            </w:r>
            <w:proofErr w:type="spellEnd"/>
          </w:p>
        </w:tc>
        <w:tc>
          <w:tcPr>
            <w:tcW w:w="749" w:type="pct"/>
            <w:vAlign w:val="center"/>
          </w:tcPr>
          <w:p w14:paraId="14EAB611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5</w:t>
            </w:r>
          </w:p>
        </w:tc>
        <w:tc>
          <w:tcPr>
            <w:tcW w:w="690" w:type="pct"/>
            <w:vAlign w:val="center"/>
          </w:tcPr>
          <w:p w14:paraId="0B57775B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5</w:t>
            </w:r>
          </w:p>
        </w:tc>
        <w:tc>
          <w:tcPr>
            <w:tcW w:w="757" w:type="pct"/>
            <w:vAlign w:val="center"/>
          </w:tcPr>
          <w:p w14:paraId="358A94FB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5</w:t>
            </w:r>
          </w:p>
        </w:tc>
        <w:tc>
          <w:tcPr>
            <w:tcW w:w="757" w:type="pct"/>
            <w:vAlign w:val="center"/>
          </w:tcPr>
          <w:p w14:paraId="2082407F" w14:textId="77777777" w:rsidR="007813E0" w:rsidRPr="007813E0" w:rsidRDefault="007813E0" w:rsidP="00F844FD">
            <w:pPr>
              <w:spacing w:line="276" w:lineRule="auto"/>
              <w:ind w:right="-141"/>
              <w:jc w:val="center"/>
            </w:pPr>
            <w:r w:rsidRPr="007813E0">
              <w:t>5</w:t>
            </w:r>
          </w:p>
        </w:tc>
      </w:tr>
    </w:tbl>
    <w:p w14:paraId="1B36849B" w14:textId="77777777" w:rsidR="007813E0" w:rsidRPr="007813E0" w:rsidRDefault="007813E0" w:rsidP="00F844FD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14:paraId="1589F186" w14:textId="77777777" w:rsidR="007813E0" w:rsidRPr="007813E0" w:rsidRDefault="007813E0" w:rsidP="004E09DC">
      <w:pPr>
        <w:autoSpaceDE w:val="0"/>
        <w:autoSpaceDN w:val="0"/>
        <w:adjustRightInd w:val="0"/>
        <w:spacing w:line="276" w:lineRule="auto"/>
        <w:ind w:right="-426"/>
        <w:jc w:val="both"/>
        <w:rPr>
          <w:lang w:eastAsia="en-GB"/>
        </w:rPr>
      </w:pPr>
      <w:r w:rsidRPr="007813E0">
        <w:rPr>
          <w:lang w:eastAsia="en-GB"/>
        </w:rPr>
        <w:t>Tabulka vyloučení přípravku z použití v OP II. stupně zdrojů podzemních a/nebo povrchových vod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2651"/>
        <w:gridCol w:w="3021"/>
      </w:tblGrid>
      <w:tr w:rsidR="007813E0" w:rsidRPr="007813E0" w14:paraId="154E2E4A" w14:textId="77777777" w:rsidTr="003279B1"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35288" w14:textId="462D40B0" w:rsidR="007813E0" w:rsidRPr="007813E0" w:rsidRDefault="004E09DC" w:rsidP="004E09DC">
            <w:pPr>
              <w:tabs>
                <w:tab w:val="num" w:pos="567"/>
              </w:tabs>
              <w:spacing w:line="276" w:lineRule="auto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snapToGrid w:val="0"/>
                <w:sz w:val="22"/>
                <w:szCs w:val="22"/>
                <w:lang w:eastAsia="en-US"/>
              </w:rPr>
              <w:t>P</w:t>
            </w:r>
            <w:r w:rsidR="007813E0"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lodina</w:t>
            </w:r>
          </w:p>
        </w:tc>
        <w:tc>
          <w:tcPr>
            <w:tcW w:w="2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15BA" w14:textId="0B31E9C8" w:rsidR="007813E0" w:rsidRPr="007813E0" w:rsidRDefault="004E09DC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snapToGrid w:val="0"/>
                <w:sz w:val="22"/>
                <w:szCs w:val="22"/>
                <w:lang w:eastAsia="en-US"/>
              </w:rPr>
              <w:t>P</w:t>
            </w:r>
            <w:r w:rsidR="007813E0"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odzemní vody</w:t>
            </w:r>
          </w:p>
        </w:tc>
        <w:tc>
          <w:tcPr>
            <w:tcW w:w="3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8771C" w14:textId="490A5A21" w:rsidR="007813E0" w:rsidRPr="007813E0" w:rsidRDefault="004E09DC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snapToGrid w:val="0"/>
                <w:sz w:val="22"/>
                <w:szCs w:val="22"/>
                <w:lang w:eastAsia="en-US"/>
              </w:rPr>
              <w:t>P</w:t>
            </w:r>
            <w:r w:rsidR="007813E0"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ovrchové vody</w:t>
            </w:r>
          </w:p>
        </w:tc>
      </w:tr>
      <w:tr w:rsidR="007813E0" w:rsidRPr="007813E0" w14:paraId="225BBD40" w14:textId="77777777" w:rsidTr="003279B1"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7A70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rPr>
                <w:rFonts w:eastAsia="Calibri"/>
                <w:b/>
                <w:bCs/>
                <w:snapToGrid w:val="0"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7813E0">
              <w:rPr>
                <w:rFonts w:eastAsia="Calibri"/>
                <w:color w:val="000000" w:themeColor="text1"/>
                <w:sz w:val="22"/>
                <w:szCs w:val="22"/>
                <w:lang w:val="de-DE" w:eastAsia="en-US"/>
              </w:rPr>
              <w:t>réva</w:t>
            </w:r>
            <w:proofErr w:type="spellEnd"/>
          </w:p>
        </w:tc>
        <w:tc>
          <w:tcPr>
            <w:tcW w:w="2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00550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b/>
                <w:bCs/>
                <w:snapToGrid w:val="0"/>
                <w:color w:val="000000" w:themeColor="text1"/>
                <w:sz w:val="22"/>
                <w:szCs w:val="22"/>
                <w:lang w:eastAsia="en-US"/>
              </w:rPr>
            </w:pPr>
            <w:r w:rsidRPr="007813E0">
              <w:rPr>
                <w:rFonts w:eastAsia="Calibri"/>
                <w:snapToGrid w:val="0"/>
                <w:color w:val="000000" w:themeColor="text1"/>
                <w:sz w:val="22"/>
                <w:szCs w:val="22"/>
                <w:lang w:eastAsia="en-US"/>
              </w:rPr>
              <w:t>není vyloučen</w:t>
            </w:r>
          </w:p>
        </w:tc>
        <w:tc>
          <w:tcPr>
            <w:tcW w:w="3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93D2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b/>
                <w:bCs/>
                <w:snapToGrid w:val="0"/>
                <w:color w:val="000000" w:themeColor="text1"/>
                <w:sz w:val="22"/>
                <w:szCs w:val="22"/>
                <w:lang w:eastAsia="en-US"/>
              </w:rPr>
            </w:pPr>
            <w:r w:rsidRPr="007813E0">
              <w:rPr>
                <w:rFonts w:eastAsia="Calibri"/>
                <w:snapToGrid w:val="0"/>
                <w:color w:val="000000" w:themeColor="text1"/>
                <w:sz w:val="22"/>
                <w:szCs w:val="22"/>
                <w:lang w:eastAsia="en-US"/>
              </w:rPr>
              <w:t>vyloučen</w:t>
            </w:r>
          </w:p>
        </w:tc>
      </w:tr>
      <w:tr w:rsidR="007813E0" w:rsidRPr="007813E0" w14:paraId="4DE0FF02" w14:textId="77777777" w:rsidTr="003279B1"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8118C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rPr>
                <w:rFonts w:eastAsia="Calibri"/>
                <w:color w:val="FF0000"/>
                <w:sz w:val="22"/>
                <w:szCs w:val="22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>maliník</w:t>
            </w:r>
            <w:proofErr w:type="spellEnd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>ostružiník</w:t>
            </w:r>
            <w:proofErr w:type="spellEnd"/>
          </w:p>
        </w:tc>
        <w:tc>
          <w:tcPr>
            <w:tcW w:w="2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604C4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vyloučen</w:t>
            </w:r>
          </w:p>
        </w:tc>
        <w:tc>
          <w:tcPr>
            <w:tcW w:w="3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DC67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není vyloučen</w:t>
            </w:r>
          </w:p>
        </w:tc>
      </w:tr>
      <w:tr w:rsidR="007813E0" w:rsidRPr="007813E0" w14:paraId="4A6E3CDC" w14:textId="77777777" w:rsidTr="003279B1">
        <w:tc>
          <w:tcPr>
            <w:tcW w:w="3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3D448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rPr>
                <w:rFonts w:eastAsia="Calibri"/>
                <w:color w:val="FF0000"/>
                <w:sz w:val="22"/>
                <w:szCs w:val="22"/>
                <w:lang w:val="de-DE" w:eastAsia="en-US"/>
              </w:rPr>
            </w:pPr>
            <w:proofErr w:type="spellStart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>cukrovka</w:t>
            </w:r>
            <w:proofErr w:type="spellEnd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>kukuřice</w:t>
            </w:r>
            <w:proofErr w:type="spellEnd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 xml:space="preserve">, </w:t>
            </w:r>
            <w:proofErr w:type="spellStart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>řepka</w:t>
            </w:r>
            <w:proofErr w:type="spellEnd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>olejka</w:t>
            </w:r>
            <w:proofErr w:type="spellEnd"/>
            <w:r w:rsidRPr="007813E0">
              <w:rPr>
                <w:rFonts w:eastAsia="Calibri"/>
                <w:sz w:val="22"/>
                <w:szCs w:val="22"/>
                <w:lang w:val="de-DE" w:eastAsia="en-US"/>
              </w:rPr>
              <w:t xml:space="preserve"> </w:t>
            </w:r>
          </w:p>
        </w:tc>
        <w:tc>
          <w:tcPr>
            <w:tcW w:w="2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B5DB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vyloučen</w:t>
            </w:r>
          </w:p>
        </w:tc>
        <w:tc>
          <w:tcPr>
            <w:tcW w:w="3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47B61" w14:textId="77777777" w:rsidR="007813E0" w:rsidRPr="007813E0" w:rsidRDefault="007813E0" w:rsidP="00F844FD">
            <w:pPr>
              <w:tabs>
                <w:tab w:val="num" w:pos="567"/>
              </w:tabs>
              <w:spacing w:line="276" w:lineRule="auto"/>
              <w:ind w:left="567"/>
              <w:rPr>
                <w:rFonts w:eastAsia="Calibri"/>
                <w:snapToGrid w:val="0"/>
                <w:sz w:val="22"/>
                <w:szCs w:val="22"/>
                <w:lang w:eastAsia="en-US"/>
              </w:rPr>
            </w:pPr>
            <w:r w:rsidRPr="007813E0">
              <w:rPr>
                <w:rFonts w:eastAsia="Calibri"/>
                <w:snapToGrid w:val="0"/>
                <w:sz w:val="22"/>
                <w:szCs w:val="22"/>
                <w:lang w:eastAsia="en-US"/>
              </w:rPr>
              <w:t>vyloučen</w:t>
            </w:r>
          </w:p>
        </w:tc>
      </w:tr>
    </w:tbl>
    <w:p w14:paraId="0221B13F" w14:textId="77777777" w:rsidR="007813E0" w:rsidRPr="007813E0" w:rsidRDefault="007813E0" w:rsidP="00F844FD">
      <w:pPr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</w:p>
    <w:p w14:paraId="7A0004EA" w14:textId="77777777" w:rsidR="007813E0" w:rsidRDefault="007813E0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BEC0562" w14:textId="1FC63EB6" w:rsidR="001B2F1D" w:rsidRDefault="00E25EC9" w:rsidP="00F844FD">
      <w:pPr>
        <w:keepLines/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E25EC9">
        <w:rPr>
          <w:b/>
          <w:sz w:val="28"/>
          <w:szCs w:val="28"/>
        </w:rPr>
        <w:t>Problad</w:t>
      </w:r>
      <w:proofErr w:type="spellEnd"/>
    </w:p>
    <w:p w14:paraId="78972C6E" w14:textId="6AFEA0E8" w:rsidR="001B2F1D" w:rsidRPr="00733140" w:rsidRDefault="001B2F1D" w:rsidP="00F844FD">
      <w:pPr>
        <w:keepLines/>
        <w:widowControl w:val="0"/>
        <w:spacing w:line="276" w:lineRule="auto"/>
        <w:ind w:left="2835" w:hanging="2835"/>
        <w:rPr>
          <w:iCs/>
          <w:snapToGrid w:val="0"/>
        </w:rPr>
      </w:pPr>
      <w:r w:rsidRPr="00733140">
        <w:t xml:space="preserve">držitel rozhodnutí o povolení: </w:t>
      </w:r>
      <w:r w:rsidR="00E25EC9" w:rsidRPr="00E25EC9">
        <w:t>CEV, S.A.</w:t>
      </w:r>
      <w:r w:rsidR="00E25EC9">
        <w:t xml:space="preserve">, </w:t>
      </w:r>
      <w:proofErr w:type="spellStart"/>
      <w:r w:rsidR="00E25EC9" w:rsidRPr="00E25EC9">
        <w:t>Zona</w:t>
      </w:r>
      <w:proofErr w:type="spellEnd"/>
      <w:r w:rsidR="00E25EC9" w:rsidRPr="00E25EC9">
        <w:t xml:space="preserve"> </w:t>
      </w:r>
      <w:proofErr w:type="spellStart"/>
      <w:r w:rsidR="00E25EC9" w:rsidRPr="00E25EC9">
        <w:t>Industrial</w:t>
      </w:r>
      <w:proofErr w:type="spellEnd"/>
      <w:r w:rsidR="00E25EC9" w:rsidRPr="00E25EC9">
        <w:t xml:space="preserve"> de </w:t>
      </w:r>
      <w:proofErr w:type="spellStart"/>
      <w:r w:rsidR="00E25EC9" w:rsidRPr="00E25EC9">
        <w:t>Cantanhede</w:t>
      </w:r>
      <w:proofErr w:type="spellEnd"/>
      <w:r w:rsidR="00E25EC9" w:rsidRPr="00E25EC9">
        <w:t xml:space="preserve">, </w:t>
      </w:r>
      <w:proofErr w:type="spellStart"/>
      <w:r w:rsidR="00E25EC9" w:rsidRPr="00E25EC9">
        <w:t>Biocant</w:t>
      </w:r>
      <w:proofErr w:type="spellEnd"/>
      <w:r w:rsidR="00E25EC9" w:rsidRPr="00E25EC9">
        <w:t xml:space="preserve"> Park, Lote 120, 3060-197 </w:t>
      </w:r>
      <w:proofErr w:type="spellStart"/>
      <w:r w:rsidR="00E25EC9" w:rsidRPr="00E25EC9">
        <w:t>Cantanhede</w:t>
      </w:r>
      <w:proofErr w:type="spellEnd"/>
      <w:r w:rsidR="00E25EC9" w:rsidRPr="00E25EC9">
        <w:t>, Portugalsko</w:t>
      </w:r>
    </w:p>
    <w:p w14:paraId="6B445B47" w14:textId="77777777" w:rsidR="00E25EC9" w:rsidRDefault="001B2F1D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evidenční číslo: </w:t>
      </w:r>
      <w:r w:rsidR="00E25EC9" w:rsidRPr="00E25EC9">
        <w:t>5924-0</w:t>
      </w:r>
    </w:p>
    <w:p w14:paraId="545A6957" w14:textId="744A8E5C" w:rsidR="00E25EC9" w:rsidRPr="00E25EC9" w:rsidRDefault="001B2F1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lang w:eastAsia="en-US"/>
        </w:rPr>
      </w:pPr>
      <w:r w:rsidRPr="00733140">
        <w:t xml:space="preserve">účinná látka: </w:t>
      </w:r>
      <w:bookmarkStart w:id="18" w:name="_Hlk150512362"/>
      <w:r w:rsidR="00E25EC9" w:rsidRPr="00E25EC9">
        <w:rPr>
          <w:rFonts w:eastAsiaTheme="minorHAnsi"/>
          <w:iCs/>
          <w:snapToGrid w:val="0"/>
          <w:lang w:eastAsia="en-US"/>
        </w:rPr>
        <w:t xml:space="preserve">vodný extrakt z naklíčených semen sladké lupiny </w:t>
      </w:r>
      <w:proofErr w:type="gramStart"/>
      <w:r w:rsidR="00E25EC9" w:rsidRPr="00E25EC9">
        <w:rPr>
          <w:rFonts w:eastAsiaTheme="minorHAnsi"/>
          <w:iCs/>
          <w:snapToGrid w:val="0"/>
          <w:lang w:eastAsia="en-US"/>
        </w:rPr>
        <w:t xml:space="preserve">bílé  </w:t>
      </w:r>
      <w:bookmarkEnd w:id="18"/>
      <w:r w:rsidR="00E25EC9" w:rsidRPr="00E25EC9">
        <w:rPr>
          <w:rFonts w:eastAsiaTheme="minorHAnsi"/>
          <w:snapToGrid w:val="0"/>
          <w:lang w:eastAsia="en-US"/>
        </w:rPr>
        <w:t>1000</w:t>
      </w:r>
      <w:proofErr w:type="gramEnd"/>
      <w:r w:rsidR="00E25EC9" w:rsidRPr="00E25EC9">
        <w:rPr>
          <w:rFonts w:eastAsiaTheme="minorHAnsi"/>
          <w:snapToGrid w:val="0"/>
          <w:lang w:eastAsia="en-US"/>
        </w:rPr>
        <w:t xml:space="preserve"> g/kg</w:t>
      </w:r>
      <w:r w:rsidR="00E25EC9" w:rsidRPr="00E25EC9">
        <w:rPr>
          <w:rFonts w:eastAsiaTheme="minorHAnsi"/>
          <w:i/>
          <w:iCs/>
          <w:snapToGrid w:val="0"/>
          <w:lang w:eastAsia="en-US"/>
        </w:rPr>
        <w:t xml:space="preserve"> </w:t>
      </w:r>
    </w:p>
    <w:p w14:paraId="0E85459E" w14:textId="77777777" w:rsidR="00E25EC9" w:rsidRDefault="001B2F1D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platnost povolení končí dne: </w:t>
      </w:r>
      <w:r w:rsidR="00E25EC9" w:rsidRPr="00E25EC9">
        <w:t>27.4.2037</w:t>
      </w:r>
    </w:p>
    <w:p w14:paraId="26868A07" w14:textId="77777777" w:rsidR="00E25EC9" w:rsidRDefault="00E25EC9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9FC7B9E" w14:textId="29CC87E8" w:rsidR="00E25EC9" w:rsidRPr="00E25EC9" w:rsidRDefault="00E25EC9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iCs/>
          <w:snapToGrid w:val="0"/>
          <w:lang w:eastAsia="en-US"/>
        </w:rPr>
      </w:pPr>
      <w:r w:rsidRPr="00E25EC9">
        <w:rPr>
          <w:rFonts w:eastAsiaTheme="minorHAnsi"/>
          <w:i/>
          <w:iCs/>
          <w:snapToGrid w:val="0"/>
          <w:lang w:eastAsia="en-US"/>
        </w:rPr>
        <w:t>Rozsah povoleného použití:</w:t>
      </w: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3"/>
        <w:gridCol w:w="1843"/>
        <w:gridCol w:w="2126"/>
        <w:gridCol w:w="567"/>
        <w:gridCol w:w="1843"/>
        <w:gridCol w:w="1559"/>
      </w:tblGrid>
      <w:tr w:rsidR="00E25EC9" w:rsidRPr="00E25EC9" w14:paraId="1CFB5961" w14:textId="77777777" w:rsidTr="00EC6A46">
        <w:tc>
          <w:tcPr>
            <w:tcW w:w="1693" w:type="dxa"/>
            <w:tcBorders>
              <w:bottom w:val="single" w:sz="4" w:space="0" w:color="auto"/>
            </w:tcBorders>
          </w:tcPr>
          <w:p w14:paraId="361F0A1B" w14:textId="77777777" w:rsidR="00E25EC9" w:rsidRPr="00E25EC9" w:rsidRDefault="00E25EC9" w:rsidP="00F844FD">
            <w:pPr>
              <w:spacing w:line="276" w:lineRule="auto"/>
              <w:ind w:right="119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1) Plodina, oblast použití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FD38001" w14:textId="77777777" w:rsidR="00E25EC9" w:rsidRPr="00E25EC9" w:rsidRDefault="00E25EC9" w:rsidP="00F844FD">
            <w:pPr>
              <w:spacing w:line="276" w:lineRule="auto"/>
              <w:ind w:left="25" w:right="-70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2) Škodlivý organismus, </w:t>
            </w:r>
          </w:p>
          <w:p w14:paraId="4FE28A2B" w14:textId="77777777" w:rsidR="00E25EC9" w:rsidRPr="00E25EC9" w:rsidRDefault="00E25EC9" w:rsidP="00F844FD">
            <w:pPr>
              <w:spacing w:line="276" w:lineRule="auto"/>
              <w:ind w:left="25" w:right="-70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jiný účel použití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DB6B5D" w14:textId="77777777" w:rsidR="00E25EC9" w:rsidRPr="00E25EC9" w:rsidRDefault="00E25EC9" w:rsidP="00F844FD">
            <w:pPr>
              <w:spacing w:line="276" w:lineRule="auto"/>
              <w:ind w:left="51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CB29D29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OL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B440796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Poznámka</w:t>
            </w:r>
          </w:p>
          <w:p w14:paraId="6BE3C93A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1) k plodině</w:t>
            </w:r>
          </w:p>
          <w:p w14:paraId="1CAB97B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2) k ŠO</w:t>
            </w:r>
          </w:p>
          <w:p w14:paraId="7DE7A1F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3C745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4) Pozn. k dávkování</w:t>
            </w:r>
          </w:p>
          <w:p w14:paraId="3C471248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Umístění</w:t>
            </w:r>
          </w:p>
          <w:p w14:paraId="2BF62522" w14:textId="2D306D32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E25EC9" w:rsidRPr="00E25EC9" w14:paraId="3F966310" w14:textId="77777777" w:rsidTr="00EC6A46">
        <w:tc>
          <w:tcPr>
            <w:tcW w:w="1693" w:type="dxa"/>
          </w:tcPr>
          <w:p w14:paraId="71A09169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réva</w:t>
            </w:r>
            <w:proofErr w:type="spellEnd"/>
          </w:p>
        </w:tc>
        <w:tc>
          <w:tcPr>
            <w:tcW w:w="1843" w:type="dxa"/>
          </w:tcPr>
          <w:p w14:paraId="37F76BA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29EA6925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révy</w:t>
            </w:r>
            <w:proofErr w:type="spellEnd"/>
          </w:p>
        </w:tc>
        <w:tc>
          <w:tcPr>
            <w:tcW w:w="2126" w:type="dxa"/>
          </w:tcPr>
          <w:p w14:paraId="20D08B1B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1,6 l/ha   </w:t>
            </w:r>
          </w:p>
          <w:p w14:paraId="7B755C6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500 l vody/ha do BBCH 61 </w:t>
            </w:r>
          </w:p>
          <w:p w14:paraId="6066D43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3,2 l/ha </w:t>
            </w:r>
          </w:p>
          <w:p w14:paraId="63E7A13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1000 l vody/ha </w:t>
            </w:r>
          </w:p>
          <w:p w14:paraId="48216C8A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od BBCH 61</w:t>
            </w:r>
          </w:p>
        </w:tc>
        <w:tc>
          <w:tcPr>
            <w:tcW w:w="567" w:type="dxa"/>
          </w:tcPr>
          <w:p w14:paraId="454DB9A2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51D74AFA" w14:textId="77777777" w:rsidR="00E25EC9" w:rsidRPr="00E25EC9" w:rsidRDefault="00E25EC9" w:rsidP="00F844FD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1) od: 55 BBCH,  </w:t>
            </w:r>
          </w:p>
          <w:p w14:paraId="4B642B7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   do: 89 BBCH </w:t>
            </w:r>
          </w:p>
        </w:tc>
        <w:tc>
          <w:tcPr>
            <w:tcW w:w="1559" w:type="dxa"/>
          </w:tcPr>
          <w:p w14:paraId="5CE45B7B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E25EC9" w:rsidRPr="00E25EC9" w14:paraId="40DBE89A" w14:textId="77777777" w:rsidTr="00EC6A46">
        <w:tc>
          <w:tcPr>
            <w:tcW w:w="1693" w:type="dxa"/>
          </w:tcPr>
          <w:p w14:paraId="07632D7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jahodník</w:t>
            </w:r>
            <w:proofErr w:type="spellEnd"/>
          </w:p>
        </w:tc>
        <w:tc>
          <w:tcPr>
            <w:tcW w:w="1843" w:type="dxa"/>
          </w:tcPr>
          <w:p w14:paraId="02D2E64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6FD7E07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jahodníku</w:t>
            </w:r>
            <w:proofErr w:type="spellEnd"/>
          </w:p>
        </w:tc>
        <w:tc>
          <w:tcPr>
            <w:tcW w:w="2126" w:type="dxa"/>
          </w:tcPr>
          <w:p w14:paraId="47CA3BE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3,2 l/ha</w:t>
            </w:r>
          </w:p>
        </w:tc>
        <w:tc>
          <w:tcPr>
            <w:tcW w:w="567" w:type="dxa"/>
          </w:tcPr>
          <w:p w14:paraId="3469BAA8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572A846A" w14:textId="4C9090DC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1) od: 40 BBCH, do: 94 BBCH </w:t>
            </w:r>
          </w:p>
        </w:tc>
        <w:tc>
          <w:tcPr>
            <w:tcW w:w="1559" w:type="dxa"/>
          </w:tcPr>
          <w:p w14:paraId="1526B7F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chráněné prostory,</w:t>
            </w:r>
          </w:p>
          <w:p w14:paraId="096D4AD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pole</w:t>
            </w:r>
          </w:p>
        </w:tc>
      </w:tr>
      <w:tr w:rsidR="00E25EC9" w:rsidRPr="00E25EC9" w14:paraId="353390F8" w14:textId="77777777" w:rsidTr="00EC6A46">
        <w:tc>
          <w:tcPr>
            <w:tcW w:w="1693" w:type="dxa"/>
          </w:tcPr>
          <w:p w14:paraId="4F772A05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rajče</w:t>
            </w:r>
            <w:proofErr w:type="spellEnd"/>
          </w:p>
        </w:tc>
        <w:tc>
          <w:tcPr>
            <w:tcW w:w="1843" w:type="dxa"/>
          </w:tcPr>
          <w:p w14:paraId="2993E5F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29EB3BD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rajčete</w:t>
            </w:r>
            <w:proofErr w:type="spellEnd"/>
          </w:p>
        </w:tc>
        <w:tc>
          <w:tcPr>
            <w:tcW w:w="2126" w:type="dxa"/>
          </w:tcPr>
          <w:p w14:paraId="406420B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3,2 l/ha</w:t>
            </w:r>
          </w:p>
        </w:tc>
        <w:tc>
          <w:tcPr>
            <w:tcW w:w="567" w:type="dxa"/>
          </w:tcPr>
          <w:p w14:paraId="5C4701DD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2B1F53C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1) od: 20 BBCH, do: 89 BBCH </w:t>
            </w:r>
          </w:p>
        </w:tc>
        <w:tc>
          <w:tcPr>
            <w:tcW w:w="1559" w:type="dxa"/>
          </w:tcPr>
          <w:p w14:paraId="6BDDC09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chráněné prostory</w:t>
            </w:r>
          </w:p>
        </w:tc>
      </w:tr>
      <w:tr w:rsidR="00E25EC9" w:rsidRPr="00E25EC9" w14:paraId="2D074989" w14:textId="77777777" w:rsidTr="00EC6A46">
        <w:tc>
          <w:tcPr>
            <w:tcW w:w="1693" w:type="dxa"/>
          </w:tcPr>
          <w:p w14:paraId="164D41A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baklažán</w:t>
            </w:r>
            <w:proofErr w:type="spellEnd"/>
          </w:p>
        </w:tc>
        <w:tc>
          <w:tcPr>
            <w:tcW w:w="1843" w:type="dxa"/>
          </w:tcPr>
          <w:p w14:paraId="2CDC690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1EB6F935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6C8325CA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3,2 l/ha</w:t>
            </w:r>
          </w:p>
        </w:tc>
        <w:tc>
          <w:tcPr>
            <w:tcW w:w="567" w:type="dxa"/>
          </w:tcPr>
          <w:p w14:paraId="7E4DB7C8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0690682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1) od: 20 BBCH, do: 89 BBCH </w:t>
            </w:r>
          </w:p>
        </w:tc>
        <w:tc>
          <w:tcPr>
            <w:tcW w:w="1559" w:type="dxa"/>
          </w:tcPr>
          <w:p w14:paraId="6CF924D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chráněné prostory</w:t>
            </w:r>
          </w:p>
        </w:tc>
      </w:tr>
      <w:tr w:rsidR="00E25EC9" w:rsidRPr="00E25EC9" w14:paraId="3131779C" w14:textId="77777777" w:rsidTr="00EC6A46">
        <w:tc>
          <w:tcPr>
            <w:tcW w:w="1693" w:type="dxa"/>
          </w:tcPr>
          <w:p w14:paraId="0B9CE94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paprika</w:t>
            </w:r>
            <w:proofErr w:type="spellEnd"/>
          </w:p>
        </w:tc>
        <w:tc>
          <w:tcPr>
            <w:tcW w:w="1843" w:type="dxa"/>
          </w:tcPr>
          <w:p w14:paraId="1DAF3BB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>,</w:t>
            </w:r>
          </w:p>
          <w:p w14:paraId="6691AD6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papriky</w:t>
            </w:r>
            <w:proofErr w:type="spellEnd"/>
          </w:p>
        </w:tc>
        <w:tc>
          <w:tcPr>
            <w:tcW w:w="2126" w:type="dxa"/>
          </w:tcPr>
          <w:p w14:paraId="7DB6E3F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2-3,2 l/ha   </w:t>
            </w:r>
          </w:p>
          <w:p w14:paraId="6C53A15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 l/ha </w:t>
            </w:r>
          </w:p>
          <w:p w14:paraId="5F616C22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lastRenderedPageBreak/>
              <w:t>do BBCH 29</w:t>
            </w:r>
          </w:p>
        </w:tc>
        <w:tc>
          <w:tcPr>
            <w:tcW w:w="567" w:type="dxa"/>
          </w:tcPr>
          <w:p w14:paraId="377E32FD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lastRenderedPageBreak/>
              <w:t>-</w:t>
            </w:r>
          </w:p>
        </w:tc>
        <w:tc>
          <w:tcPr>
            <w:tcW w:w="1843" w:type="dxa"/>
          </w:tcPr>
          <w:p w14:paraId="7F76D731" w14:textId="126367F6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12 BBCH, do: 29 BBCH, </w:t>
            </w:r>
            <w:r w:rsidRPr="00E25EC9">
              <w:rPr>
                <w:rFonts w:eastAsiaTheme="minorHAnsi"/>
                <w:lang w:eastAsia="en-US"/>
              </w:rPr>
              <w:lastRenderedPageBreak/>
              <w:t xml:space="preserve">od: 51 BBCH, do: 89 BBCH </w:t>
            </w:r>
          </w:p>
        </w:tc>
        <w:tc>
          <w:tcPr>
            <w:tcW w:w="1559" w:type="dxa"/>
          </w:tcPr>
          <w:p w14:paraId="0D2A775A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lastRenderedPageBreak/>
              <w:t>5) skleníky</w:t>
            </w:r>
          </w:p>
        </w:tc>
      </w:tr>
      <w:tr w:rsidR="00E25EC9" w:rsidRPr="00E25EC9" w14:paraId="3C74FDE3" w14:textId="77777777" w:rsidTr="00EC6A46">
        <w:tc>
          <w:tcPr>
            <w:tcW w:w="1693" w:type="dxa"/>
          </w:tcPr>
          <w:p w14:paraId="51C6733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paprika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-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hydroponie</w:t>
            </w:r>
            <w:proofErr w:type="spellEnd"/>
          </w:p>
        </w:tc>
        <w:tc>
          <w:tcPr>
            <w:tcW w:w="1843" w:type="dxa"/>
          </w:tcPr>
          <w:p w14:paraId="453DD845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709EB51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139728E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2-3,2 l/ha</w:t>
            </w:r>
          </w:p>
        </w:tc>
        <w:tc>
          <w:tcPr>
            <w:tcW w:w="567" w:type="dxa"/>
          </w:tcPr>
          <w:p w14:paraId="2907DF49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2E0DB90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12 BBCH, do: 89 BBCH </w:t>
            </w:r>
          </w:p>
        </w:tc>
        <w:tc>
          <w:tcPr>
            <w:tcW w:w="1559" w:type="dxa"/>
          </w:tcPr>
          <w:p w14:paraId="76619DBC" w14:textId="156FCE5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4) max. 12 aplikací za rok na stejné ploše</w:t>
            </w:r>
          </w:p>
          <w:p w14:paraId="19ED377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skleníky</w:t>
            </w:r>
          </w:p>
        </w:tc>
      </w:tr>
      <w:tr w:rsidR="00E25EC9" w:rsidRPr="00E25EC9" w14:paraId="5BCE5E83" w14:textId="77777777" w:rsidTr="00EC6A46">
        <w:tc>
          <w:tcPr>
            <w:tcW w:w="1693" w:type="dxa"/>
          </w:tcPr>
          <w:p w14:paraId="6F3CAF66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okurka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0621D64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cuketa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5B25AC1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tykev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4F46FF5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meloun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vodní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71BD728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meloun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cukrový</w:t>
            </w:r>
            <w:proofErr w:type="spellEnd"/>
          </w:p>
        </w:tc>
        <w:tc>
          <w:tcPr>
            <w:tcW w:w="1843" w:type="dxa"/>
          </w:tcPr>
          <w:p w14:paraId="0BE0B14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45FD44F6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2-3,2 l/ha   </w:t>
            </w:r>
          </w:p>
          <w:p w14:paraId="204B613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 l/ha </w:t>
            </w:r>
          </w:p>
          <w:p w14:paraId="06DE532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do BBCH 29</w:t>
            </w:r>
          </w:p>
        </w:tc>
        <w:tc>
          <w:tcPr>
            <w:tcW w:w="567" w:type="dxa"/>
          </w:tcPr>
          <w:p w14:paraId="1A27D708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057110A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1) od: 12 BBCH, do: 29 BBCH, od: 51 BBCH, do: 89 BBCH</w:t>
            </w:r>
          </w:p>
        </w:tc>
        <w:tc>
          <w:tcPr>
            <w:tcW w:w="1559" w:type="dxa"/>
          </w:tcPr>
          <w:p w14:paraId="5D9943E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skleníky</w:t>
            </w:r>
          </w:p>
        </w:tc>
      </w:tr>
      <w:tr w:rsidR="00E25EC9" w:rsidRPr="00E25EC9" w14:paraId="6BF592E5" w14:textId="77777777" w:rsidTr="00EC6A46">
        <w:tc>
          <w:tcPr>
            <w:tcW w:w="1693" w:type="dxa"/>
          </w:tcPr>
          <w:p w14:paraId="170CBBE2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okurka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5E907CFB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cuketa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681785A5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tykev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696EEA5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meloun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vodní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5F2054C2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meloun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cukrový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-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hydroponie</w:t>
            </w:r>
            <w:proofErr w:type="spellEnd"/>
          </w:p>
        </w:tc>
        <w:tc>
          <w:tcPr>
            <w:tcW w:w="1843" w:type="dxa"/>
          </w:tcPr>
          <w:p w14:paraId="766071D0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6CFB2282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2-3,2 l/ha</w:t>
            </w:r>
          </w:p>
        </w:tc>
        <w:tc>
          <w:tcPr>
            <w:tcW w:w="567" w:type="dxa"/>
          </w:tcPr>
          <w:p w14:paraId="7967CF6E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1E8DB90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12 BBCH, do: 89 BBCH </w:t>
            </w:r>
          </w:p>
        </w:tc>
        <w:tc>
          <w:tcPr>
            <w:tcW w:w="1559" w:type="dxa"/>
          </w:tcPr>
          <w:p w14:paraId="4C0C904A" w14:textId="035CAD44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4) max. 12 aplikací za rok na stejné ploše</w:t>
            </w:r>
          </w:p>
          <w:p w14:paraId="19083C1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skleníky</w:t>
            </w:r>
          </w:p>
        </w:tc>
      </w:tr>
      <w:tr w:rsidR="00E25EC9" w:rsidRPr="00E25EC9" w14:paraId="72AD8C5B" w14:textId="77777777" w:rsidTr="00EC6A46">
        <w:tc>
          <w:tcPr>
            <w:tcW w:w="1693" w:type="dxa"/>
          </w:tcPr>
          <w:p w14:paraId="47114DE8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bobulovité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a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drobné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ovoce</w:t>
            </w:r>
            <w:proofErr w:type="spellEnd"/>
          </w:p>
        </w:tc>
        <w:tc>
          <w:tcPr>
            <w:tcW w:w="1843" w:type="dxa"/>
          </w:tcPr>
          <w:p w14:paraId="7DE69AB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12CA4BBB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2-3,2 l/ha</w:t>
            </w:r>
          </w:p>
        </w:tc>
        <w:tc>
          <w:tcPr>
            <w:tcW w:w="567" w:type="dxa"/>
          </w:tcPr>
          <w:p w14:paraId="75C7F21D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12A030A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56 BBCH, do: 89 BBCH </w:t>
            </w:r>
          </w:p>
        </w:tc>
        <w:tc>
          <w:tcPr>
            <w:tcW w:w="1559" w:type="dxa"/>
          </w:tcPr>
          <w:p w14:paraId="26785DA7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5) skleníky</w:t>
            </w:r>
          </w:p>
        </w:tc>
      </w:tr>
      <w:tr w:rsidR="00E25EC9" w:rsidRPr="00E25EC9" w14:paraId="584ADD90" w14:textId="77777777" w:rsidTr="00EC6A46">
        <w:tc>
          <w:tcPr>
            <w:tcW w:w="1693" w:type="dxa"/>
          </w:tcPr>
          <w:p w14:paraId="06EE8436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salát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0752B68E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špenát</w:t>
            </w:r>
            <w:proofErr w:type="spellEnd"/>
          </w:p>
        </w:tc>
        <w:tc>
          <w:tcPr>
            <w:tcW w:w="1843" w:type="dxa"/>
          </w:tcPr>
          <w:p w14:paraId="0B321C2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1C6E272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hlízenka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obecná</w:t>
            </w:r>
            <w:proofErr w:type="spellEnd"/>
          </w:p>
        </w:tc>
        <w:tc>
          <w:tcPr>
            <w:tcW w:w="2126" w:type="dxa"/>
          </w:tcPr>
          <w:p w14:paraId="48E1FFF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2-3,2 l/ha   </w:t>
            </w:r>
          </w:p>
          <w:p w14:paraId="2125113A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 l/ha do BBCH 39</w:t>
            </w:r>
          </w:p>
        </w:tc>
        <w:tc>
          <w:tcPr>
            <w:tcW w:w="567" w:type="dxa"/>
          </w:tcPr>
          <w:p w14:paraId="2612B2E4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36659FFB" w14:textId="3ACFF91E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33 BBCH, do: 39 BBCH, od: 41 BBCH, do: 49 BBCH </w:t>
            </w:r>
          </w:p>
        </w:tc>
        <w:tc>
          <w:tcPr>
            <w:tcW w:w="1559" w:type="dxa"/>
          </w:tcPr>
          <w:p w14:paraId="73B7412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5) skleníky</w:t>
            </w:r>
          </w:p>
        </w:tc>
      </w:tr>
      <w:tr w:rsidR="00E25EC9" w:rsidRPr="00E25EC9" w14:paraId="5DDE9DAE" w14:textId="77777777" w:rsidTr="00EC6A46">
        <w:tc>
          <w:tcPr>
            <w:tcW w:w="1693" w:type="dxa"/>
          </w:tcPr>
          <w:p w14:paraId="4B22D546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salát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>,</w:t>
            </w:r>
          </w:p>
          <w:p w14:paraId="125CB0DB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špenát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</w:p>
          <w:p w14:paraId="08F96D8C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r w:rsidRPr="00E25EC9">
              <w:rPr>
                <w:rFonts w:eastAsiaTheme="minorHAnsi"/>
                <w:lang w:val="de-DE" w:eastAsia="en-US"/>
              </w:rPr>
              <w:t xml:space="preserve">-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hydroponie</w:t>
            </w:r>
            <w:proofErr w:type="spellEnd"/>
          </w:p>
        </w:tc>
        <w:tc>
          <w:tcPr>
            <w:tcW w:w="1843" w:type="dxa"/>
          </w:tcPr>
          <w:p w14:paraId="63EC38D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784EB8D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hlízenka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obecná</w:t>
            </w:r>
            <w:proofErr w:type="spellEnd"/>
          </w:p>
        </w:tc>
        <w:tc>
          <w:tcPr>
            <w:tcW w:w="2126" w:type="dxa"/>
          </w:tcPr>
          <w:p w14:paraId="7F17387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2-3,2 l/ha</w:t>
            </w:r>
          </w:p>
        </w:tc>
        <w:tc>
          <w:tcPr>
            <w:tcW w:w="567" w:type="dxa"/>
          </w:tcPr>
          <w:p w14:paraId="38DF5926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6B6BC7C4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13 BBCH, do: 49 BBCH </w:t>
            </w:r>
          </w:p>
        </w:tc>
        <w:tc>
          <w:tcPr>
            <w:tcW w:w="1559" w:type="dxa"/>
          </w:tcPr>
          <w:p w14:paraId="232B6BE0" w14:textId="0135ADE4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4) max. 12 aplikací za rok na stejné ploše</w:t>
            </w:r>
          </w:p>
          <w:p w14:paraId="53D6433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skleníky</w:t>
            </w:r>
          </w:p>
        </w:tc>
      </w:tr>
      <w:tr w:rsidR="00E25EC9" w:rsidRPr="00E25EC9" w14:paraId="66B44835" w14:textId="77777777" w:rsidTr="00EC6A46">
        <w:tc>
          <w:tcPr>
            <w:tcW w:w="1693" w:type="dxa"/>
          </w:tcPr>
          <w:p w14:paraId="4053F53A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okrasné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rostliny</w:t>
            </w:r>
            <w:proofErr w:type="spellEnd"/>
          </w:p>
        </w:tc>
        <w:tc>
          <w:tcPr>
            <w:tcW w:w="1843" w:type="dxa"/>
          </w:tcPr>
          <w:p w14:paraId="6FF383D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6C14C948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747ABFC5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2-3,2 l/ha  </w:t>
            </w:r>
          </w:p>
          <w:p w14:paraId="241BE912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 l/ha do BBCH 29</w:t>
            </w:r>
          </w:p>
        </w:tc>
        <w:tc>
          <w:tcPr>
            <w:tcW w:w="567" w:type="dxa"/>
          </w:tcPr>
          <w:p w14:paraId="5DC91ECB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07AF47FD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20 BBCH, do: 89 BBCH </w:t>
            </w:r>
          </w:p>
        </w:tc>
        <w:tc>
          <w:tcPr>
            <w:tcW w:w="1559" w:type="dxa"/>
          </w:tcPr>
          <w:p w14:paraId="6A695A26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skleníky</w:t>
            </w:r>
          </w:p>
        </w:tc>
      </w:tr>
      <w:tr w:rsidR="00E25EC9" w:rsidRPr="00E25EC9" w14:paraId="08DF0058" w14:textId="77777777" w:rsidTr="00EC6A46">
        <w:tc>
          <w:tcPr>
            <w:tcW w:w="1693" w:type="dxa"/>
          </w:tcPr>
          <w:p w14:paraId="2D43026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okrasné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rostliny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</w:p>
          <w:p w14:paraId="7EBF170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r w:rsidRPr="00E25EC9">
              <w:rPr>
                <w:rFonts w:eastAsiaTheme="minorHAnsi"/>
                <w:lang w:val="de-DE" w:eastAsia="en-US"/>
              </w:rPr>
              <w:t xml:space="preserve">-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hydroponie</w:t>
            </w:r>
            <w:proofErr w:type="spellEnd"/>
          </w:p>
        </w:tc>
        <w:tc>
          <w:tcPr>
            <w:tcW w:w="1843" w:type="dxa"/>
          </w:tcPr>
          <w:p w14:paraId="03E2846B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plíseň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E25EC9">
              <w:rPr>
                <w:rFonts w:eastAsiaTheme="minorHAnsi"/>
                <w:lang w:val="de-DE" w:eastAsia="en-US"/>
              </w:rPr>
              <w:t>šedá</w:t>
            </w:r>
            <w:proofErr w:type="spellEnd"/>
            <w:r w:rsidRPr="00E25EC9">
              <w:rPr>
                <w:rFonts w:eastAsiaTheme="minorHAnsi"/>
                <w:lang w:val="de-DE" w:eastAsia="en-US"/>
              </w:rPr>
              <w:t xml:space="preserve">, </w:t>
            </w:r>
          </w:p>
          <w:p w14:paraId="23FEA48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E25EC9">
              <w:rPr>
                <w:rFonts w:eastAsiaTheme="minorHAnsi"/>
                <w:lang w:val="de-DE" w:eastAsia="en-US"/>
              </w:rPr>
              <w:t>padlí</w:t>
            </w:r>
            <w:proofErr w:type="spellEnd"/>
          </w:p>
        </w:tc>
        <w:tc>
          <w:tcPr>
            <w:tcW w:w="2126" w:type="dxa"/>
          </w:tcPr>
          <w:p w14:paraId="7AF9EC6F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2-3,2 l/ha</w:t>
            </w:r>
          </w:p>
        </w:tc>
        <w:tc>
          <w:tcPr>
            <w:tcW w:w="567" w:type="dxa"/>
          </w:tcPr>
          <w:p w14:paraId="60F05D07" w14:textId="77777777" w:rsidR="00E25EC9" w:rsidRPr="00E25EC9" w:rsidRDefault="00E25EC9" w:rsidP="0058456A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002DB561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 xml:space="preserve"> 1) od: 20 BBCH, do: 89 BBCH </w:t>
            </w:r>
          </w:p>
        </w:tc>
        <w:tc>
          <w:tcPr>
            <w:tcW w:w="1559" w:type="dxa"/>
          </w:tcPr>
          <w:p w14:paraId="6E4DB212" w14:textId="5794C425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4) max. 12 aplikací za rok na stejné ploše</w:t>
            </w:r>
          </w:p>
          <w:p w14:paraId="35B55733" w14:textId="77777777" w:rsidR="00E25EC9" w:rsidRPr="00E25EC9" w:rsidRDefault="00E25EC9" w:rsidP="00F844FD">
            <w:pPr>
              <w:spacing w:line="276" w:lineRule="auto"/>
              <w:rPr>
                <w:rFonts w:eastAsiaTheme="minorHAnsi"/>
                <w:lang w:eastAsia="en-US"/>
              </w:rPr>
            </w:pPr>
            <w:r w:rsidRPr="00E25EC9">
              <w:rPr>
                <w:rFonts w:eastAsiaTheme="minorHAnsi"/>
                <w:lang w:eastAsia="en-US"/>
              </w:rPr>
              <w:t>5) skleníky</w:t>
            </w:r>
          </w:p>
        </w:tc>
      </w:tr>
    </w:tbl>
    <w:p w14:paraId="6E1CE803" w14:textId="77777777" w:rsidR="00E25EC9" w:rsidRDefault="00E25EC9" w:rsidP="00F844FD">
      <w:pPr>
        <w:keepNext/>
        <w:spacing w:line="276" w:lineRule="auto"/>
        <w:jc w:val="both"/>
        <w:rPr>
          <w:rFonts w:eastAsiaTheme="minorHAnsi"/>
          <w:lang w:eastAsia="en-US"/>
        </w:rPr>
      </w:pPr>
      <w:r w:rsidRPr="00E25EC9">
        <w:rPr>
          <w:rFonts w:eastAsiaTheme="minorHAnsi"/>
          <w:lang w:eastAsia="en-US"/>
        </w:rPr>
        <w:t>Ochrannou lhůtu (OL) není nutné stanovit.</w:t>
      </w:r>
    </w:p>
    <w:p w14:paraId="2FEC9F32" w14:textId="77777777" w:rsidR="0058456A" w:rsidRPr="00E25EC9" w:rsidRDefault="0058456A" w:rsidP="00F844FD">
      <w:pPr>
        <w:keepNext/>
        <w:spacing w:line="276" w:lineRule="auto"/>
        <w:jc w:val="both"/>
        <w:rPr>
          <w:rFonts w:eastAsiaTheme="minorHAnsi"/>
          <w:lang w:eastAsia="en-US"/>
        </w:rPr>
      </w:pPr>
    </w:p>
    <w:tbl>
      <w:tblPr>
        <w:tblStyle w:val="Mkatabulky129"/>
        <w:tblW w:w="5159" w:type="pct"/>
        <w:tblInd w:w="0" w:type="dxa"/>
        <w:tblLook w:val="01E0" w:firstRow="1" w:lastRow="1" w:firstColumn="1" w:lastColumn="1" w:noHBand="0" w:noVBand="0"/>
      </w:tblPr>
      <w:tblGrid>
        <w:gridCol w:w="2262"/>
        <w:gridCol w:w="1702"/>
        <w:gridCol w:w="1844"/>
        <w:gridCol w:w="1988"/>
        <w:gridCol w:w="1554"/>
      </w:tblGrid>
      <w:tr w:rsidR="00E25EC9" w:rsidRPr="00E25EC9" w14:paraId="72A17AF8" w14:textId="77777777" w:rsidTr="0058456A">
        <w:tc>
          <w:tcPr>
            <w:tcW w:w="1210" w:type="pct"/>
          </w:tcPr>
          <w:p w14:paraId="514386C9" w14:textId="6AD2198E" w:rsidR="00E25EC9" w:rsidRPr="00E25EC9" w:rsidRDefault="00E25EC9" w:rsidP="0058456A">
            <w:pPr>
              <w:keepNext/>
              <w:spacing w:before="0" w:after="0" w:line="276" w:lineRule="auto"/>
              <w:ind w:left="0"/>
              <w:jc w:val="left"/>
              <w:rPr>
                <w:rFonts w:ascii="Arial" w:hAnsi="Arial"/>
              </w:rPr>
            </w:pPr>
            <w:r w:rsidRPr="00E25EC9">
              <w:t>Plodina, oblast použití</w:t>
            </w:r>
          </w:p>
        </w:tc>
        <w:tc>
          <w:tcPr>
            <w:tcW w:w="910" w:type="pct"/>
          </w:tcPr>
          <w:p w14:paraId="2696B911" w14:textId="77777777" w:rsidR="00E25EC9" w:rsidRPr="00E25EC9" w:rsidRDefault="00E25EC9" w:rsidP="0058456A">
            <w:pPr>
              <w:keepNext/>
              <w:spacing w:before="0" w:after="0" w:line="276" w:lineRule="auto"/>
              <w:ind w:left="0"/>
              <w:rPr>
                <w:rFonts w:ascii="Arial" w:hAnsi="Arial"/>
              </w:rPr>
            </w:pPr>
            <w:r w:rsidRPr="00E25EC9">
              <w:t>Dávka vody</w:t>
            </w:r>
          </w:p>
        </w:tc>
        <w:tc>
          <w:tcPr>
            <w:tcW w:w="986" w:type="pct"/>
          </w:tcPr>
          <w:p w14:paraId="7F46982A" w14:textId="77777777" w:rsidR="00E25EC9" w:rsidRPr="00E25EC9" w:rsidRDefault="00E25EC9" w:rsidP="0058456A">
            <w:pPr>
              <w:keepNext/>
              <w:spacing w:before="0" w:after="0" w:line="276" w:lineRule="auto"/>
              <w:ind w:left="0"/>
              <w:rPr>
                <w:rFonts w:ascii="Arial" w:hAnsi="Arial"/>
              </w:rPr>
            </w:pPr>
            <w:r w:rsidRPr="00E25EC9">
              <w:t>Způsob aplikace</w:t>
            </w:r>
          </w:p>
        </w:tc>
        <w:tc>
          <w:tcPr>
            <w:tcW w:w="1063" w:type="pct"/>
          </w:tcPr>
          <w:p w14:paraId="52487F0A" w14:textId="77777777" w:rsidR="00E25EC9" w:rsidRPr="00E25EC9" w:rsidRDefault="00E25EC9" w:rsidP="0058456A">
            <w:pPr>
              <w:keepNext/>
              <w:spacing w:before="0" w:after="0" w:line="276" w:lineRule="auto"/>
              <w:ind w:left="0"/>
              <w:jc w:val="left"/>
            </w:pPr>
            <w:r w:rsidRPr="00E25EC9">
              <w:t>Max. počet aplikací v plodině</w:t>
            </w:r>
          </w:p>
        </w:tc>
        <w:tc>
          <w:tcPr>
            <w:tcW w:w="832" w:type="pct"/>
          </w:tcPr>
          <w:p w14:paraId="423E7F2B" w14:textId="77777777" w:rsidR="00E25EC9" w:rsidRPr="00E25EC9" w:rsidRDefault="00E25EC9" w:rsidP="0058456A">
            <w:pPr>
              <w:keepNext/>
              <w:spacing w:before="0" w:after="0" w:line="276" w:lineRule="auto"/>
              <w:ind w:left="25"/>
              <w:jc w:val="left"/>
            </w:pPr>
            <w:r w:rsidRPr="00E25EC9">
              <w:t xml:space="preserve">Interval mezi aplikacemi </w:t>
            </w:r>
          </w:p>
        </w:tc>
      </w:tr>
      <w:tr w:rsidR="00E25EC9" w:rsidRPr="00E25EC9" w14:paraId="2178E5F0" w14:textId="77777777" w:rsidTr="0058456A">
        <w:tc>
          <w:tcPr>
            <w:tcW w:w="1210" w:type="pct"/>
            <w:shd w:val="clear" w:color="auto" w:fill="auto"/>
          </w:tcPr>
          <w:p w14:paraId="612B220A" w14:textId="5785EC9E" w:rsidR="00E25EC9" w:rsidRPr="00E25EC9" w:rsidRDefault="00E25EC9" w:rsidP="0058456A">
            <w:pPr>
              <w:spacing w:before="0" w:after="0" w:line="276" w:lineRule="auto"/>
              <w:ind w:left="0"/>
              <w:jc w:val="left"/>
              <w:rPr>
                <w:lang w:val="de-DE"/>
              </w:rPr>
            </w:pPr>
            <w:proofErr w:type="spellStart"/>
            <w:r w:rsidRPr="00E25EC9">
              <w:rPr>
                <w:lang w:val="de-DE"/>
              </w:rPr>
              <w:t>baklažán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bobulovité</w:t>
            </w:r>
            <w:proofErr w:type="spellEnd"/>
            <w:r w:rsidRPr="00E25EC9">
              <w:rPr>
                <w:lang w:val="de-DE"/>
              </w:rPr>
              <w:t xml:space="preserve"> a </w:t>
            </w:r>
            <w:proofErr w:type="spellStart"/>
            <w:r w:rsidRPr="00E25EC9">
              <w:rPr>
                <w:lang w:val="de-DE"/>
              </w:rPr>
              <w:t>drobné</w:t>
            </w:r>
            <w:proofErr w:type="spellEnd"/>
            <w:r w:rsidRPr="00E25EC9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ovoce</w:t>
            </w:r>
            <w:proofErr w:type="spellEnd"/>
            <w:r w:rsidRPr="00E25EC9">
              <w:rPr>
                <w:lang w:val="de-DE"/>
              </w:rPr>
              <w:t xml:space="preserve">, </w:t>
            </w:r>
            <w:proofErr w:type="spellStart"/>
            <w:r w:rsidRPr="00E25EC9">
              <w:rPr>
                <w:lang w:val="de-DE"/>
              </w:rPr>
              <w:t>cuketa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meloun</w:t>
            </w:r>
            <w:proofErr w:type="spellEnd"/>
            <w:r w:rsidRPr="00E25EC9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cukrový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meloun</w:t>
            </w:r>
            <w:proofErr w:type="spellEnd"/>
            <w:r w:rsidRPr="00E25EC9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vodní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okrasné</w:t>
            </w:r>
            <w:proofErr w:type="spellEnd"/>
            <w:r w:rsidRPr="00E25EC9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lastRenderedPageBreak/>
              <w:t>rostliny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okurka</w:t>
            </w:r>
            <w:proofErr w:type="spellEnd"/>
            <w:r w:rsidRPr="00E25EC9">
              <w:rPr>
                <w:lang w:val="de-DE"/>
              </w:rPr>
              <w:t xml:space="preserve">, </w:t>
            </w:r>
            <w:proofErr w:type="spellStart"/>
            <w:r w:rsidRPr="00E25EC9">
              <w:rPr>
                <w:lang w:val="de-DE"/>
              </w:rPr>
              <w:t>paprika</w:t>
            </w:r>
            <w:proofErr w:type="spellEnd"/>
            <w:r w:rsidRPr="00E25EC9">
              <w:rPr>
                <w:lang w:val="de-DE"/>
              </w:rPr>
              <w:t xml:space="preserve">, </w:t>
            </w:r>
            <w:proofErr w:type="spellStart"/>
            <w:r w:rsidRPr="00E25EC9">
              <w:rPr>
                <w:lang w:val="de-DE"/>
              </w:rPr>
              <w:t>rajče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tykev</w:t>
            </w:r>
            <w:proofErr w:type="spellEnd"/>
          </w:p>
        </w:tc>
        <w:tc>
          <w:tcPr>
            <w:tcW w:w="910" w:type="pct"/>
            <w:shd w:val="clear" w:color="auto" w:fill="auto"/>
          </w:tcPr>
          <w:p w14:paraId="4EC5C53B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lastRenderedPageBreak/>
              <w:t xml:space="preserve"> 200-1500 l/ha</w:t>
            </w:r>
          </w:p>
        </w:tc>
        <w:tc>
          <w:tcPr>
            <w:tcW w:w="986" w:type="pct"/>
            <w:shd w:val="clear" w:color="auto" w:fill="auto"/>
          </w:tcPr>
          <w:p w14:paraId="142C3BFB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>postřik</w:t>
            </w:r>
          </w:p>
        </w:tc>
        <w:tc>
          <w:tcPr>
            <w:tcW w:w="1063" w:type="pct"/>
            <w:shd w:val="clear" w:color="auto" w:fill="auto"/>
          </w:tcPr>
          <w:p w14:paraId="0005D3F8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  6x</w:t>
            </w:r>
          </w:p>
        </w:tc>
        <w:tc>
          <w:tcPr>
            <w:tcW w:w="832" w:type="pct"/>
            <w:shd w:val="clear" w:color="auto" w:fill="auto"/>
          </w:tcPr>
          <w:p w14:paraId="7AA18504" w14:textId="77777777" w:rsidR="00E25EC9" w:rsidRPr="00E25EC9" w:rsidRDefault="00E25EC9" w:rsidP="0058456A">
            <w:pPr>
              <w:spacing w:before="0" w:after="0" w:line="276" w:lineRule="auto"/>
              <w:ind w:left="25"/>
              <w:jc w:val="left"/>
              <w:rPr>
                <w:lang w:val="de-DE"/>
              </w:rPr>
            </w:pPr>
            <w:r w:rsidRPr="00E25EC9">
              <w:rPr>
                <w:lang w:val="de-DE"/>
              </w:rPr>
              <w:t xml:space="preserve"> 7 </w:t>
            </w:r>
            <w:proofErr w:type="spellStart"/>
            <w:r w:rsidRPr="00E25EC9">
              <w:rPr>
                <w:lang w:val="de-DE"/>
              </w:rPr>
              <w:t>dnů</w:t>
            </w:r>
            <w:proofErr w:type="spellEnd"/>
          </w:p>
        </w:tc>
      </w:tr>
      <w:tr w:rsidR="00E25EC9" w:rsidRPr="00E25EC9" w14:paraId="48C3C585" w14:textId="77777777" w:rsidTr="0058456A">
        <w:tc>
          <w:tcPr>
            <w:tcW w:w="1210" w:type="pct"/>
            <w:shd w:val="clear" w:color="auto" w:fill="auto"/>
          </w:tcPr>
          <w:p w14:paraId="3619F6CA" w14:textId="77777777" w:rsidR="00E25EC9" w:rsidRPr="00E25EC9" w:rsidRDefault="00E25EC9" w:rsidP="0058456A">
            <w:pPr>
              <w:spacing w:before="0" w:after="0" w:line="276" w:lineRule="auto"/>
              <w:ind w:left="0"/>
              <w:jc w:val="left"/>
              <w:rPr>
                <w:lang w:val="de-DE"/>
              </w:rPr>
            </w:pPr>
            <w:proofErr w:type="spellStart"/>
            <w:r w:rsidRPr="00E25EC9">
              <w:rPr>
                <w:lang w:val="de-DE"/>
              </w:rPr>
              <w:t>jahodník</w:t>
            </w:r>
            <w:proofErr w:type="spellEnd"/>
          </w:p>
        </w:tc>
        <w:tc>
          <w:tcPr>
            <w:tcW w:w="910" w:type="pct"/>
            <w:shd w:val="clear" w:color="auto" w:fill="auto"/>
          </w:tcPr>
          <w:p w14:paraId="1D1D6B9E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 450-1000 l/ha</w:t>
            </w:r>
          </w:p>
        </w:tc>
        <w:tc>
          <w:tcPr>
            <w:tcW w:w="986" w:type="pct"/>
            <w:shd w:val="clear" w:color="auto" w:fill="auto"/>
          </w:tcPr>
          <w:p w14:paraId="0CB643C6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>postřik</w:t>
            </w:r>
          </w:p>
        </w:tc>
        <w:tc>
          <w:tcPr>
            <w:tcW w:w="1063" w:type="pct"/>
            <w:shd w:val="clear" w:color="auto" w:fill="auto"/>
          </w:tcPr>
          <w:p w14:paraId="4752BF52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  6</w:t>
            </w:r>
            <w:proofErr w:type="gramStart"/>
            <w:r w:rsidRPr="00E25EC9">
              <w:rPr>
                <w:lang w:val="de-DE"/>
              </w:rPr>
              <w:t xml:space="preserve">x  </w:t>
            </w:r>
            <w:proofErr w:type="spellStart"/>
            <w:r w:rsidRPr="00E25EC9">
              <w:rPr>
                <w:lang w:val="de-DE"/>
              </w:rPr>
              <w:t>za</w:t>
            </w:r>
            <w:proofErr w:type="spellEnd"/>
            <w:proofErr w:type="gramEnd"/>
            <w:r w:rsidRPr="00E25EC9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rok</w:t>
            </w:r>
            <w:proofErr w:type="spellEnd"/>
          </w:p>
        </w:tc>
        <w:tc>
          <w:tcPr>
            <w:tcW w:w="832" w:type="pct"/>
            <w:shd w:val="clear" w:color="auto" w:fill="auto"/>
          </w:tcPr>
          <w:p w14:paraId="4C829610" w14:textId="77777777" w:rsidR="00E25EC9" w:rsidRPr="00E25EC9" w:rsidRDefault="00E25EC9" w:rsidP="0058456A">
            <w:pPr>
              <w:spacing w:before="0" w:after="0" w:line="276" w:lineRule="auto"/>
              <w:ind w:left="25"/>
              <w:jc w:val="left"/>
              <w:rPr>
                <w:lang w:val="de-DE"/>
              </w:rPr>
            </w:pPr>
            <w:r w:rsidRPr="00E25EC9">
              <w:rPr>
                <w:lang w:val="de-DE"/>
              </w:rPr>
              <w:t xml:space="preserve"> 8 </w:t>
            </w:r>
            <w:proofErr w:type="spellStart"/>
            <w:r w:rsidRPr="00E25EC9">
              <w:rPr>
                <w:lang w:val="de-DE"/>
              </w:rPr>
              <w:t>dnů</w:t>
            </w:r>
            <w:proofErr w:type="spellEnd"/>
          </w:p>
        </w:tc>
      </w:tr>
      <w:tr w:rsidR="00E25EC9" w:rsidRPr="00E25EC9" w14:paraId="569477A9" w14:textId="77777777" w:rsidTr="0058456A">
        <w:tc>
          <w:tcPr>
            <w:tcW w:w="1210" w:type="pct"/>
            <w:shd w:val="clear" w:color="auto" w:fill="auto"/>
          </w:tcPr>
          <w:p w14:paraId="197D53C3" w14:textId="77777777" w:rsidR="00E25EC9" w:rsidRPr="00E25EC9" w:rsidRDefault="00E25EC9" w:rsidP="0058456A">
            <w:pPr>
              <w:spacing w:before="0" w:after="0" w:line="276" w:lineRule="auto"/>
              <w:ind w:left="0"/>
              <w:jc w:val="left"/>
              <w:rPr>
                <w:lang w:val="de-DE"/>
              </w:rPr>
            </w:pPr>
            <w:proofErr w:type="spellStart"/>
            <w:r w:rsidRPr="00E25EC9">
              <w:rPr>
                <w:lang w:val="de-DE"/>
              </w:rPr>
              <w:t>réva</w:t>
            </w:r>
            <w:proofErr w:type="spellEnd"/>
          </w:p>
        </w:tc>
        <w:tc>
          <w:tcPr>
            <w:tcW w:w="910" w:type="pct"/>
            <w:shd w:val="clear" w:color="auto" w:fill="auto"/>
          </w:tcPr>
          <w:p w14:paraId="78032E83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 200-1000 l /ha</w:t>
            </w:r>
          </w:p>
        </w:tc>
        <w:tc>
          <w:tcPr>
            <w:tcW w:w="986" w:type="pct"/>
            <w:shd w:val="clear" w:color="auto" w:fill="auto"/>
          </w:tcPr>
          <w:p w14:paraId="2D1C4D27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postřik, </w:t>
            </w:r>
            <w:proofErr w:type="spellStart"/>
            <w:r w:rsidRPr="00E25EC9">
              <w:rPr>
                <w:lang w:val="de-DE"/>
              </w:rPr>
              <w:t>rosení</w:t>
            </w:r>
            <w:proofErr w:type="spellEnd"/>
          </w:p>
        </w:tc>
        <w:tc>
          <w:tcPr>
            <w:tcW w:w="1063" w:type="pct"/>
            <w:shd w:val="clear" w:color="auto" w:fill="auto"/>
          </w:tcPr>
          <w:p w14:paraId="31C8AADC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  6</w:t>
            </w:r>
            <w:proofErr w:type="gramStart"/>
            <w:r w:rsidRPr="00E25EC9">
              <w:rPr>
                <w:lang w:val="de-DE"/>
              </w:rPr>
              <w:t xml:space="preserve">x  </w:t>
            </w:r>
            <w:proofErr w:type="spellStart"/>
            <w:r w:rsidRPr="00E25EC9">
              <w:rPr>
                <w:lang w:val="de-DE"/>
              </w:rPr>
              <w:t>za</w:t>
            </w:r>
            <w:proofErr w:type="spellEnd"/>
            <w:proofErr w:type="gramEnd"/>
            <w:r w:rsidRPr="00E25EC9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rok</w:t>
            </w:r>
            <w:proofErr w:type="spellEnd"/>
          </w:p>
        </w:tc>
        <w:tc>
          <w:tcPr>
            <w:tcW w:w="832" w:type="pct"/>
            <w:shd w:val="clear" w:color="auto" w:fill="auto"/>
          </w:tcPr>
          <w:p w14:paraId="7A4F7DA7" w14:textId="77777777" w:rsidR="00E25EC9" w:rsidRPr="00E25EC9" w:rsidRDefault="00E25EC9" w:rsidP="0058456A">
            <w:pPr>
              <w:spacing w:before="0" w:after="0" w:line="276" w:lineRule="auto"/>
              <w:ind w:left="25"/>
              <w:jc w:val="left"/>
              <w:rPr>
                <w:lang w:val="de-DE"/>
              </w:rPr>
            </w:pPr>
            <w:r w:rsidRPr="00E25EC9">
              <w:rPr>
                <w:lang w:val="de-DE"/>
              </w:rPr>
              <w:t xml:space="preserve"> 7 </w:t>
            </w:r>
            <w:proofErr w:type="spellStart"/>
            <w:r w:rsidRPr="00E25EC9">
              <w:rPr>
                <w:lang w:val="de-DE"/>
              </w:rPr>
              <w:t>dnů</w:t>
            </w:r>
            <w:proofErr w:type="spellEnd"/>
          </w:p>
        </w:tc>
      </w:tr>
      <w:tr w:rsidR="00E25EC9" w:rsidRPr="00E25EC9" w14:paraId="361D4F92" w14:textId="77777777" w:rsidTr="0058456A">
        <w:tc>
          <w:tcPr>
            <w:tcW w:w="1210" w:type="pct"/>
            <w:shd w:val="clear" w:color="auto" w:fill="auto"/>
          </w:tcPr>
          <w:p w14:paraId="05F6EA78" w14:textId="107C392D" w:rsidR="00E25EC9" w:rsidRPr="00E25EC9" w:rsidRDefault="00E25EC9" w:rsidP="0058456A">
            <w:pPr>
              <w:spacing w:before="0" w:after="0" w:line="276" w:lineRule="auto"/>
              <w:ind w:left="0"/>
              <w:jc w:val="left"/>
              <w:rPr>
                <w:lang w:val="de-DE"/>
              </w:rPr>
            </w:pPr>
            <w:proofErr w:type="spellStart"/>
            <w:r w:rsidRPr="00E25EC9">
              <w:rPr>
                <w:lang w:val="de-DE"/>
              </w:rPr>
              <w:t>salát</w:t>
            </w:r>
            <w:proofErr w:type="spellEnd"/>
            <w:r w:rsidRPr="00E25EC9">
              <w:rPr>
                <w:lang w:val="de-DE"/>
              </w:rPr>
              <w:t>,</w:t>
            </w:r>
            <w:r w:rsidR="0058456A">
              <w:rPr>
                <w:lang w:val="de-DE"/>
              </w:rPr>
              <w:t xml:space="preserve"> </w:t>
            </w:r>
            <w:proofErr w:type="spellStart"/>
            <w:r w:rsidRPr="00E25EC9">
              <w:rPr>
                <w:lang w:val="de-DE"/>
              </w:rPr>
              <w:t>špenát</w:t>
            </w:r>
            <w:proofErr w:type="spellEnd"/>
          </w:p>
        </w:tc>
        <w:tc>
          <w:tcPr>
            <w:tcW w:w="910" w:type="pct"/>
            <w:shd w:val="clear" w:color="auto" w:fill="auto"/>
          </w:tcPr>
          <w:p w14:paraId="6C8DA1EE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750-1000 l/ha, </w:t>
            </w:r>
          </w:p>
          <w:p w14:paraId="108A2B57" w14:textId="77777777" w:rsidR="00E25EC9" w:rsidRPr="00E25EC9" w:rsidRDefault="00E25EC9" w:rsidP="0058456A">
            <w:pPr>
              <w:spacing w:before="0" w:after="0" w:line="276" w:lineRule="auto"/>
              <w:ind w:left="0"/>
              <w:jc w:val="left"/>
              <w:rPr>
                <w:lang w:val="de-DE"/>
              </w:rPr>
            </w:pPr>
            <w:r w:rsidRPr="00E25EC9">
              <w:rPr>
                <w:lang w:val="de-DE"/>
              </w:rPr>
              <w:t xml:space="preserve">200-1000 l/ha - </w:t>
            </w:r>
            <w:proofErr w:type="spellStart"/>
            <w:r w:rsidRPr="00E25EC9">
              <w:rPr>
                <w:lang w:val="de-DE"/>
              </w:rPr>
              <w:t>hydroponie</w:t>
            </w:r>
            <w:proofErr w:type="spellEnd"/>
          </w:p>
        </w:tc>
        <w:tc>
          <w:tcPr>
            <w:tcW w:w="986" w:type="pct"/>
            <w:shd w:val="clear" w:color="auto" w:fill="auto"/>
          </w:tcPr>
          <w:p w14:paraId="1FAD5018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>postřik</w:t>
            </w:r>
          </w:p>
        </w:tc>
        <w:tc>
          <w:tcPr>
            <w:tcW w:w="1063" w:type="pct"/>
            <w:shd w:val="clear" w:color="auto" w:fill="auto"/>
          </w:tcPr>
          <w:p w14:paraId="56E677FE" w14:textId="77777777" w:rsidR="00E25EC9" w:rsidRPr="00E25EC9" w:rsidRDefault="00E25EC9" w:rsidP="0058456A">
            <w:pPr>
              <w:spacing w:before="0" w:after="0" w:line="276" w:lineRule="auto"/>
              <w:ind w:left="0"/>
              <w:rPr>
                <w:lang w:val="de-DE"/>
              </w:rPr>
            </w:pPr>
            <w:r w:rsidRPr="00E25EC9">
              <w:rPr>
                <w:lang w:val="de-DE"/>
              </w:rPr>
              <w:t xml:space="preserve">  6x</w:t>
            </w:r>
          </w:p>
        </w:tc>
        <w:tc>
          <w:tcPr>
            <w:tcW w:w="832" w:type="pct"/>
            <w:shd w:val="clear" w:color="auto" w:fill="auto"/>
          </w:tcPr>
          <w:p w14:paraId="62962BDB" w14:textId="77777777" w:rsidR="00E25EC9" w:rsidRPr="00E25EC9" w:rsidRDefault="00E25EC9" w:rsidP="0058456A">
            <w:pPr>
              <w:spacing w:before="0" w:after="0" w:line="276" w:lineRule="auto"/>
              <w:ind w:left="25"/>
              <w:jc w:val="left"/>
              <w:rPr>
                <w:lang w:val="de-DE"/>
              </w:rPr>
            </w:pPr>
            <w:r w:rsidRPr="00E25EC9">
              <w:rPr>
                <w:lang w:val="de-DE"/>
              </w:rPr>
              <w:t xml:space="preserve"> 7 </w:t>
            </w:r>
            <w:proofErr w:type="spellStart"/>
            <w:r w:rsidRPr="00E25EC9">
              <w:rPr>
                <w:lang w:val="de-DE"/>
              </w:rPr>
              <w:t>dnů</w:t>
            </w:r>
            <w:proofErr w:type="spellEnd"/>
          </w:p>
        </w:tc>
      </w:tr>
    </w:tbl>
    <w:p w14:paraId="1D8253CE" w14:textId="77777777" w:rsidR="00E25EC9" w:rsidRPr="00E25EC9" w:rsidRDefault="00E25EC9" w:rsidP="00F844FD">
      <w:pPr>
        <w:autoSpaceDE w:val="0"/>
        <w:autoSpaceDN w:val="0"/>
        <w:adjustRightInd w:val="0"/>
        <w:spacing w:line="276" w:lineRule="auto"/>
        <w:jc w:val="both"/>
      </w:pPr>
    </w:p>
    <w:p w14:paraId="2BD5CF6B" w14:textId="77777777" w:rsidR="00E25EC9" w:rsidRPr="00E25EC9" w:rsidRDefault="00E25EC9" w:rsidP="00F844FD">
      <w:pPr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lang w:eastAsia="en-US"/>
        </w:rPr>
      </w:pPr>
      <w:r w:rsidRPr="00E25EC9">
        <w:rPr>
          <w:rFonts w:eastAsia="Calibri"/>
          <w:bCs/>
          <w:lang w:eastAsia="en-US"/>
        </w:rPr>
        <w:t>Přípravek lze aplikovat pouze do takového typu skleníku, jak je definováno v Nařízení (EU) č. 1107/2009.</w:t>
      </w:r>
    </w:p>
    <w:p w14:paraId="26C8A918" w14:textId="77777777" w:rsidR="00A262DB" w:rsidRDefault="00A262DB" w:rsidP="00F844FD">
      <w:pPr>
        <w:autoSpaceDE w:val="0"/>
        <w:autoSpaceDN w:val="0"/>
        <w:adjustRightInd w:val="0"/>
        <w:spacing w:line="276" w:lineRule="auto"/>
        <w:jc w:val="both"/>
      </w:pPr>
    </w:p>
    <w:p w14:paraId="4482FD95" w14:textId="3DEF7783" w:rsidR="00E25EC9" w:rsidRPr="00E25EC9" w:rsidRDefault="00E25EC9" w:rsidP="00F844FD">
      <w:pPr>
        <w:autoSpaceDE w:val="0"/>
        <w:autoSpaceDN w:val="0"/>
        <w:adjustRightInd w:val="0"/>
        <w:spacing w:line="276" w:lineRule="auto"/>
        <w:jc w:val="both"/>
      </w:pPr>
      <w:r w:rsidRPr="00E25EC9">
        <w:t>Možný vliv ošetření na fermentační procesy révy konzultujte s držitelem povolení.</w:t>
      </w:r>
    </w:p>
    <w:p w14:paraId="7400C5FA" w14:textId="77777777" w:rsidR="00E25EC9" w:rsidRPr="00A262DB" w:rsidRDefault="00E25EC9" w:rsidP="00F844FD">
      <w:pPr>
        <w:spacing w:line="276" w:lineRule="auto"/>
        <w:jc w:val="both"/>
        <w:rPr>
          <w:rFonts w:eastAsiaTheme="minorHAnsi"/>
          <w:lang w:eastAsia="en-US"/>
        </w:rPr>
      </w:pPr>
      <w:r w:rsidRPr="00A262DB">
        <w:rPr>
          <w:rFonts w:eastAsiaTheme="minorHAnsi"/>
          <w:lang w:eastAsia="en-US"/>
        </w:rPr>
        <w:t xml:space="preserve">Nižší dávka z uvedeného rozmezí se použije při nižším infekčním tlaku. </w:t>
      </w:r>
    </w:p>
    <w:p w14:paraId="18893D6A" w14:textId="77777777" w:rsidR="00E25EC9" w:rsidRPr="00A262DB" w:rsidRDefault="00E25EC9" w:rsidP="00F844FD">
      <w:pPr>
        <w:keepNext/>
        <w:spacing w:line="276" w:lineRule="auto"/>
        <w:jc w:val="both"/>
        <w:rPr>
          <w:rFonts w:eastAsiaTheme="minorHAnsi"/>
          <w:lang w:eastAsia="en-US"/>
        </w:rPr>
      </w:pPr>
      <w:r w:rsidRPr="00A262DB">
        <w:rPr>
          <w:rFonts w:eastAsiaTheme="minorHAnsi"/>
          <w:lang w:eastAsia="en-US"/>
        </w:rPr>
        <w:t>Přípravek dosahuje průměrné účinnosti.</w:t>
      </w:r>
    </w:p>
    <w:p w14:paraId="4F4B0F60" w14:textId="77777777" w:rsidR="00E25EC9" w:rsidRPr="00A262DB" w:rsidRDefault="00E25EC9" w:rsidP="00F844FD">
      <w:pPr>
        <w:spacing w:line="276" w:lineRule="auto"/>
        <w:jc w:val="both"/>
        <w:rPr>
          <w:rFonts w:eastAsiaTheme="minorHAnsi" w:cstheme="minorBidi"/>
          <w:bCs/>
          <w:iCs/>
          <w:lang w:eastAsia="en-US"/>
        </w:rPr>
      </w:pPr>
      <w:r w:rsidRPr="00A262DB">
        <w:rPr>
          <w:rFonts w:eastAsiaTheme="minorHAnsi" w:cstheme="minorBidi"/>
          <w:bCs/>
          <w:iCs/>
          <w:lang w:eastAsia="en-US"/>
        </w:rPr>
        <w:t>U okrasných rostlin ověřte před ošetřením citlivost na menším počtu rostlin/menší ploše.</w:t>
      </w:r>
    </w:p>
    <w:p w14:paraId="0D99C5AC" w14:textId="77777777" w:rsidR="00E25EC9" w:rsidRPr="00A262DB" w:rsidRDefault="00E25EC9" w:rsidP="00F844FD">
      <w:pPr>
        <w:autoSpaceDE w:val="0"/>
        <w:autoSpaceDN w:val="0"/>
        <w:adjustRightInd w:val="0"/>
        <w:spacing w:line="276" w:lineRule="auto"/>
      </w:pPr>
    </w:p>
    <w:p w14:paraId="5F410B42" w14:textId="77777777" w:rsidR="00E25EC9" w:rsidRPr="00E25EC9" w:rsidRDefault="00E25EC9" w:rsidP="0058456A">
      <w:pPr>
        <w:keepNext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  <w:r w:rsidRPr="00E25EC9">
        <w:rPr>
          <w:rFonts w:eastAsia="Calibri"/>
          <w:snapToGrid w:val="0"/>
          <w:lang w:eastAsia="en-US"/>
        </w:rPr>
        <w:t>Tabulka ochranných vzdáleností stanovených s ohledem na ochranu zdraví lidí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1"/>
        <w:gridCol w:w="1416"/>
        <w:gridCol w:w="1333"/>
        <w:gridCol w:w="1210"/>
        <w:gridCol w:w="1278"/>
      </w:tblGrid>
      <w:tr w:rsidR="00E25EC9" w:rsidRPr="00E25EC9" w14:paraId="20F5E338" w14:textId="77777777" w:rsidTr="0058456A">
        <w:trPr>
          <w:trHeight w:val="70"/>
          <w:jc w:val="center"/>
        </w:trPr>
        <w:tc>
          <w:tcPr>
            <w:tcW w:w="3691" w:type="dxa"/>
            <w:vMerge w:val="restart"/>
            <w:shd w:val="clear" w:color="auto" w:fill="FFFFFF"/>
            <w:vAlign w:val="center"/>
          </w:tcPr>
          <w:p w14:paraId="5D59D085" w14:textId="77777777" w:rsidR="00E25EC9" w:rsidRPr="00E25EC9" w:rsidRDefault="00E25EC9" w:rsidP="00F844FD">
            <w:pPr>
              <w:spacing w:line="276" w:lineRule="auto"/>
              <w:ind w:left="-108" w:right="-141" w:firstLine="130"/>
            </w:pPr>
            <w:r w:rsidRPr="00E25EC9">
              <w:t>Plodina</w:t>
            </w:r>
          </w:p>
        </w:tc>
        <w:tc>
          <w:tcPr>
            <w:tcW w:w="5237" w:type="dxa"/>
            <w:gridSpan w:val="4"/>
            <w:shd w:val="clear" w:color="auto" w:fill="FFFFFF"/>
            <w:vAlign w:val="center"/>
          </w:tcPr>
          <w:p w14:paraId="59A16D95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rPr>
                <w:bCs/>
              </w:rPr>
              <w:t>třída omezení úletu</w:t>
            </w:r>
          </w:p>
        </w:tc>
      </w:tr>
      <w:tr w:rsidR="00E25EC9" w:rsidRPr="00E25EC9" w14:paraId="55E3F0B2" w14:textId="77777777" w:rsidTr="0058456A">
        <w:trPr>
          <w:trHeight w:val="70"/>
          <w:jc w:val="center"/>
        </w:trPr>
        <w:tc>
          <w:tcPr>
            <w:tcW w:w="3691" w:type="dxa"/>
            <w:vMerge/>
            <w:shd w:val="clear" w:color="auto" w:fill="FFFFFF"/>
            <w:vAlign w:val="center"/>
          </w:tcPr>
          <w:p w14:paraId="141A9903" w14:textId="77777777" w:rsidR="00E25EC9" w:rsidRPr="00E25EC9" w:rsidRDefault="00E25EC9" w:rsidP="00F844FD">
            <w:pPr>
              <w:spacing w:line="276" w:lineRule="auto"/>
              <w:ind w:right="-141"/>
            </w:pPr>
          </w:p>
        </w:tc>
        <w:tc>
          <w:tcPr>
            <w:tcW w:w="1416" w:type="dxa"/>
            <w:shd w:val="clear" w:color="auto" w:fill="FFFFFF"/>
            <w:vAlign w:val="center"/>
          </w:tcPr>
          <w:p w14:paraId="5B6CCE5F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rPr>
                <w:bCs/>
              </w:rPr>
              <w:t>bez redukce</w:t>
            </w:r>
          </w:p>
        </w:tc>
        <w:tc>
          <w:tcPr>
            <w:tcW w:w="1333" w:type="dxa"/>
            <w:shd w:val="clear" w:color="auto" w:fill="FFFFFF"/>
            <w:vAlign w:val="center"/>
          </w:tcPr>
          <w:p w14:paraId="7835FAE2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rPr>
                <w:bCs/>
              </w:rPr>
              <w:t>50 %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49E6B147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rPr>
                <w:bCs/>
              </w:rPr>
              <w:t>75 %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322BD054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rPr>
                <w:bCs/>
              </w:rPr>
              <w:t>90 %</w:t>
            </w:r>
          </w:p>
        </w:tc>
      </w:tr>
      <w:tr w:rsidR="00E25EC9" w:rsidRPr="00E25EC9" w14:paraId="1D84902D" w14:textId="77777777" w:rsidTr="0058456A">
        <w:trPr>
          <w:trHeight w:val="275"/>
          <w:jc w:val="center"/>
        </w:trPr>
        <w:tc>
          <w:tcPr>
            <w:tcW w:w="8928" w:type="dxa"/>
            <w:gridSpan w:val="5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495AFC3" w14:textId="77777777" w:rsidR="00E25EC9" w:rsidRPr="00E25EC9" w:rsidRDefault="00E25EC9" w:rsidP="00F844FD">
            <w:pPr>
              <w:spacing w:line="276" w:lineRule="auto"/>
              <w:ind w:right="-141"/>
            </w:pPr>
            <w:r w:rsidRPr="00E25EC9">
              <w:t>Ochranná vzdálenost mezi hranicí ošetřené plochy a hranicí oblasti využívané zranitelnými skupinami obyvatel [m]</w:t>
            </w:r>
          </w:p>
        </w:tc>
      </w:tr>
      <w:tr w:rsidR="00E25EC9" w:rsidRPr="00E25EC9" w14:paraId="7B9C732D" w14:textId="77777777" w:rsidTr="0058456A">
        <w:trPr>
          <w:trHeight w:val="275"/>
          <w:jc w:val="center"/>
        </w:trPr>
        <w:tc>
          <w:tcPr>
            <w:tcW w:w="3691" w:type="dxa"/>
            <w:shd w:val="clear" w:color="auto" w:fill="FFFFFF"/>
            <w:vAlign w:val="center"/>
          </w:tcPr>
          <w:p w14:paraId="019BDB01" w14:textId="77777777" w:rsidR="00E25EC9" w:rsidRPr="00E25EC9" w:rsidRDefault="00E25EC9" w:rsidP="00F844FD">
            <w:pPr>
              <w:spacing w:line="276" w:lineRule="auto"/>
              <w:ind w:right="-141"/>
              <w:rPr>
                <w:iCs/>
              </w:rPr>
            </w:pPr>
            <w:r w:rsidRPr="00E25EC9">
              <w:t>réva, jahodník</w:t>
            </w:r>
          </w:p>
        </w:tc>
        <w:tc>
          <w:tcPr>
            <w:tcW w:w="1416" w:type="dxa"/>
            <w:vAlign w:val="center"/>
          </w:tcPr>
          <w:p w14:paraId="532D61DF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t>3</w:t>
            </w:r>
          </w:p>
        </w:tc>
        <w:tc>
          <w:tcPr>
            <w:tcW w:w="1333" w:type="dxa"/>
            <w:vAlign w:val="center"/>
          </w:tcPr>
          <w:p w14:paraId="0F107DCF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t>3</w:t>
            </w:r>
          </w:p>
        </w:tc>
        <w:tc>
          <w:tcPr>
            <w:tcW w:w="1210" w:type="dxa"/>
            <w:vAlign w:val="center"/>
          </w:tcPr>
          <w:p w14:paraId="06B72C52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t>3</w:t>
            </w:r>
          </w:p>
        </w:tc>
        <w:tc>
          <w:tcPr>
            <w:tcW w:w="1278" w:type="dxa"/>
            <w:vAlign w:val="center"/>
          </w:tcPr>
          <w:p w14:paraId="3C2BE928" w14:textId="77777777" w:rsidR="00E25EC9" w:rsidRPr="00E25EC9" w:rsidRDefault="00E25EC9" w:rsidP="00F844FD">
            <w:pPr>
              <w:spacing w:line="276" w:lineRule="auto"/>
              <w:ind w:right="-141"/>
              <w:jc w:val="center"/>
            </w:pPr>
            <w:r w:rsidRPr="00E25EC9">
              <w:t>3</w:t>
            </w:r>
          </w:p>
        </w:tc>
      </w:tr>
    </w:tbl>
    <w:p w14:paraId="3BFB88C6" w14:textId="77777777" w:rsidR="00E25EC9" w:rsidRDefault="00E25EC9" w:rsidP="00F844FD">
      <w:pPr>
        <w:autoSpaceDE w:val="0"/>
        <w:autoSpaceDN w:val="0"/>
        <w:adjustRightInd w:val="0"/>
        <w:spacing w:line="276" w:lineRule="auto"/>
        <w:jc w:val="both"/>
      </w:pPr>
    </w:p>
    <w:p w14:paraId="3071FF76" w14:textId="44E52A73" w:rsidR="00733140" w:rsidRDefault="00733140" w:rsidP="00F844FD">
      <w:pPr>
        <w:keepLines/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733140">
        <w:rPr>
          <w:b/>
          <w:sz w:val="28"/>
          <w:szCs w:val="28"/>
        </w:rPr>
        <w:t>Sankari</w:t>
      </w:r>
      <w:proofErr w:type="spellEnd"/>
    </w:p>
    <w:p w14:paraId="26484A63" w14:textId="1484D215" w:rsidR="00213AE3" w:rsidRPr="00733140" w:rsidRDefault="00213AE3" w:rsidP="00F844FD">
      <w:pPr>
        <w:keepLines/>
        <w:widowControl w:val="0"/>
        <w:spacing w:line="276" w:lineRule="auto"/>
        <w:ind w:left="2835" w:hanging="2835"/>
        <w:rPr>
          <w:iCs/>
          <w:snapToGrid w:val="0"/>
        </w:rPr>
      </w:pPr>
      <w:r w:rsidRPr="00733140">
        <w:t>držitel rozhodnutí o povolení</w:t>
      </w:r>
      <w:r w:rsidR="00DB0D46" w:rsidRPr="00733140">
        <w:t xml:space="preserve">: </w:t>
      </w:r>
      <w:r w:rsidR="00733140" w:rsidRPr="00733140">
        <w:t xml:space="preserve">GLOBACHEM </w:t>
      </w:r>
      <w:proofErr w:type="spellStart"/>
      <w:r w:rsidR="00733140" w:rsidRPr="00733140">
        <w:t>nv</w:t>
      </w:r>
      <w:proofErr w:type="spellEnd"/>
      <w:r w:rsidR="00733140" w:rsidRPr="00733140">
        <w:t>.</w:t>
      </w:r>
      <w:r w:rsidR="00733140">
        <w:t xml:space="preserve">, </w:t>
      </w:r>
      <w:proofErr w:type="spellStart"/>
      <w:r w:rsidR="00733140" w:rsidRPr="00733140">
        <w:t>Lichtenberglaan</w:t>
      </w:r>
      <w:proofErr w:type="spellEnd"/>
      <w:r w:rsidR="00733140" w:rsidRPr="00733140">
        <w:t xml:space="preserve"> 2019, </w:t>
      </w:r>
      <w:proofErr w:type="spellStart"/>
      <w:r w:rsidR="00733140" w:rsidRPr="00733140">
        <w:t>Brustem</w:t>
      </w:r>
      <w:proofErr w:type="spellEnd"/>
      <w:r w:rsidR="00733140" w:rsidRPr="00733140">
        <w:t xml:space="preserve"> </w:t>
      </w:r>
      <w:proofErr w:type="spellStart"/>
      <w:r w:rsidR="00733140" w:rsidRPr="00733140">
        <w:t>Industriepark</w:t>
      </w:r>
      <w:proofErr w:type="spellEnd"/>
      <w:r w:rsidR="00733140" w:rsidRPr="00733140">
        <w:t xml:space="preserve">, B-3800 </w:t>
      </w:r>
      <w:proofErr w:type="spellStart"/>
      <w:r w:rsidR="00733140" w:rsidRPr="00733140">
        <w:t>Sint-Truiden</w:t>
      </w:r>
      <w:proofErr w:type="spellEnd"/>
      <w:r w:rsidR="00733140" w:rsidRPr="00733140">
        <w:t>, Belgi</w:t>
      </w:r>
      <w:r w:rsidR="00733140">
        <w:t>e</w:t>
      </w:r>
    </w:p>
    <w:p w14:paraId="13271CEC" w14:textId="50561E4D" w:rsidR="00DB0D46" w:rsidRPr="00733140" w:rsidRDefault="00213AE3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33140">
        <w:t xml:space="preserve">evidenční číslo: </w:t>
      </w:r>
      <w:r w:rsidR="00733140" w:rsidRPr="00733140">
        <w:t>6105-0</w:t>
      </w:r>
    </w:p>
    <w:p w14:paraId="519E5E10" w14:textId="7DC9DD06" w:rsidR="00DB0D46" w:rsidRPr="00733140" w:rsidRDefault="00213AE3" w:rsidP="00F844FD">
      <w:pPr>
        <w:widowControl w:val="0"/>
        <w:tabs>
          <w:tab w:val="left" w:pos="1560"/>
          <w:tab w:val="left" w:pos="33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 w:rsidRPr="00733140">
        <w:t xml:space="preserve">účinná látka: </w:t>
      </w:r>
      <w:r w:rsidR="00733140" w:rsidRPr="00EC6625">
        <w:rPr>
          <w:snapToGrid w:val="0"/>
        </w:rPr>
        <w:t xml:space="preserve">kyselina </w:t>
      </w:r>
      <w:proofErr w:type="spellStart"/>
      <w:r w:rsidR="00733140" w:rsidRPr="00EC6625">
        <w:rPr>
          <w:snapToGrid w:val="0"/>
        </w:rPr>
        <w:t>pelargonová</w:t>
      </w:r>
      <w:proofErr w:type="spellEnd"/>
      <w:r w:rsidR="00733140" w:rsidRPr="00EC6625">
        <w:rPr>
          <w:iCs/>
          <w:snapToGrid w:val="0"/>
        </w:rPr>
        <w:t xml:space="preserve"> 650 g/l</w:t>
      </w:r>
    </w:p>
    <w:p w14:paraId="20374906" w14:textId="47C51BD2" w:rsidR="00DB0D46" w:rsidRDefault="00213AE3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platnost povolení končí dne: </w:t>
      </w:r>
      <w:r w:rsidR="00733140" w:rsidRPr="00733140">
        <w:t>1.12.2027</w:t>
      </w:r>
    </w:p>
    <w:p w14:paraId="4808F9B1" w14:textId="77777777" w:rsidR="00733140" w:rsidRDefault="00733140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C51C3F5" w14:textId="77777777" w:rsidR="00733140" w:rsidRPr="00EC6625" w:rsidRDefault="00733140" w:rsidP="00F844FD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i/>
          <w:iCs/>
          <w:snapToGrid w:val="0"/>
        </w:rPr>
      </w:pPr>
      <w:r w:rsidRPr="00EC6625">
        <w:rPr>
          <w:i/>
          <w:iCs/>
          <w:snapToGrid w:val="0"/>
        </w:rPr>
        <w:t>Rozsah povoleného použití:</w:t>
      </w:r>
    </w:p>
    <w:tbl>
      <w:tblPr>
        <w:tblW w:w="929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1"/>
        <w:gridCol w:w="1985"/>
        <w:gridCol w:w="1275"/>
        <w:gridCol w:w="426"/>
        <w:gridCol w:w="1842"/>
        <w:gridCol w:w="1843"/>
      </w:tblGrid>
      <w:tr w:rsidR="00733140" w:rsidRPr="00EC6625" w14:paraId="127CFC46" w14:textId="77777777" w:rsidTr="0058456A">
        <w:tc>
          <w:tcPr>
            <w:tcW w:w="1921" w:type="dxa"/>
          </w:tcPr>
          <w:p w14:paraId="37D73EC8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1) Plodina,</w:t>
            </w:r>
          </w:p>
          <w:p w14:paraId="57906203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oblast použití</w:t>
            </w:r>
          </w:p>
        </w:tc>
        <w:tc>
          <w:tcPr>
            <w:tcW w:w="1985" w:type="dxa"/>
          </w:tcPr>
          <w:p w14:paraId="590CE162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 xml:space="preserve">2) Škodlivý organismus, </w:t>
            </w:r>
          </w:p>
          <w:p w14:paraId="5E2F53B4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jiný účel použití</w:t>
            </w:r>
          </w:p>
        </w:tc>
        <w:tc>
          <w:tcPr>
            <w:tcW w:w="1275" w:type="dxa"/>
          </w:tcPr>
          <w:p w14:paraId="58AAF7D5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Dávkování, mísitelnost</w:t>
            </w:r>
          </w:p>
        </w:tc>
        <w:tc>
          <w:tcPr>
            <w:tcW w:w="426" w:type="dxa"/>
          </w:tcPr>
          <w:p w14:paraId="31F27F3F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  <w:rPr>
                <w:bCs/>
                <w:iCs/>
              </w:rPr>
            </w:pPr>
            <w:r w:rsidRPr="00EC6625">
              <w:rPr>
                <w:bCs/>
                <w:iCs/>
              </w:rPr>
              <w:t>OL</w:t>
            </w:r>
          </w:p>
        </w:tc>
        <w:tc>
          <w:tcPr>
            <w:tcW w:w="1842" w:type="dxa"/>
          </w:tcPr>
          <w:p w14:paraId="3F0857B2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Poznámka</w:t>
            </w:r>
          </w:p>
          <w:p w14:paraId="3E193044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1) k plodině</w:t>
            </w:r>
          </w:p>
          <w:p w14:paraId="675D6A0E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2) k ŠO</w:t>
            </w:r>
          </w:p>
          <w:p w14:paraId="05BA94A0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3) k OL</w:t>
            </w:r>
          </w:p>
        </w:tc>
        <w:tc>
          <w:tcPr>
            <w:tcW w:w="1843" w:type="dxa"/>
          </w:tcPr>
          <w:p w14:paraId="61E46310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4) Pozn. k</w:t>
            </w:r>
            <w:r>
              <w:rPr>
                <w:bCs/>
                <w:iCs/>
              </w:rPr>
              <w:t> </w:t>
            </w:r>
            <w:r w:rsidRPr="00EC6625">
              <w:rPr>
                <w:bCs/>
                <w:iCs/>
              </w:rPr>
              <w:t>dávkování</w:t>
            </w:r>
          </w:p>
          <w:p w14:paraId="11B94BB6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5) Umístění</w:t>
            </w:r>
          </w:p>
          <w:p w14:paraId="0C9A3201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EC6625">
              <w:rPr>
                <w:bCs/>
                <w:iCs/>
              </w:rPr>
              <w:t>6) Určení sklizně</w:t>
            </w:r>
          </w:p>
        </w:tc>
      </w:tr>
      <w:tr w:rsidR="00733140" w:rsidRPr="00EC6625" w14:paraId="21610E13" w14:textId="77777777" w:rsidTr="0058456A">
        <w:tc>
          <w:tcPr>
            <w:tcW w:w="1921" w:type="dxa"/>
          </w:tcPr>
          <w:p w14:paraId="5FE6CDD6" w14:textId="77777777" w:rsidR="00733140" w:rsidRPr="00EC6625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EC6625">
              <w:rPr>
                <w:sz w:val="24"/>
                <w:szCs w:val="24"/>
              </w:rPr>
              <w:t xml:space="preserve">pšenice ozimá, </w:t>
            </w:r>
          </w:p>
          <w:p w14:paraId="347384BA" w14:textId="77777777" w:rsidR="00733140" w:rsidRPr="00EC6625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EC6625">
              <w:rPr>
                <w:sz w:val="24"/>
                <w:szCs w:val="24"/>
              </w:rPr>
              <w:t xml:space="preserve">ječmen ozimý, </w:t>
            </w:r>
          </w:p>
          <w:p w14:paraId="4EB7A252" w14:textId="77777777" w:rsidR="00733140" w:rsidRPr="00EC6625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EC6625">
              <w:rPr>
                <w:sz w:val="24"/>
                <w:szCs w:val="24"/>
              </w:rPr>
              <w:t xml:space="preserve">žito ozimé, </w:t>
            </w:r>
          </w:p>
          <w:p w14:paraId="75DAF9F4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5"/>
            </w:pPr>
            <w:r w:rsidRPr="00EC6625">
              <w:t>tritikale ozimé</w:t>
            </w:r>
          </w:p>
        </w:tc>
        <w:tc>
          <w:tcPr>
            <w:tcW w:w="1985" w:type="dxa"/>
          </w:tcPr>
          <w:p w14:paraId="6CB4017F" w14:textId="77777777" w:rsidR="00733140" w:rsidRPr="00EC6625" w:rsidRDefault="00733140" w:rsidP="00F844FD">
            <w:pPr>
              <w:widowControl w:val="0"/>
              <w:spacing w:line="276" w:lineRule="auto"/>
            </w:pPr>
            <w:proofErr w:type="spellStart"/>
            <w:r w:rsidRPr="00EC6625">
              <w:t>kyjatka</w:t>
            </w:r>
            <w:proofErr w:type="spellEnd"/>
            <w:r w:rsidRPr="00EC6625">
              <w:t xml:space="preserve"> </w:t>
            </w:r>
            <w:proofErr w:type="spellStart"/>
            <w:r w:rsidRPr="00EC6625">
              <w:t>osenní</w:t>
            </w:r>
            <w:proofErr w:type="spellEnd"/>
            <w:r w:rsidRPr="00EC6625">
              <w:t xml:space="preserve">, </w:t>
            </w:r>
          </w:p>
          <w:p w14:paraId="50AA48B7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C6625">
              <w:t>mšice střemchová</w:t>
            </w:r>
          </w:p>
        </w:tc>
        <w:tc>
          <w:tcPr>
            <w:tcW w:w="1275" w:type="dxa"/>
          </w:tcPr>
          <w:p w14:paraId="2FB47DC2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EC6625">
              <w:t>1,5-2 l/ha</w:t>
            </w:r>
          </w:p>
        </w:tc>
        <w:tc>
          <w:tcPr>
            <w:tcW w:w="426" w:type="dxa"/>
          </w:tcPr>
          <w:p w14:paraId="3A4936D2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</w:pPr>
            <w:r w:rsidRPr="00EC6625">
              <w:t>AT</w:t>
            </w:r>
          </w:p>
        </w:tc>
        <w:tc>
          <w:tcPr>
            <w:tcW w:w="1842" w:type="dxa"/>
          </w:tcPr>
          <w:p w14:paraId="25C8EABC" w14:textId="77777777" w:rsidR="00733140" w:rsidRDefault="00733140" w:rsidP="00F844FD">
            <w:pPr>
              <w:widowControl w:val="0"/>
              <w:spacing w:line="276" w:lineRule="auto"/>
            </w:pPr>
            <w:r w:rsidRPr="00EC6625">
              <w:t xml:space="preserve">1) od 10 BBCH, </w:t>
            </w:r>
          </w:p>
          <w:p w14:paraId="27E1FCF9" w14:textId="77777777" w:rsidR="00733140" w:rsidRDefault="00733140" w:rsidP="00F844FD">
            <w:pPr>
              <w:widowControl w:val="0"/>
              <w:spacing w:line="276" w:lineRule="auto"/>
            </w:pPr>
            <w:r>
              <w:t xml:space="preserve">    </w:t>
            </w:r>
            <w:r w:rsidRPr="00EC6625">
              <w:t xml:space="preserve">do 77 BBCH </w:t>
            </w:r>
          </w:p>
          <w:p w14:paraId="23B2ABA9" w14:textId="77777777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2) od začátku výskytu</w:t>
            </w:r>
          </w:p>
        </w:tc>
        <w:tc>
          <w:tcPr>
            <w:tcW w:w="1843" w:type="dxa"/>
          </w:tcPr>
          <w:p w14:paraId="187025A6" w14:textId="77777777" w:rsidR="00733140" w:rsidRPr="00EC6625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EC6625">
              <w:t>5) pole</w:t>
            </w:r>
          </w:p>
        </w:tc>
      </w:tr>
      <w:tr w:rsidR="00733140" w:rsidRPr="00EC6625" w14:paraId="65AE83BF" w14:textId="77777777" w:rsidTr="0058456A">
        <w:tc>
          <w:tcPr>
            <w:tcW w:w="1921" w:type="dxa"/>
          </w:tcPr>
          <w:p w14:paraId="2365AE4B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AE383E">
              <w:rPr>
                <w:sz w:val="24"/>
                <w:szCs w:val="24"/>
              </w:rPr>
              <w:t xml:space="preserve">pšenice jarní, </w:t>
            </w:r>
          </w:p>
          <w:p w14:paraId="0EDC405A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AE383E">
              <w:rPr>
                <w:sz w:val="24"/>
                <w:szCs w:val="24"/>
              </w:rPr>
              <w:t xml:space="preserve">ječmen jarní, </w:t>
            </w:r>
          </w:p>
          <w:p w14:paraId="329D6CA7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AE383E">
              <w:rPr>
                <w:sz w:val="24"/>
                <w:szCs w:val="24"/>
              </w:rPr>
              <w:t>žito jarní,</w:t>
            </w:r>
          </w:p>
          <w:p w14:paraId="5C5DFFBC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5"/>
            </w:pPr>
            <w:r w:rsidRPr="00AE383E">
              <w:t>tritikale jarní</w:t>
            </w:r>
          </w:p>
        </w:tc>
        <w:tc>
          <w:tcPr>
            <w:tcW w:w="1985" w:type="dxa"/>
          </w:tcPr>
          <w:p w14:paraId="1D28AA90" w14:textId="77777777" w:rsidR="00733140" w:rsidRPr="00AE383E" w:rsidRDefault="00733140" w:rsidP="00F844FD">
            <w:pPr>
              <w:widowControl w:val="0"/>
              <w:spacing w:line="276" w:lineRule="auto"/>
            </w:pPr>
            <w:proofErr w:type="spellStart"/>
            <w:r w:rsidRPr="00AE383E">
              <w:t>kyjatka</w:t>
            </w:r>
            <w:proofErr w:type="spellEnd"/>
            <w:r w:rsidRPr="00AE383E">
              <w:t xml:space="preserve"> </w:t>
            </w:r>
            <w:proofErr w:type="spellStart"/>
            <w:r w:rsidRPr="00AE383E">
              <w:t>osenní</w:t>
            </w:r>
            <w:proofErr w:type="spellEnd"/>
            <w:r w:rsidRPr="00AE383E">
              <w:t>,</w:t>
            </w:r>
          </w:p>
          <w:p w14:paraId="3C2412EE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>mšice střemchová</w:t>
            </w:r>
          </w:p>
        </w:tc>
        <w:tc>
          <w:tcPr>
            <w:tcW w:w="1275" w:type="dxa"/>
          </w:tcPr>
          <w:p w14:paraId="4EF70C47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>1,5-2 l/ha</w:t>
            </w:r>
          </w:p>
        </w:tc>
        <w:tc>
          <w:tcPr>
            <w:tcW w:w="426" w:type="dxa"/>
          </w:tcPr>
          <w:p w14:paraId="769ED522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</w:pPr>
            <w:r w:rsidRPr="00AE383E">
              <w:t>AT</w:t>
            </w:r>
          </w:p>
        </w:tc>
        <w:tc>
          <w:tcPr>
            <w:tcW w:w="1842" w:type="dxa"/>
          </w:tcPr>
          <w:p w14:paraId="46637548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 xml:space="preserve">1) od 51 BBCH, </w:t>
            </w:r>
          </w:p>
          <w:p w14:paraId="709735C7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 xml:space="preserve">    do 77 BBCH </w:t>
            </w:r>
          </w:p>
        </w:tc>
        <w:tc>
          <w:tcPr>
            <w:tcW w:w="1843" w:type="dxa"/>
          </w:tcPr>
          <w:p w14:paraId="73F6FF56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AE383E">
              <w:t>5) pole</w:t>
            </w:r>
          </w:p>
        </w:tc>
      </w:tr>
      <w:tr w:rsidR="00733140" w:rsidRPr="00EC6625" w14:paraId="43495EB3" w14:textId="77777777" w:rsidTr="0058456A">
        <w:tc>
          <w:tcPr>
            <w:tcW w:w="1921" w:type="dxa"/>
          </w:tcPr>
          <w:p w14:paraId="730119D0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AE383E">
              <w:rPr>
                <w:sz w:val="24"/>
                <w:szCs w:val="24"/>
              </w:rPr>
              <w:lastRenderedPageBreak/>
              <w:t>řepka olejka ozimá</w:t>
            </w:r>
          </w:p>
        </w:tc>
        <w:tc>
          <w:tcPr>
            <w:tcW w:w="1985" w:type="dxa"/>
          </w:tcPr>
          <w:p w14:paraId="0C484231" w14:textId="77777777" w:rsidR="00733140" w:rsidRPr="00AE383E" w:rsidRDefault="00733140" w:rsidP="00F844FD">
            <w:pPr>
              <w:spacing w:before="40" w:after="40" w:line="276" w:lineRule="auto"/>
              <w:ind w:left="25"/>
            </w:pPr>
            <w:r w:rsidRPr="00AE383E">
              <w:t xml:space="preserve">dřepčík olejkový, </w:t>
            </w:r>
          </w:p>
          <w:p w14:paraId="4B200E91" w14:textId="77777777" w:rsidR="00733140" w:rsidRPr="00AE383E" w:rsidRDefault="00733140" w:rsidP="00F844FD">
            <w:pPr>
              <w:widowControl w:val="0"/>
              <w:spacing w:line="276" w:lineRule="auto"/>
            </w:pPr>
            <w:r w:rsidRPr="00AE383E">
              <w:t xml:space="preserve">dřepčíci rodu </w:t>
            </w:r>
            <w:proofErr w:type="spellStart"/>
            <w:r w:rsidRPr="00980CEB">
              <w:rPr>
                <w:i/>
                <w:iCs/>
              </w:rPr>
              <w:t>Phyllotreta</w:t>
            </w:r>
            <w:proofErr w:type="spellEnd"/>
          </w:p>
        </w:tc>
        <w:tc>
          <w:tcPr>
            <w:tcW w:w="1275" w:type="dxa"/>
          </w:tcPr>
          <w:p w14:paraId="27DBB66E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>1,5 l/ha</w:t>
            </w:r>
          </w:p>
        </w:tc>
        <w:tc>
          <w:tcPr>
            <w:tcW w:w="426" w:type="dxa"/>
          </w:tcPr>
          <w:p w14:paraId="32F26710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</w:pPr>
            <w:r w:rsidRPr="00AE383E">
              <w:t>AT</w:t>
            </w:r>
          </w:p>
        </w:tc>
        <w:tc>
          <w:tcPr>
            <w:tcW w:w="1842" w:type="dxa"/>
          </w:tcPr>
          <w:p w14:paraId="1868A722" w14:textId="77777777" w:rsidR="00733140" w:rsidRPr="00AE383E" w:rsidRDefault="00733140" w:rsidP="00F844FD">
            <w:pPr>
              <w:spacing w:before="40" w:after="40" w:line="276" w:lineRule="auto"/>
            </w:pPr>
            <w:r w:rsidRPr="00AE383E">
              <w:t xml:space="preserve">1) od 10 BBCH, </w:t>
            </w:r>
          </w:p>
          <w:p w14:paraId="01E0806C" w14:textId="77777777" w:rsidR="00733140" w:rsidRPr="00AE383E" w:rsidRDefault="00733140" w:rsidP="00F844FD">
            <w:pPr>
              <w:spacing w:before="40" w:after="40" w:line="276" w:lineRule="auto"/>
            </w:pPr>
            <w:r>
              <w:t xml:space="preserve">    </w:t>
            </w:r>
            <w:r w:rsidRPr="00AE383E">
              <w:t xml:space="preserve">do 16 BBCH </w:t>
            </w:r>
          </w:p>
          <w:p w14:paraId="1CAB6423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 xml:space="preserve">2) od začátku výskytu </w:t>
            </w:r>
          </w:p>
        </w:tc>
        <w:tc>
          <w:tcPr>
            <w:tcW w:w="1843" w:type="dxa"/>
          </w:tcPr>
          <w:p w14:paraId="762D4F55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AE383E">
              <w:t>5) pole</w:t>
            </w:r>
          </w:p>
        </w:tc>
      </w:tr>
      <w:tr w:rsidR="00733140" w:rsidRPr="00EC6625" w14:paraId="69284F5F" w14:textId="77777777" w:rsidTr="0058456A">
        <w:tc>
          <w:tcPr>
            <w:tcW w:w="1921" w:type="dxa"/>
          </w:tcPr>
          <w:p w14:paraId="70C2C560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AE383E">
              <w:rPr>
                <w:sz w:val="24"/>
                <w:szCs w:val="24"/>
              </w:rPr>
              <w:t>řepka olejka</w:t>
            </w:r>
          </w:p>
        </w:tc>
        <w:tc>
          <w:tcPr>
            <w:tcW w:w="1985" w:type="dxa"/>
          </w:tcPr>
          <w:p w14:paraId="7B1AF798" w14:textId="77777777" w:rsidR="00733140" w:rsidRPr="00AE383E" w:rsidRDefault="00733140" w:rsidP="00F844FD">
            <w:pPr>
              <w:spacing w:before="40" w:after="40" w:line="276" w:lineRule="auto"/>
              <w:ind w:left="25"/>
            </w:pPr>
            <w:r w:rsidRPr="00AE383E">
              <w:t xml:space="preserve">blýskáček řepkový, </w:t>
            </w:r>
          </w:p>
          <w:p w14:paraId="54998F02" w14:textId="77777777" w:rsidR="00733140" w:rsidRPr="00AE383E" w:rsidRDefault="00733140" w:rsidP="00F844FD">
            <w:pPr>
              <w:widowControl w:val="0"/>
              <w:spacing w:line="276" w:lineRule="auto"/>
            </w:pPr>
            <w:r w:rsidRPr="00AE383E">
              <w:t xml:space="preserve">krytonosec </w:t>
            </w:r>
            <w:proofErr w:type="spellStart"/>
            <w:r w:rsidRPr="00AE383E">
              <w:t>šešulový</w:t>
            </w:r>
            <w:proofErr w:type="spellEnd"/>
          </w:p>
        </w:tc>
        <w:tc>
          <w:tcPr>
            <w:tcW w:w="1275" w:type="dxa"/>
          </w:tcPr>
          <w:p w14:paraId="22102542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>1,5 l/ha</w:t>
            </w:r>
          </w:p>
        </w:tc>
        <w:tc>
          <w:tcPr>
            <w:tcW w:w="426" w:type="dxa"/>
          </w:tcPr>
          <w:p w14:paraId="60720D2C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</w:pPr>
            <w:r w:rsidRPr="00AE383E">
              <w:t>AT</w:t>
            </w:r>
          </w:p>
        </w:tc>
        <w:tc>
          <w:tcPr>
            <w:tcW w:w="1842" w:type="dxa"/>
          </w:tcPr>
          <w:p w14:paraId="127033AB" w14:textId="77777777" w:rsidR="00733140" w:rsidRPr="00AE383E" w:rsidRDefault="00733140" w:rsidP="00F844FD">
            <w:pPr>
              <w:spacing w:before="40" w:after="40" w:line="276" w:lineRule="auto"/>
            </w:pPr>
            <w:r w:rsidRPr="00AE383E">
              <w:t xml:space="preserve">1) od 50 BBCH, </w:t>
            </w:r>
          </w:p>
          <w:p w14:paraId="757AE310" w14:textId="77777777" w:rsidR="00733140" w:rsidRPr="00AE383E" w:rsidRDefault="00733140" w:rsidP="00F844FD">
            <w:pPr>
              <w:spacing w:before="40" w:after="40" w:line="276" w:lineRule="auto"/>
            </w:pPr>
            <w:r>
              <w:t xml:space="preserve">    </w:t>
            </w:r>
            <w:r w:rsidRPr="00AE383E">
              <w:t xml:space="preserve">do 65 BBCH </w:t>
            </w:r>
          </w:p>
          <w:p w14:paraId="0665C2A5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 xml:space="preserve">2) od začátku výskytu </w:t>
            </w:r>
          </w:p>
        </w:tc>
        <w:tc>
          <w:tcPr>
            <w:tcW w:w="1843" w:type="dxa"/>
          </w:tcPr>
          <w:p w14:paraId="08E8E1BA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AE383E">
              <w:t>5) pole</w:t>
            </w:r>
          </w:p>
        </w:tc>
      </w:tr>
      <w:tr w:rsidR="00733140" w:rsidRPr="00EC6625" w14:paraId="591E5A41" w14:textId="77777777" w:rsidTr="0058456A">
        <w:tc>
          <w:tcPr>
            <w:tcW w:w="1921" w:type="dxa"/>
          </w:tcPr>
          <w:p w14:paraId="4A79CF32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brambor</w:t>
            </w:r>
          </w:p>
        </w:tc>
        <w:tc>
          <w:tcPr>
            <w:tcW w:w="1985" w:type="dxa"/>
          </w:tcPr>
          <w:p w14:paraId="3E0E8948" w14:textId="77777777" w:rsidR="00733140" w:rsidRPr="00AE383E" w:rsidRDefault="00733140" w:rsidP="00F844FD">
            <w:pPr>
              <w:widowControl w:val="0"/>
              <w:spacing w:line="276" w:lineRule="auto"/>
            </w:pPr>
            <w:r w:rsidRPr="00AE383E">
              <w:t>mandelinka bramborová</w:t>
            </w:r>
          </w:p>
        </w:tc>
        <w:tc>
          <w:tcPr>
            <w:tcW w:w="1275" w:type="dxa"/>
          </w:tcPr>
          <w:p w14:paraId="4EB55A02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>1,5 l/ha</w:t>
            </w:r>
          </w:p>
        </w:tc>
        <w:tc>
          <w:tcPr>
            <w:tcW w:w="426" w:type="dxa"/>
          </w:tcPr>
          <w:p w14:paraId="1E4AEA2D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</w:pPr>
            <w:r w:rsidRPr="00AE383E">
              <w:t>AT</w:t>
            </w:r>
          </w:p>
        </w:tc>
        <w:tc>
          <w:tcPr>
            <w:tcW w:w="1842" w:type="dxa"/>
          </w:tcPr>
          <w:p w14:paraId="3B0685F5" w14:textId="77777777" w:rsidR="00733140" w:rsidRPr="00AE383E" w:rsidRDefault="00733140" w:rsidP="00F844FD">
            <w:pPr>
              <w:spacing w:before="40" w:after="40" w:line="276" w:lineRule="auto"/>
            </w:pPr>
            <w:r w:rsidRPr="00AE383E">
              <w:t xml:space="preserve">1) od 35 BBCH, </w:t>
            </w:r>
          </w:p>
          <w:p w14:paraId="044DD808" w14:textId="77777777" w:rsidR="00733140" w:rsidRPr="00AE383E" w:rsidRDefault="00733140" w:rsidP="00F844FD">
            <w:pPr>
              <w:spacing w:before="40" w:after="40" w:line="276" w:lineRule="auto"/>
            </w:pPr>
            <w:r>
              <w:t xml:space="preserve">    </w:t>
            </w:r>
            <w:r w:rsidRPr="00AE383E">
              <w:t xml:space="preserve">do 85 BBCH </w:t>
            </w:r>
          </w:p>
          <w:p w14:paraId="39655E15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 xml:space="preserve">2) od začátku výskytu </w:t>
            </w:r>
          </w:p>
        </w:tc>
        <w:tc>
          <w:tcPr>
            <w:tcW w:w="1843" w:type="dxa"/>
          </w:tcPr>
          <w:p w14:paraId="00D727CB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AE383E">
              <w:t>5) pole</w:t>
            </w:r>
          </w:p>
        </w:tc>
      </w:tr>
      <w:tr w:rsidR="00733140" w:rsidRPr="00EC6625" w14:paraId="1048B17C" w14:textId="77777777" w:rsidTr="0058456A">
        <w:tc>
          <w:tcPr>
            <w:tcW w:w="1921" w:type="dxa"/>
          </w:tcPr>
          <w:p w14:paraId="7C7962B3" w14:textId="77777777" w:rsidR="00733140" w:rsidRPr="00AE383E" w:rsidRDefault="00733140" w:rsidP="00F844FD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kukuřice</w:t>
            </w:r>
          </w:p>
        </w:tc>
        <w:tc>
          <w:tcPr>
            <w:tcW w:w="1985" w:type="dxa"/>
          </w:tcPr>
          <w:p w14:paraId="57CC78B1" w14:textId="77777777" w:rsidR="00733140" w:rsidRPr="00AE383E" w:rsidRDefault="00733140" w:rsidP="00F844FD">
            <w:pPr>
              <w:widowControl w:val="0"/>
              <w:spacing w:line="276" w:lineRule="auto"/>
            </w:pPr>
            <w:r w:rsidRPr="00AE383E">
              <w:t>zavíječ kukuřičný</w:t>
            </w:r>
          </w:p>
        </w:tc>
        <w:tc>
          <w:tcPr>
            <w:tcW w:w="1275" w:type="dxa"/>
          </w:tcPr>
          <w:p w14:paraId="5A3F0E51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>3 l/ha</w:t>
            </w:r>
          </w:p>
        </w:tc>
        <w:tc>
          <w:tcPr>
            <w:tcW w:w="426" w:type="dxa"/>
          </w:tcPr>
          <w:p w14:paraId="40152878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3"/>
            </w:pPr>
            <w:r w:rsidRPr="00AE383E">
              <w:t>AT</w:t>
            </w:r>
          </w:p>
        </w:tc>
        <w:tc>
          <w:tcPr>
            <w:tcW w:w="1842" w:type="dxa"/>
          </w:tcPr>
          <w:p w14:paraId="06BE64C8" w14:textId="77777777" w:rsidR="00733140" w:rsidRPr="00AE383E" w:rsidRDefault="00733140" w:rsidP="00F844FD">
            <w:pPr>
              <w:spacing w:before="40" w:after="40" w:line="276" w:lineRule="auto"/>
            </w:pPr>
            <w:r w:rsidRPr="00AE383E">
              <w:t xml:space="preserve">1) od 51 BBCH, </w:t>
            </w:r>
          </w:p>
          <w:p w14:paraId="512CF052" w14:textId="77777777" w:rsidR="00733140" w:rsidRPr="00AE383E" w:rsidRDefault="00733140" w:rsidP="00F844FD">
            <w:pPr>
              <w:spacing w:before="40" w:after="40" w:line="276" w:lineRule="auto"/>
            </w:pPr>
            <w:r>
              <w:t xml:space="preserve">    </w:t>
            </w:r>
            <w:r w:rsidRPr="00AE383E">
              <w:t xml:space="preserve">do 71 BBCH </w:t>
            </w:r>
          </w:p>
          <w:p w14:paraId="440C6550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E383E">
              <w:t xml:space="preserve">2) od začátku výskytu </w:t>
            </w:r>
          </w:p>
        </w:tc>
        <w:tc>
          <w:tcPr>
            <w:tcW w:w="1843" w:type="dxa"/>
          </w:tcPr>
          <w:p w14:paraId="2A977AA4" w14:textId="77777777" w:rsidR="00733140" w:rsidRPr="00AE383E" w:rsidRDefault="00733140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AE383E">
              <w:t>5) pole</w:t>
            </w:r>
          </w:p>
        </w:tc>
      </w:tr>
    </w:tbl>
    <w:p w14:paraId="4FCD9599" w14:textId="77777777" w:rsidR="00733140" w:rsidRDefault="00733140" w:rsidP="0058456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  <w:r w:rsidRPr="00EC6625">
        <w:rPr>
          <w:iCs/>
          <w:snapToGrid w:val="0"/>
        </w:rPr>
        <w:t xml:space="preserve">AT – ochranná lhůta je dána odstupem mezi termínem </w:t>
      </w:r>
      <w:r>
        <w:rPr>
          <w:iCs/>
          <w:snapToGrid w:val="0"/>
        </w:rPr>
        <w:t xml:space="preserve">poslední </w:t>
      </w:r>
      <w:r w:rsidRPr="00EC6625">
        <w:rPr>
          <w:iCs/>
          <w:snapToGrid w:val="0"/>
        </w:rPr>
        <w:t>aplikace a sklizní.</w:t>
      </w:r>
    </w:p>
    <w:p w14:paraId="1CF0E73A" w14:textId="77777777" w:rsidR="00733140" w:rsidRPr="00EC6625" w:rsidRDefault="00733140" w:rsidP="0058456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105"/>
        <w:gridCol w:w="1985"/>
        <w:gridCol w:w="1559"/>
      </w:tblGrid>
      <w:tr w:rsidR="00733140" w:rsidRPr="00EC6625" w14:paraId="5B017852" w14:textId="77777777" w:rsidTr="0058456A">
        <w:trPr>
          <w:trHeight w:val="463"/>
        </w:trPr>
        <w:tc>
          <w:tcPr>
            <w:tcW w:w="3261" w:type="dxa"/>
            <w:shd w:val="clear" w:color="auto" w:fill="auto"/>
          </w:tcPr>
          <w:p w14:paraId="60E34AF9" w14:textId="77777777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Plodina, oblast použití</w:t>
            </w:r>
          </w:p>
        </w:tc>
        <w:tc>
          <w:tcPr>
            <w:tcW w:w="1559" w:type="dxa"/>
            <w:shd w:val="clear" w:color="auto" w:fill="auto"/>
          </w:tcPr>
          <w:p w14:paraId="0AC0276C" w14:textId="77777777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Dávka vody</w:t>
            </w:r>
          </w:p>
        </w:tc>
        <w:tc>
          <w:tcPr>
            <w:tcW w:w="1105" w:type="dxa"/>
            <w:shd w:val="clear" w:color="auto" w:fill="auto"/>
          </w:tcPr>
          <w:p w14:paraId="08B52278" w14:textId="77777777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Způsob aplikace</w:t>
            </w:r>
          </w:p>
        </w:tc>
        <w:tc>
          <w:tcPr>
            <w:tcW w:w="1985" w:type="dxa"/>
            <w:shd w:val="clear" w:color="auto" w:fill="auto"/>
          </w:tcPr>
          <w:p w14:paraId="27F80CF8" w14:textId="77777777" w:rsidR="00733140" w:rsidRPr="00EC6625" w:rsidRDefault="00733140" w:rsidP="00F844FD">
            <w:pPr>
              <w:widowControl w:val="0"/>
              <w:spacing w:line="276" w:lineRule="auto"/>
              <w:ind w:left="39"/>
            </w:pPr>
            <w:r w:rsidRPr="00EC6625">
              <w:t>Max. počet aplikací v</w:t>
            </w:r>
            <w:r>
              <w:t> </w:t>
            </w:r>
            <w:r w:rsidRPr="00EC6625">
              <w:t>plodině</w:t>
            </w:r>
          </w:p>
        </w:tc>
        <w:tc>
          <w:tcPr>
            <w:tcW w:w="1559" w:type="dxa"/>
            <w:shd w:val="clear" w:color="auto" w:fill="auto"/>
          </w:tcPr>
          <w:p w14:paraId="7216427C" w14:textId="77777777" w:rsidR="00733140" w:rsidRPr="00EC6625" w:rsidRDefault="00733140" w:rsidP="00F844FD">
            <w:pPr>
              <w:widowControl w:val="0"/>
              <w:spacing w:line="276" w:lineRule="auto"/>
              <w:ind w:left="39"/>
            </w:pPr>
            <w:r w:rsidRPr="00EC6625">
              <w:t xml:space="preserve">Interval mezi aplikacemi </w:t>
            </w:r>
          </w:p>
        </w:tc>
      </w:tr>
      <w:tr w:rsidR="00733140" w:rsidRPr="00EC6625" w14:paraId="69369923" w14:textId="77777777" w:rsidTr="0058456A">
        <w:trPr>
          <w:trHeight w:val="170"/>
        </w:trPr>
        <w:tc>
          <w:tcPr>
            <w:tcW w:w="3261" w:type="dxa"/>
            <w:shd w:val="clear" w:color="auto" w:fill="auto"/>
          </w:tcPr>
          <w:p w14:paraId="6271C392" w14:textId="49441F71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pšenice, ječmen, žito</w:t>
            </w:r>
            <w:r w:rsidRPr="0087259F">
              <w:t xml:space="preserve">, </w:t>
            </w:r>
            <w:r w:rsidR="0058456A">
              <w:t>t</w:t>
            </w:r>
            <w:r w:rsidRPr="0087259F">
              <w:t>riti</w:t>
            </w:r>
            <w:r w:rsidR="0058456A">
              <w:t>k</w:t>
            </w:r>
            <w:r w:rsidRPr="0087259F">
              <w:t>ale,</w:t>
            </w:r>
            <w:r w:rsidRPr="0087259F">
              <w:rPr>
                <w:sz w:val="18"/>
                <w:szCs w:val="18"/>
              </w:rPr>
              <w:t xml:space="preserve"> </w:t>
            </w:r>
            <w:r w:rsidRPr="0087259F">
              <w:t>brambor, řepka olejka</w:t>
            </w:r>
          </w:p>
        </w:tc>
        <w:tc>
          <w:tcPr>
            <w:tcW w:w="1559" w:type="dxa"/>
            <w:shd w:val="clear" w:color="auto" w:fill="auto"/>
          </w:tcPr>
          <w:p w14:paraId="41689374" w14:textId="77777777" w:rsidR="00733140" w:rsidRPr="00EC6625" w:rsidRDefault="00733140" w:rsidP="00F844FD">
            <w:pPr>
              <w:widowControl w:val="0"/>
              <w:spacing w:line="276" w:lineRule="auto"/>
              <w:ind w:right="-113"/>
            </w:pPr>
            <w:r w:rsidRPr="00EC6625">
              <w:t>200-400 l/ha</w:t>
            </w:r>
          </w:p>
        </w:tc>
        <w:tc>
          <w:tcPr>
            <w:tcW w:w="1105" w:type="dxa"/>
            <w:shd w:val="clear" w:color="auto" w:fill="auto"/>
          </w:tcPr>
          <w:p w14:paraId="63ED93B1" w14:textId="77777777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postřik</w:t>
            </w:r>
          </w:p>
        </w:tc>
        <w:tc>
          <w:tcPr>
            <w:tcW w:w="1985" w:type="dxa"/>
            <w:shd w:val="clear" w:color="auto" w:fill="auto"/>
          </w:tcPr>
          <w:p w14:paraId="2C47E33D" w14:textId="77777777" w:rsidR="00733140" w:rsidRPr="00EC6625" w:rsidRDefault="00733140" w:rsidP="00F844FD">
            <w:pPr>
              <w:widowControl w:val="0"/>
              <w:spacing w:line="276" w:lineRule="auto"/>
              <w:ind w:right="-156"/>
            </w:pPr>
            <w:r w:rsidRPr="00EC6625">
              <w:t>2x</w:t>
            </w:r>
          </w:p>
        </w:tc>
        <w:tc>
          <w:tcPr>
            <w:tcW w:w="1559" w:type="dxa"/>
            <w:shd w:val="clear" w:color="auto" w:fill="auto"/>
          </w:tcPr>
          <w:p w14:paraId="5CE57140" w14:textId="77777777" w:rsidR="00733140" w:rsidRPr="00EC6625" w:rsidRDefault="00733140" w:rsidP="00F844FD">
            <w:pPr>
              <w:widowControl w:val="0"/>
              <w:spacing w:line="276" w:lineRule="auto"/>
              <w:ind w:left="39" w:right="-156"/>
            </w:pPr>
            <w:r w:rsidRPr="00EC6625">
              <w:t>14 dnů</w:t>
            </w:r>
          </w:p>
        </w:tc>
      </w:tr>
      <w:tr w:rsidR="00733140" w:rsidRPr="00EC6625" w14:paraId="2566A0A8" w14:textId="77777777" w:rsidTr="0058456A">
        <w:trPr>
          <w:trHeight w:val="170"/>
        </w:trPr>
        <w:tc>
          <w:tcPr>
            <w:tcW w:w="3261" w:type="dxa"/>
            <w:shd w:val="clear" w:color="auto" w:fill="auto"/>
          </w:tcPr>
          <w:p w14:paraId="6E9DBB57" w14:textId="77777777" w:rsidR="00733140" w:rsidRPr="00EC6625" w:rsidRDefault="00733140" w:rsidP="00F844FD">
            <w:pPr>
              <w:widowControl w:val="0"/>
              <w:spacing w:line="276" w:lineRule="auto"/>
            </w:pPr>
            <w:r>
              <w:t>kukuřice</w:t>
            </w:r>
          </w:p>
        </w:tc>
        <w:tc>
          <w:tcPr>
            <w:tcW w:w="1559" w:type="dxa"/>
            <w:shd w:val="clear" w:color="auto" w:fill="auto"/>
          </w:tcPr>
          <w:p w14:paraId="3428DA76" w14:textId="77777777" w:rsidR="00733140" w:rsidRPr="00EC6625" w:rsidRDefault="00733140" w:rsidP="00F844FD">
            <w:pPr>
              <w:widowControl w:val="0"/>
              <w:spacing w:line="276" w:lineRule="auto"/>
              <w:ind w:right="-113"/>
            </w:pPr>
            <w:r w:rsidRPr="00EC6625">
              <w:t>200-</w:t>
            </w:r>
            <w:r>
              <w:t>6</w:t>
            </w:r>
            <w:r w:rsidRPr="00EC6625">
              <w:t>00 l/ha</w:t>
            </w:r>
          </w:p>
        </w:tc>
        <w:tc>
          <w:tcPr>
            <w:tcW w:w="1105" w:type="dxa"/>
            <w:shd w:val="clear" w:color="auto" w:fill="auto"/>
          </w:tcPr>
          <w:p w14:paraId="1E51C366" w14:textId="77777777" w:rsidR="00733140" w:rsidRPr="00EC6625" w:rsidRDefault="00733140" w:rsidP="00F844FD">
            <w:pPr>
              <w:widowControl w:val="0"/>
              <w:spacing w:line="276" w:lineRule="auto"/>
            </w:pPr>
            <w:r w:rsidRPr="00EC6625">
              <w:t>postřik</w:t>
            </w:r>
          </w:p>
        </w:tc>
        <w:tc>
          <w:tcPr>
            <w:tcW w:w="1985" w:type="dxa"/>
            <w:shd w:val="clear" w:color="auto" w:fill="auto"/>
          </w:tcPr>
          <w:p w14:paraId="41C1F46D" w14:textId="77777777" w:rsidR="00733140" w:rsidRPr="00EC6625" w:rsidRDefault="00733140" w:rsidP="00F844FD">
            <w:pPr>
              <w:widowControl w:val="0"/>
              <w:spacing w:line="276" w:lineRule="auto"/>
              <w:ind w:right="-156"/>
            </w:pPr>
            <w:r w:rsidRPr="00EC6625">
              <w:t>2x</w:t>
            </w:r>
          </w:p>
        </w:tc>
        <w:tc>
          <w:tcPr>
            <w:tcW w:w="1559" w:type="dxa"/>
            <w:shd w:val="clear" w:color="auto" w:fill="auto"/>
          </w:tcPr>
          <w:p w14:paraId="48CAC14E" w14:textId="77777777" w:rsidR="00733140" w:rsidRPr="00EC6625" w:rsidRDefault="00733140" w:rsidP="00F844FD">
            <w:pPr>
              <w:widowControl w:val="0"/>
              <w:spacing w:line="276" w:lineRule="auto"/>
              <w:ind w:left="39" w:right="-156"/>
            </w:pPr>
            <w:r w:rsidRPr="00EC6625">
              <w:t>14 dnů</w:t>
            </w:r>
          </w:p>
        </w:tc>
      </w:tr>
    </w:tbl>
    <w:p w14:paraId="6D2E2645" w14:textId="77777777" w:rsidR="00733140" w:rsidRPr="00EC6625" w:rsidRDefault="00733140" w:rsidP="00F844FD">
      <w:pPr>
        <w:widowControl w:val="0"/>
        <w:tabs>
          <w:tab w:val="left" w:pos="540"/>
          <w:tab w:val="left" w:pos="900"/>
          <w:tab w:val="left" w:pos="4680"/>
          <w:tab w:val="left" w:pos="6300"/>
        </w:tabs>
        <w:autoSpaceDE w:val="0"/>
        <w:autoSpaceDN w:val="0"/>
        <w:adjustRightInd w:val="0"/>
        <w:spacing w:line="276" w:lineRule="auto"/>
        <w:ind w:right="283"/>
        <w:jc w:val="both"/>
      </w:pPr>
    </w:p>
    <w:p w14:paraId="1E7F0BB8" w14:textId="77777777" w:rsidR="00733140" w:rsidRPr="00EB488C" w:rsidRDefault="00733140" w:rsidP="0058456A">
      <w:pPr>
        <w:widowControl w:val="0"/>
        <w:tabs>
          <w:tab w:val="left" w:pos="1701"/>
        </w:tabs>
        <w:spacing w:line="276" w:lineRule="auto"/>
        <w:jc w:val="both"/>
      </w:pPr>
      <w:r w:rsidRPr="00EB488C">
        <w:t>Přípravek dosahuje průměrné účinnosti.</w:t>
      </w:r>
    </w:p>
    <w:p w14:paraId="0AF165FE" w14:textId="77777777" w:rsidR="00733140" w:rsidRPr="0058456A" w:rsidRDefault="00733140" w:rsidP="0058456A">
      <w:pPr>
        <w:widowControl w:val="0"/>
        <w:tabs>
          <w:tab w:val="left" w:pos="1701"/>
        </w:tabs>
        <w:spacing w:line="276" w:lineRule="auto"/>
        <w:jc w:val="both"/>
      </w:pPr>
    </w:p>
    <w:p w14:paraId="69E27413" w14:textId="77777777" w:rsidR="00733140" w:rsidRPr="00EC6625" w:rsidRDefault="00733140" w:rsidP="0058456A">
      <w:pPr>
        <w:widowControl w:val="0"/>
        <w:tabs>
          <w:tab w:val="left" w:pos="1701"/>
        </w:tabs>
        <w:spacing w:line="276" w:lineRule="auto"/>
        <w:jc w:val="both"/>
      </w:pPr>
      <w:r w:rsidRPr="00EC6625">
        <w:t>Nižší dávka z uvedeného rozmezí se použije při nižším infekčním tlaku.</w:t>
      </w:r>
    </w:p>
    <w:p w14:paraId="239A3E9C" w14:textId="77777777" w:rsidR="00733140" w:rsidRPr="00EC6625" w:rsidRDefault="00733140" w:rsidP="0058456A">
      <w:pPr>
        <w:widowControl w:val="0"/>
        <w:tabs>
          <w:tab w:val="left" w:pos="1701"/>
        </w:tabs>
        <w:spacing w:line="276" w:lineRule="auto"/>
        <w:jc w:val="both"/>
      </w:pPr>
    </w:p>
    <w:p w14:paraId="6F60B186" w14:textId="77777777" w:rsidR="00733140" w:rsidRPr="00EC6625" w:rsidRDefault="00733140" w:rsidP="0058456A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EC6625">
        <w:rPr>
          <w:bCs/>
        </w:rPr>
        <w:t>Tabulka ochranných vzdáleností stanovených s ohledem na ochranu necílových organismů</w:t>
      </w:r>
    </w:p>
    <w:tbl>
      <w:tblPr>
        <w:tblW w:w="9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1418"/>
        <w:gridCol w:w="1275"/>
        <w:gridCol w:w="1418"/>
        <w:gridCol w:w="1535"/>
      </w:tblGrid>
      <w:tr w:rsidR="00733140" w:rsidRPr="00EC6625" w14:paraId="55D76D6C" w14:textId="77777777" w:rsidTr="0058456A">
        <w:trPr>
          <w:trHeight w:val="284"/>
        </w:trPr>
        <w:tc>
          <w:tcPr>
            <w:tcW w:w="3539" w:type="dxa"/>
            <w:vMerge w:val="restart"/>
            <w:shd w:val="clear" w:color="auto" w:fill="FFFFFF"/>
            <w:vAlign w:val="center"/>
            <w:hideMark/>
          </w:tcPr>
          <w:p w14:paraId="6B874D20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EC6625">
              <w:rPr>
                <w:bCs/>
              </w:rPr>
              <w:t>Plodina</w:t>
            </w:r>
          </w:p>
        </w:tc>
        <w:tc>
          <w:tcPr>
            <w:tcW w:w="5646" w:type="dxa"/>
            <w:gridSpan w:val="4"/>
            <w:vAlign w:val="center"/>
            <w:hideMark/>
          </w:tcPr>
          <w:p w14:paraId="40A6B0BF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EC6625">
              <w:rPr>
                <w:bCs/>
              </w:rPr>
              <w:t>třída omezení úletu</w:t>
            </w:r>
          </w:p>
        </w:tc>
      </w:tr>
      <w:tr w:rsidR="00733140" w:rsidRPr="00EC6625" w14:paraId="630A576E" w14:textId="77777777" w:rsidTr="0058456A">
        <w:trPr>
          <w:trHeight w:val="284"/>
        </w:trPr>
        <w:tc>
          <w:tcPr>
            <w:tcW w:w="3539" w:type="dxa"/>
            <w:vMerge/>
            <w:vAlign w:val="center"/>
            <w:hideMark/>
          </w:tcPr>
          <w:p w14:paraId="448DA080" w14:textId="77777777" w:rsidR="00733140" w:rsidRPr="00EC6625" w:rsidRDefault="00733140" w:rsidP="00F844FD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1418" w:type="dxa"/>
            <w:vAlign w:val="center"/>
            <w:hideMark/>
          </w:tcPr>
          <w:p w14:paraId="0853274B" w14:textId="77777777" w:rsidR="00733140" w:rsidRPr="00EC6625" w:rsidRDefault="00733140" w:rsidP="00F844FD">
            <w:pPr>
              <w:widowControl w:val="0"/>
              <w:spacing w:line="276" w:lineRule="auto"/>
              <w:ind w:left="-108" w:right="-142"/>
              <w:jc w:val="center"/>
              <w:rPr>
                <w:bCs/>
              </w:rPr>
            </w:pPr>
            <w:r w:rsidRPr="00EC6625">
              <w:rPr>
                <w:bCs/>
              </w:rPr>
              <w:t>bez redukce</w:t>
            </w:r>
          </w:p>
        </w:tc>
        <w:tc>
          <w:tcPr>
            <w:tcW w:w="1275" w:type="dxa"/>
            <w:vAlign w:val="center"/>
            <w:hideMark/>
          </w:tcPr>
          <w:p w14:paraId="79172516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EC6625">
              <w:rPr>
                <w:bCs/>
              </w:rPr>
              <w:t>50 %</w:t>
            </w:r>
          </w:p>
        </w:tc>
        <w:tc>
          <w:tcPr>
            <w:tcW w:w="1418" w:type="dxa"/>
            <w:vAlign w:val="center"/>
            <w:hideMark/>
          </w:tcPr>
          <w:p w14:paraId="07F6A9B8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EC6625">
              <w:rPr>
                <w:bCs/>
              </w:rPr>
              <w:t>75 %</w:t>
            </w:r>
          </w:p>
        </w:tc>
        <w:tc>
          <w:tcPr>
            <w:tcW w:w="1535" w:type="dxa"/>
            <w:vAlign w:val="center"/>
            <w:hideMark/>
          </w:tcPr>
          <w:p w14:paraId="1CD99A8A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EC6625">
              <w:rPr>
                <w:bCs/>
              </w:rPr>
              <w:t>90 %</w:t>
            </w:r>
          </w:p>
        </w:tc>
      </w:tr>
      <w:tr w:rsidR="00733140" w:rsidRPr="00EC6625" w14:paraId="1E1576C9" w14:textId="77777777" w:rsidTr="0058456A">
        <w:trPr>
          <w:trHeight w:val="284"/>
        </w:trPr>
        <w:tc>
          <w:tcPr>
            <w:tcW w:w="9185" w:type="dxa"/>
            <w:gridSpan w:val="5"/>
            <w:shd w:val="clear" w:color="auto" w:fill="FFFFFF"/>
            <w:vAlign w:val="center"/>
            <w:hideMark/>
          </w:tcPr>
          <w:p w14:paraId="1EC8F2C0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</w:pPr>
            <w:r w:rsidRPr="00EC6625">
              <w:t>Ochranná vzdálenost od povrchové vody s ohledem na ochranu vodních organismů [m]</w:t>
            </w:r>
          </w:p>
        </w:tc>
      </w:tr>
      <w:tr w:rsidR="00733140" w:rsidRPr="00EC6625" w14:paraId="3DD2C139" w14:textId="77777777" w:rsidTr="0058456A">
        <w:trPr>
          <w:trHeight w:val="284"/>
        </w:trPr>
        <w:tc>
          <w:tcPr>
            <w:tcW w:w="3539" w:type="dxa"/>
            <w:shd w:val="clear" w:color="auto" w:fill="FFFFFF"/>
            <w:vAlign w:val="center"/>
            <w:hideMark/>
          </w:tcPr>
          <w:p w14:paraId="387AB7FD" w14:textId="77777777" w:rsidR="00733140" w:rsidRPr="00827CB2" w:rsidRDefault="00733140" w:rsidP="00F844FD">
            <w:pPr>
              <w:widowControl w:val="0"/>
              <w:spacing w:line="276" w:lineRule="auto"/>
              <w:ind w:right="-142"/>
            </w:pPr>
            <w:r w:rsidRPr="00827CB2">
              <w:t>pšenice ozimá, ječmen ozimý, žito ozimé, tritikale ozimé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F13CE0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</w:pPr>
            <w:r w:rsidRPr="00EC6625">
              <w:t>4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FB940A7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</w:pPr>
            <w:r w:rsidRPr="00EC6625"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0F23A5D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</w:pPr>
            <w:r w:rsidRPr="00EC6625">
              <w:t>4</w:t>
            </w:r>
          </w:p>
        </w:tc>
        <w:tc>
          <w:tcPr>
            <w:tcW w:w="1535" w:type="dxa"/>
            <w:shd w:val="clear" w:color="auto" w:fill="FFFFFF"/>
            <w:vAlign w:val="center"/>
          </w:tcPr>
          <w:p w14:paraId="67B5A047" w14:textId="77777777" w:rsidR="00733140" w:rsidRPr="00EC6625" w:rsidRDefault="00733140" w:rsidP="00F844FD">
            <w:pPr>
              <w:widowControl w:val="0"/>
              <w:spacing w:line="276" w:lineRule="auto"/>
              <w:ind w:right="-142"/>
              <w:jc w:val="center"/>
            </w:pPr>
            <w:r w:rsidRPr="00EC6625">
              <w:t>4</w:t>
            </w:r>
          </w:p>
        </w:tc>
      </w:tr>
    </w:tbl>
    <w:p w14:paraId="594B8F8E" w14:textId="77777777" w:rsidR="00733140" w:rsidRDefault="00733140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3914A067" w14:textId="77777777" w:rsidR="00ED11AE" w:rsidRDefault="00ED11AE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22EBE420" w14:textId="77777777" w:rsidR="0058456A" w:rsidRDefault="0058456A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3B1CF819" w14:textId="77777777" w:rsidR="0058456A" w:rsidRDefault="0058456A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383446B9" w14:textId="77777777" w:rsidR="0058456A" w:rsidRDefault="0058456A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0AB005CC" w14:textId="77777777" w:rsidR="00A262DB" w:rsidRDefault="00A262DB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7909C9A5" w14:textId="77777777" w:rsidR="00A262DB" w:rsidRDefault="00A262DB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47ED1D6A" w14:textId="77777777" w:rsidR="00A262DB" w:rsidRDefault="00A262DB" w:rsidP="0058456A">
      <w:pPr>
        <w:widowControl w:val="0"/>
        <w:spacing w:line="276" w:lineRule="auto"/>
        <w:jc w:val="both"/>
        <w:rPr>
          <w:bCs/>
          <w:color w:val="000000"/>
        </w:rPr>
      </w:pPr>
    </w:p>
    <w:p w14:paraId="04096F73" w14:textId="6E87AD4D" w:rsidR="00F55020" w:rsidRDefault="00F55020" w:rsidP="0058456A">
      <w:pPr>
        <w:keepLines/>
        <w:widowControl w:val="0"/>
        <w:spacing w:line="276" w:lineRule="auto"/>
      </w:pPr>
      <w:proofErr w:type="spellStart"/>
      <w:r w:rsidRPr="00F55020">
        <w:rPr>
          <w:b/>
          <w:iCs/>
          <w:sz w:val="28"/>
          <w:szCs w:val="28"/>
        </w:rPr>
        <w:lastRenderedPageBreak/>
        <w:t>Tanaris</w:t>
      </w:r>
      <w:proofErr w:type="spellEnd"/>
      <w:r>
        <w:rPr>
          <w:b/>
          <w:iCs/>
          <w:sz w:val="28"/>
          <w:szCs w:val="28"/>
        </w:rPr>
        <w:t xml:space="preserve"> (+ další obchodní jméno</w:t>
      </w:r>
      <w:r w:rsidRPr="00F55020">
        <w:rPr>
          <w:b/>
          <w:iCs/>
          <w:sz w:val="28"/>
          <w:szCs w:val="28"/>
        </w:rPr>
        <w:t xml:space="preserve"> </w:t>
      </w:r>
      <w:proofErr w:type="spellStart"/>
      <w:r w:rsidRPr="00F55020">
        <w:rPr>
          <w:b/>
          <w:iCs/>
          <w:sz w:val="28"/>
          <w:szCs w:val="28"/>
        </w:rPr>
        <w:t>Butisan</w:t>
      </w:r>
      <w:proofErr w:type="spellEnd"/>
      <w:r w:rsidRPr="00F55020">
        <w:rPr>
          <w:b/>
          <w:iCs/>
          <w:sz w:val="28"/>
          <w:szCs w:val="28"/>
        </w:rPr>
        <w:t xml:space="preserve"> Pro, </w:t>
      </w:r>
      <w:proofErr w:type="spellStart"/>
      <w:r w:rsidRPr="00F55020">
        <w:rPr>
          <w:b/>
          <w:iCs/>
          <w:sz w:val="28"/>
          <w:szCs w:val="28"/>
        </w:rPr>
        <w:t>Topkat</w:t>
      </w:r>
      <w:proofErr w:type="spellEnd"/>
      <w:r>
        <w:rPr>
          <w:b/>
          <w:iCs/>
          <w:sz w:val="28"/>
          <w:szCs w:val="28"/>
        </w:rPr>
        <w:t>)</w:t>
      </w:r>
      <w:r w:rsidRPr="00733140">
        <w:t xml:space="preserve"> </w:t>
      </w:r>
    </w:p>
    <w:p w14:paraId="24BBBCA6" w14:textId="603E0C22" w:rsidR="00F55020" w:rsidRPr="00733140" w:rsidRDefault="00F55020" w:rsidP="00F844FD">
      <w:pPr>
        <w:keepLines/>
        <w:widowControl w:val="0"/>
        <w:spacing w:line="276" w:lineRule="auto"/>
        <w:ind w:left="2835" w:hanging="2835"/>
        <w:rPr>
          <w:iCs/>
          <w:snapToGrid w:val="0"/>
        </w:rPr>
      </w:pPr>
      <w:r w:rsidRPr="00733140">
        <w:t xml:space="preserve">držitel rozhodnutí o povolení: </w:t>
      </w:r>
      <w:r w:rsidRPr="00F55020">
        <w:t>BASF SE</w:t>
      </w:r>
      <w:r>
        <w:t xml:space="preserve">, </w:t>
      </w:r>
      <w:r w:rsidRPr="00F55020">
        <w:t>Carl-Bosch-</w:t>
      </w:r>
      <w:proofErr w:type="spellStart"/>
      <w:r w:rsidRPr="00F55020">
        <w:t>Strasse</w:t>
      </w:r>
      <w:proofErr w:type="spellEnd"/>
      <w:r w:rsidRPr="00F55020">
        <w:t xml:space="preserve"> 38, D-67056 </w:t>
      </w:r>
      <w:proofErr w:type="spellStart"/>
      <w:r w:rsidRPr="00F55020">
        <w:t>Ludwigshafen</w:t>
      </w:r>
      <w:proofErr w:type="spellEnd"/>
      <w:r>
        <w:t>, Německo</w:t>
      </w:r>
    </w:p>
    <w:p w14:paraId="49CAE295" w14:textId="0029C1C3" w:rsidR="00BA33EB" w:rsidRDefault="00F55020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evidenční číslo: </w:t>
      </w:r>
      <w:r w:rsidR="00BA33EB" w:rsidRPr="00BA33EB">
        <w:t>5178-0</w:t>
      </w:r>
    </w:p>
    <w:p w14:paraId="106068E6" w14:textId="77777777" w:rsidR="00BA33EB" w:rsidRDefault="00F55020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33140">
        <w:t xml:space="preserve">účinná látka: </w:t>
      </w:r>
      <w:proofErr w:type="spellStart"/>
      <w:r w:rsidR="00BA33EB" w:rsidRPr="00BA33EB">
        <w:rPr>
          <w:iCs/>
          <w:snapToGrid w:val="0"/>
        </w:rPr>
        <w:t>dimethenamid</w:t>
      </w:r>
      <w:proofErr w:type="spellEnd"/>
      <w:r w:rsidR="00BA33EB" w:rsidRPr="00BA33EB">
        <w:rPr>
          <w:iCs/>
          <w:snapToGrid w:val="0"/>
        </w:rPr>
        <w:t>-P 333 g/l</w:t>
      </w:r>
    </w:p>
    <w:p w14:paraId="36D2E238" w14:textId="770D968E" w:rsidR="00BA33EB" w:rsidRPr="00BA33EB" w:rsidRDefault="00BA33EB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>
        <w:rPr>
          <w:iCs/>
          <w:snapToGrid w:val="0"/>
        </w:rPr>
        <w:t xml:space="preserve">                     </w:t>
      </w:r>
      <w:proofErr w:type="spellStart"/>
      <w:r w:rsidRPr="00BA33EB">
        <w:rPr>
          <w:iCs/>
          <w:snapToGrid w:val="0"/>
        </w:rPr>
        <w:t>chinmerak</w:t>
      </w:r>
      <w:proofErr w:type="spellEnd"/>
      <w:r w:rsidRPr="00BA33EB">
        <w:rPr>
          <w:iCs/>
          <w:snapToGrid w:val="0"/>
        </w:rPr>
        <w:t xml:space="preserve"> </w:t>
      </w:r>
      <w:r>
        <w:rPr>
          <w:iCs/>
          <w:snapToGrid w:val="0"/>
        </w:rPr>
        <w:t xml:space="preserve">          </w:t>
      </w:r>
      <w:r w:rsidRPr="00BA33EB">
        <w:rPr>
          <w:iCs/>
          <w:snapToGrid w:val="0"/>
        </w:rPr>
        <w:t>167 g/l</w:t>
      </w:r>
    </w:p>
    <w:p w14:paraId="36266D24" w14:textId="77777777" w:rsidR="00BA33EB" w:rsidRDefault="00F55020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733140">
        <w:t xml:space="preserve">platnost povolení končí dne: </w:t>
      </w:r>
      <w:r w:rsidR="00BA33EB" w:rsidRPr="00BA33EB">
        <w:t>31.12.2027</w:t>
      </w:r>
    </w:p>
    <w:p w14:paraId="57CF3067" w14:textId="77777777" w:rsidR="00BA33EB" w:rsidRDefault="00BA33EB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4C8B6A8" w14:textId="7B35BE37" w:rsidR="00BA33EB" w:rsidRPr="00BA33EB" w:rsidRDefault="00BA33EB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BA33EB">
        <w:rPr>
          <w:i/>
          <w:iCs/>
          <w:snapToGrid w:val="0"/>
        </w:rPr>
        <w:t>Rozsah povoleného použití:</w:t>
      </w: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2"/>
        <w:gridCol w:w="1276"/>
        <w:gridCol w:w="567"/>
        <w:gridCol w:w="1985"/>
        <w:gridCol w:w="1842"/>
      </w:tblGrid>
      <w:tr w:rsidR="00BA33EB" w:rsidRPr="00BA33EB" w14:paraId="702A229D" w14:textId="77777777" w:rsidTr="003279B1">
        <w:tc>
          <w:tcPr>
            <w:tcW w:w="1560" w:type="dxa"/>
          </w:tcPr>
          <w:p w14:paraId="4314045A" w14:textId="77777777" w:rsidR="00BA33EB" w:rsidRPr="00BA33EB" w:rsidRDefault="00BA33EB" w:rsidP="00F844FD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119"/>
              <w:rPr>
                <w:lang w:eastAsia="en-GB"/>
              </w:rPr>
            </w:pPr>
            <w:r w:rsidRPr="00BA33EB">
              <w:rPr>
                <w:lang w:eastAsia="en-GB"/>
              </w:rPr>
              <w:t>1) Plodina, oblast použití</w:t>
            </w:r>
          </w:p>
        </w:tc>
        <w:tc>
          <w:tcPr>
            <w:tcW w:w="1842" w:type="dxa"/>
          </w:tcPr>
          <w:p w14:paraId="71F7C8CF" w14:textId="77777777" w:rsidR="00BA33EB" w:rsidRPr="00BA33EB" w:rsidRDefault="00BA33EB" w:rsidP="00F844FD">
            <w:pPr>
              <w:widowControl w:val="0"/>
              <w:spacing w:line="276" w:lineRule="auto"/>
              <w:ind w:left="25" w:right="-70"/>
              <w:rPr>
                <w:lang w:eastAsia="en-GB"/>
              </w:rPr>
            </w:pPr>
            <w:r w:rsidRPr="00BA33EB">
              <w:rPr>
                <w:lang w:eastAsia="en-GB"/>
              </w:rPr>
              <w:t>2) Škodlivý organismus, jiný účel použití</w:t>
            </w:r>
          </w:p>
        </w:tc>
        <w:tc>
          <w:tcPr>
            <w:tcW w:w="1276" w:type="dxa"/>
          </w:tcPr>
          <w:p w14:paraId="49DF9E6A" w14:textId="77777777" w:rsidR="00BA33EB" w:rsidRPr="00BA33EB" w:rsidRDefault="00BA33EB" w:rsidP="00F844FD">
            <w:pPr>
              <w:widowControl w:val="0"/>
              <w:spacing w:line="276" w:lineRule="auto"/>
              <w:ind w:left="-8"/>
              <w:rPr>
                <w:lang w:eastAsia="en-GB"/>
              </w:rPr>
            </w:pPr>
            <w:r w:rsidRPr="00BA33EB">
              <w:rPr>
                <w:lang w:eastAsia="en-GB"/>
              </w:rPr>
              <w:t>Dávkování, mísitelnost</w:t>
            </w:r>
          </w:p>
        </w:tc>
        <w:tc>
          <w:tcPr>
            <w:tcW w:w="567" w:type="dxa"/>
          </w:tcPr>
          <w:p w14:paraId="22CD3408" w14:textId="77777777" w:rsidR="00BA33EB" w:rsidRPr="00BA33EB" w:rsidRDefault="00BA33EB" w:rsidP="00F844FD">
            <w:pPr>
              <w:widowControl w:val="0"/>
              <w:spacing w:line="276" w:lineRule="auto"/>
              <w:ind w:left="-30" w:right="-69"/>
              <w:jc w:val="center"/>
              <w:outlineLvl w:val="4"/>
              <w:rPr>
                <w:lang w:eastAsia="en-GB"/>
              </w:rPr>
            </w:pPr>
            <w:r w:rsidRPr="00BA33EB">
              <w:rPr>
                <w:lang w:eastAsia="en-GB"/>
              </w:rPr>
              <w:t>OL</w:t>
            </w:r>
          </w:p>
        </w:tc>
        <w:tc>
          <w:tcPr>
            <w:tcW w:w="1985" w:type="dxa"/>
          </w:tcPr>
          <w:p w14:paraId="3551E37C" w14:textId="77777777" w:rsidR="00BA33EB" w:rsidRPr="00BA33EB" w:rsidRDefault="00BA33EB" w:rsidP="00F844FD">
            <w:pPr>
              <w:widowControl w:val="0"/>
              <w:spacing w:line="276" w:lineRule="auto"/>
              <w:rPr>
                <w:lang w:eastAsia="en-GB"/>
              </w:rPr>
            </w:pPr>
            <w:r w:rsidRPr="00BA33EB">
              <w:rPr>
                <w:lang w:eastAsia="en-GB"/>
              </w:rPr>
              <w:t>Poznámka</w:t>
            </w:r>
          </w:p>
          <w:p w14:paraId="2190D7F4" w14:textId="77777777" w:rsidR="00BA33EB" w:rsidRPr="00BA33EB" w:rsidRDefault="00BA33EB" w:rsidP="00F844FD">
            <w:pPr>
              <w:widowControl w:val="0"/>
              <w:spacing w:line="276" w:lineRule="auto"/>
              <w:rPr>
                <w:lang w:eastAsia="en-GB"/>
              </w:rPr>
            </w:pPr>
            <w:r w:rsidRPr="00BA33EB">
              <w:rPr>
                <w:lang w:eastAsia="en-GB"/>
              </w:rPr>
              <w:t>1) k plodině</w:t>
            </w:r>
          </w:p>
          <w:p w14:paraId="4CB95F31" w14:textId="77777777" w:rsidR="00BA33EB" w:rsidRPr="00BA33EB" w:rsidRDefault="00BA33EB" w:rsidP="00F844FD">
            <w:pPr>
              <w:widowControl w:val="0"/>
              <w:spacing w:line="276" w:lineRule="auto"/>
              <w:rPr>
                <w:lang w:eastAsia="en-GB"/>
              </w:rPr>
            </w:pPr>
            <w:r w:rsidRPr="00BA33EB">
              <w:rPr>
                <w:lang w:eastAsia="en-GB"/>
              </w:rPr>
              <w:t>2) k ŠO</w:t>
            </w:r>
          </w:p>
          <w:p w14:paraId="7E85B370" w14:textId="77777777" w:rsidR="00BA33EB" w:rsidRPr="00BA33EB" w:rsidRDefault="00BA33EB" w:rsidP="00F844FD">
            <w:pPr>
              <w:widowControl w:val="0"/>
              <w:spacing w:line="276" w:lineRule="auto"/>
              <w:rPr>
                <w:lang w:eastAsia="en-GB"/>
              </w:rPr>
            </w:pPr>
            <w:r w:rsidRPr="00BA33EB">
              <w:rPr>
                <w:lang w:eastAsia="en-GB"/>
              </w:rPr>
              <w:t>3) k OL</w:t>
            </w:r>
          </w:p>
        </w:tc>
        <w:tc>
          <w:tcPr>
            <w:tcW w:w="1842" w:type="dxa"/>
          </w:tcPr>
          <w:p w14:paraId="6A41CB51" w14:textId="77777777" w:rsidR="00BA33EB" w:rsidRPr="00BA33EB" w:rsidRDefault="00BA33EB" w:rsidP="00F844FD">
            <w:pPr>
              <w:widowControl w:val="0"/>
              <w:spacing w:line="276" w:lineRule="auto"/>
              <w:rPr>
                <w:lang w:eastAsia="en-GB"/>
              </w:rPr>
            </w:pPr>
            <w:r w:rsidRPr="00BA33EB">
              <w:rPr>
                <w:lang w:eastAsia="en-GB"/>
              </w:rPr>
              <w:t>4) Pozn. k dávkování</w:t>
            </w:r>
          </w:p>
          <w:p w14:paraId="7921D789" w14:textId="77777777" w:rsidR="00BA33EB" w:rsidRPr="00BA33EB" w:rsidRDefault="00BA33EB" w:rsidP="00F844FD">
            <w:pPr>
              <w:widowControl w:val="0"/>
              <w:spacing w:line="276" w:lineRule="auto"/>
              <w:rPr>
                <w:lang w:eastAsia="en-GB"/>
              </w:rPr>
            </w:pPr>
            <w:r w:rsidRPr="00BA33EB">
              <w:rPr>
                <w:lang w:eastAsia="en-GB"/>
              </w:rPr>
              <w:t>5) Umístění</w:t>
            </w:r>
          </w:p>
          <w:p w14:paraId="22569F4D" w14:textId="77777777" w:rsidR="00BA33EB" w:rsidRPr="00BA33EB" w:rsidRDefault="00BA33EB" w:rsidP="00F844FD">
            <w:pPr>
              <w:widowControl w:val="0"/>
              <w:spacing w:line="276" w:lineRule="auto"/>
              <w:ind w:right="-69"/>
              <w:rPr>
                <w:lang w:eastAsia="en-GB"/>
              </w:rPr>
            </w:pPr>
            <w:r w:rsidRPr="00BA33EB">
              <w:rPr>
                <w:lang w:eastAsia="en-GB"/>
              </w:rPr>
              <w:t>6) Určení sklizně</w:t>
            </w:r>
          </w:p>
        </w:tc>
      </w:tr>
      <w:tr w:rsidR="00BA33EB" w:rsidRPr="00BA33EB" w14:paraId="619D48E2" w14:textId="77777777" w:rsidTr="003279B1">
        <w:tc>
          <w:tcPr>
            <w:tcW w:w="1560" w:type="dxa"/>
          </w:tcPr>
          <w:p w14:paraId="1B7ED27B" w14:textId="77777777" w:rsidR="00BA33EB" w:rsidRPr="00BA33EB" w:rsidRDefault="00BA33EB" w:rsidP="00F844FD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BA33EB">
              <w:t>řepka olejka ozimá</w:t>
            </w:r>
          </w:p>
        </w:tc>
        <w:tc>
          <w:tcPr>
            <w:tcW w:w="1842" w:type="dxa"/>
          </w:tcPr>
          <w:p w14:paraId="6B5D6C75" w14:textId="77777777" w:rsidR="00BA33EB" w:rsidRPr="00BA33EB" w:rsidRDefault="00BA33EB" w:rsidP="00F844FD">
            <w:pPr>
              <w:widowControl w:val="0"/>
              <w:spacing w:line="276" w:lineRule="auto"/>
              <w:ind w:left="25" w:right="-65"/>
            </w:pPr>
            <w:r w:rsidRPr="00BA33EB">
              <w:t>plevele dvouděložné jednoleté</w:t>
            </w:r>
          </w:p>
        </w:tc>
        <w:tc>
          <w:tcPr>
            <w:tcW w:w="1276" w:type="dxa"/>
          </w:tcPr>
          <w:p w14:paraId="7A16B20C" w14:textId="77777777" w:rsidR="00BA33EB" w:rsidRPr="00BA33EB" w:rsidRDefault="00BA33EB" w:rsidP="00F844FD">
            <w:pPr>
              <w:widowControl w:val="0"/>
              <w:spacing w:line="276" w:lineRule="auto"/>
            </w:pPr>
            <w:r w:rsidRPr="00BA33EB">
              <w:t>1,5 l/ha</w:t>
            </w:r>
          </w:p>
        </w:tc>
        <w:tc>
          <w:tcPr>
            <w:tcW w:w="567" w:type="dxa"/>
          </w:tcPr>
          <w:p w14:paraId="53B965C7" w14:textId="77777777" w:rsidR="00BA33EB" w:rsidRPr="00BA33EB" w:rsidRDefault="00BA33EB" w:rsidP="00F844FD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BA33EB">
              <w:rPr>
                <w:lang w:eastAsia="en-GB"/>
              </w:rPr>
              <w:t>AT</w:t>
            </w:r>
          </w:p>
        </w:tc>
        <w:tc>
          <w:tcPr>
            <w:tcW w:w="1985" w:type="dxa"/>
          </w:tcPr>
          <w:p w14:paraId="0A826108" w14:textId="77777777" w:rsidR="00BA33EB" w:rsidRPr="00BA33EB" w:rsidRDefault="00BA33EB" w:rsidP="00F844FD">
            <w:pPr>
              <w:widowControl w:val="0"/>
              <w:spacing w:line="276" w:lineRule="auto"/>
            </w:pPr>
            <w:r w:rsidRPr="00BA33EB">
              <w:t xml:space="preserve">1) </w:t>
            </w:r>
            <w:proofErr w:type="spellStart"/>
            <w:r w:rsidRPr="00BA33EB">
              <w:t>preemergentně</w:t>
            </w:r>
            <w:proofErr w:type="spellEnd"/>
            <w:r w:rsidRPr="00BA33EB">
              <w:t xml:space="preserve"> nebo </w:t>
            </w:r>
            <w:proofErr w:type="spellStart"/>
            <w:r w:rsidRPr="00BA33EB">
              <w:t>postemergentně</w:t>
            </w:r>
            <w:proofErr w:type="spellEnd"/>
            <w:r w:rsidRPr="00BA33EB">
              <w:t xml:space="preserve">, do 18 BBCH </w:t>
            </w:r>
          </w:p>
        </w:tc>
        <w:tc>
          <w:tcPr>
            <w:tcW w:w="1842" w:type="dxa"/>
          </w:tcPr>
          <w:p w14:paraId="46D12C4C" w14:textId="77777777" w:rsidR="00BA33EB" w:rsidRPr="00BA33EB" w:rsidRDefault="00BA33EB" w:rsidP="00F844FD">
            <w:pPr>
              <w:widowControl w:val="0"/>
              <w:spacing w:line="276" w:lineRule="auto"/>
            </w:pPr>
            <w:r w:rsidRPr="00BA33EB">
              <w:t>5) pole</w:t>
            </w:r>
          </w:p>
        </w:tc>
      </w:tr>
      <w:tr w:rsidR="00BA33EB" w:rsidRPr="00BA33EB" w14:paraId="59F3F0E3" w14:textId="77777777" w:rsidTr="003279B1">
        <w:tc>
          <w:tcPr>
            <w:tcW w:w="1560" w:type="dxa"/>
          </w:tcPr>
          <w:p w14:paraId="6A01E7CE" w14:textId="77777777" w:rsidR="00BA33EB" w:rsidRPr="00BA33EB" w:rsidRDefault="00BA33EB" w:rsidP="00F844FD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BA33EB">
              <w:t>cukrovka, řepa krmná</w:t>
            </w:r>
          </w:p>
        </w:tc>
        <w:tc>
          <w:tcPr>
            <w:tcW w:w="1842" w:type="dxa"/>
          </w:tcPr>
          <w:p w14:paraId="6626C4A4" w14:textId="77777777" w:rsidR="00BA33EB" w:rsidRPr="00BA33EB" w:rsidRDefault="00BA33EB" w:rsidP="00F844FD">
            <w:pPr>
              <w:widowControl w:val="0"/>
              <w:spacing w:line="276" w:lineRule="auto"/>
              <w:ind w:left="25" w:right="-65"/>
            </w:pPr>
            <w:r w:rsidRPr="00BA33EB">
              <w:t>ježatka kuří noha, plevele dvouděložné jednoleté</w:t>
            </w:r>
          </w:p>
        </w:tc>
        <w:tc>
          <w:tcPr>
            <w:tcW w:w="1276" w:type="dxa"/>
          </w:tcPr>
          <w:p w14:paraId="7852BC9D" w14:textId="77777777" w:rsidR="00BA33EB" w:rsidRPr="00BA33EB" w:rsidRDefault="00BA33EB" w:rsidP="00F844FD">
            <w:pPr>
              <w:widowControl w:val="0"/>
              <w:spacing w:line="276" w:lineRule="auto"/>
              <w:ind w:left="51" w:right="-70"/>
            </w:pPr>
            <w:r w:rsidRPr="00BA33EB">
              <w:t>0,3-0,6 l/ha</w:t>
            </w:r>
          </w:p>
        </w:tc>
        <w:tc>
          <w:tcPr>
            <w:tcW w:w="567" w:type="dxa"/>
          </w:tcPr>
          <w:p w14:paraId="191AC89A" w14:textId="77777777" w:rsidR="00BA33EB" w:rsidRPr="00BA33EB" w:rsidRDefault="00BA33EB" w:rsidP="00F844FD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BA33EB">
              <w:rPr>
                <w:lang w:eastAsia="en-GB"/>
              </w:rPr>
              <w:t>AT</w:t>
            </w:r>
          </w:p>
        </w:tc>
        <w:tc>
          <w:tcPr>
            <w:tcW w:w="1985" w:type="dxa"/>
          </w:tcPr>
          <w:p w14:paraId="338E6F46" w14:textId="77777777" w:rsidR="00BA33EB" w:rsidRPr="00BA33EB" w:rsidRDefault="00BA33EB" w:rsidP="00F844FD">
            <w:pPr>
              <w:widowControl w:val="0"/>
              <w:spacing w:line="276" w:lineRule="auto"/>
            </w:pPr>
            <w:r w:rsidRPr="00BA33EB">
              <w:t xml:space="preserve">1) </w:t>
            </w:r>
            <w:proofErr w:type="spellStart"/>
            <w:r w:rsidRPr="00BA33EB">
              <w:t>postemergentně</w:t>
            </w:r>
            <w:proofErr w:type="spellEnd"/>
            <w:r w:rsidRPr="00BA33EB">
              <w:t xml:space="preserve">, do 18 BBCH </w:t>
            </w:r>
          </w:p>
        </w:tc>
        <w:tc>
          <w:tcPr>
            <w:tcW w:w="1842" w:type="dxa"/>
          </w:tcPr>
          <w:p w14:paraId="7A4F9429" w14:textId="77777777" w:rsidR="00BA33EB" w:rsidRPr="00BA33EB" w:rsidRDefault="00BA33EB" w:rsidP="00F844FD">
            <w:pPr>
              <w:widowControl w:val="0"/>
              <w:spacing w:line="276" w:lineRule="auto"/>
              <w:ind w:right="-69"/>
            </w:pPr>
            <w:r w:rsidRPr="00BA33EB">
              <w:t>4) aplikace opakovaná max. 1,5 l/ha za sezónu 5) pole</w:t>
            </w:r>
          </w:p>
        </w:tc>
      </w:tr>
    </w:tbl>
    <w:p w14:paraId="7E6D2860" w14:textId="77777777" w:rsidR="00BA33EB" w:rsidRPr="00BA33EB" w:rsidRDefault="00BA33EB" w:rsidP="00F844FD">
      <w:pPr>
        <w:widowControl w:val="0"/>
        <w:spacing w:line="276" w:lineRule="auto"/>
      </w:pPr>
      <w:bookmarkStart w:id="19" w:name="_Hlk128137022"/>
      <w:r w:rsidRPr="00BA33EB">
        <w:t xml:space="preserve">AT – ochranná lhůta je dána odstupem mezi termínem aplikace a sklizní. </w:t>
      </w:r>
    </w:p>
    <w:p w14:paraId="6F88396D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Calibri"/>
          <w:snapToGrid w:val="0"/>
          <w:lang w:eastAsia="en-US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59"/>
        <w:gridCol w:w="1134"/>
        <w:gridCol w:w="2127"/>
        <w:gridCol w:w="1842"/>
      </w:tblGrid>
      <w:tr w:rsidR="00BA33EB" w:rsidRPr="00BA33EB" w14:paraId="3B40C76C" w14:textId="77777777" w:rsidTr="003279B1">
        <w:tc>
          <w:tcPr>
            <w:tcW w:w="2410" w:type="dxa"/>
            <w:shd w:val="clear" w:color="auto" w:fill="auto"/>
          </w:tcPr>
          <w:bookmarkEnd w:id="19"/>
          <w:p w14:paraId="580FF691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1916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spacing w:val="-3"/>
                <w:lang w:eastAsia="en-US"/>
              </w:rPr>
            </w:pPr>
            <w:r w:rsidRPr="00BA33EB">
              <w:rPr>
                <w:spacing w:val="-3"/>
                <w:lang w:eastAsia="en-US"/>
              </w:rPr>
              <w:t>Plodina, oblast použití</w:t>
            </w:r>
          </w:p>
        </w:tc>
        <w:tc>
          <w:tcPr>
            <w:tcW w:w="1559" w:type="dxa"/>
          </w:tcPr>
          <w:p w14:paraId="77730F22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jc w:val="both"/>
              <w:textAlignment w:val="baseline"/>
            </w:pPr>
            <w:r w:rsidRPr="00BA33EB">
              <w:t>Dávka vody</w:t>
            </w:r>
          </w:p>
        </w:tc>
        <w:tc>
          <w:tcPr>
            <w:tcW w:w="1134" w:type="dxa"/>
            <w:shd w:val="clear" w:color="auto" w:fill="auto"/>
          </w:tcPr>
          <w:p w14:paraId="1418923A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jc w:val="both"/>
              <w:textAlignment w:val="baseline"/>
              <w:rPr>
                <w:spacing w:val="-3"/>
                <w:lang w:eastAsia="en-US"/>
              </w:rPr>
            </w:pPr>
            <w:r w:rsidRPr="00BA33EB">
              <w:t>Způsob aplikace</w:t>
            </w:r>
          </w:p>
        </w:tc>
        <w:tc>
          <w:tcPr>
            <w:tcW w:w="2127" w:type="dxa"/>
            <w:shd w:val="clear" w:color="auto" w:fill="auto"/>
          </w:tcPr>
          <w:p w14:paraId="0DAE6CC0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7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spacing w:val="-3"/>
                <w:lang w:eastAsia="en-US"/>
              </w:rPr>
            </w:pPr>
            <w:r w:rsidRPr="00BA33EB">
              <w:t>Max. počet aplikací v plodině</w:t>
            </w:r>
          </w:p>
        </w:tc>
        <w:tc>
          <w:tcPr>
            <w:tcW w:w="1842" w:type="dxa"/>
          </w:tcPr>
          <w:p w14:paraId="778EC5A2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7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</w:pPr>
            <w:r w:rsidRPr="00BA33EB">
              <w:t>Interval mezi aplikacemi</w:t>
            </w:r>
          </w:p>
        </w:tc>
      </w:tr>
      <w:tr w:rsidR="00BA33EB" w:rsidRPr="00BA33EB" w14:paraId="1866E1F9" w14:textId="77777777" w:rsidTr="003279B1">
        <w:tc>
          <w:tcPr>
            <w:tcW w:w="2410" w:type="dxa"/>
            <w:shd w:val="clear" w:color="auto" w:fill="auto"/>
          </w:tcPr>
          <w:p w14:paraId="3F2F3F8B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spacing w:val="-3"/>
                <w:szCs w:val="32"/>
                <w:lang w:eastAsia="en-US"/>
              </w:rPr>
            </w:pPr>
            <w:r w:rsidRPr="00BA33EB">
              <w:rPr>
                <w:iCs/>
                <w:szCs w:val="32"/>
              </w:rPr>
              <w:t>řepka olejka ozimá</w:t>
            </w:r>
          </w:p>
        </w:tc>
        <w:tc>
          <w:tcPr>
            <w:tcW w:w="1559" w:type="dxa"/>
            <w:shd w:val="clear" w:color="auto" w:fill="auto"/>
          </w:tcPr>
          <w:p w14:paraId="12A59203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bCs/>
                <w:szCs w:val="32"/>
              </w:rPr>
            </w:pPr>
            <w:r w:rsidRPr="00BA33EB">
              <w:rPr>
                <w:iCs/>
                <w:szCs w:val="32"/>
              </w:rPr>
              <w:t>100–400 l/ha</w:t>
            </w:r>
          </w:p>
        </w:tc>
        <w:tc>
          <w:tcPr>
            <w:tcW w:w="1134" w:type="dxa"/>
            <w:shd w:val="clear" w:color="auto" w:fill="auto"/>
          </w:tcPr>
          <w:p w14:paraId="74DF40BF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bCs/>
                <w:szCs w:val="32"/>
              </w:rPr>
            </w:pPr>
            <w:r w:rsidRPr="00BA33EB">
              <w:rPr>
                <w:iCs/>
                <w:szCs w:val="32"/>
              </w:rPr>
              <w:t>postřik</w:t>
            </w:r>
          </w:p>
        </w:tc>
        <w:tc>
          <w:tcPr>
            <w:tcW w:w="2127" w:type="dxa"/>
            <w:shd w:val="clear" w:color="auto" w:fill="auto"/>
          </w:tcPr>
          <w:p w14:paraId="33C3E06A" w14:textId="77777777" w:rsidR="00BA33EB" w:rsidRPr="00BA33EB" w:rsidRDefault="00BA33EB" w:rsidP="00F844FD">
            <w:pPr>
              <w:widowControl w:val="0"/>
              <w:tabs>
                <w:tab w:val="left" w:pos="2870"/>
              </w:tabs>
              <w:spacing w:line="276" w:lineRule="auto"/>
              <w:rPr>
                <w:bCs/>
                <w:szCs w:val="32"/>
              </w:rPr>
            </w:pPr>
            <w:r w:rsidRPr="00BA33EB">
              <w:rPr>
                <w:iCs/>
                <w:szCs w:val="32"/>
              </w:rPr>
              <w:t>1x</w:t>
            </w:r>
          </w:p>
        </w:tc>
        <w:tc>
          <w:tcPr>
            <w:tcW w:w="1842" w:type="dxa"/>
          </w:tcPr>
          <w:p w14:paraId="7C851440" w14:textId="77777777" w:rsidR="00BA33EB" w:rsidRPr="00BA33EB" w:rsidRDefault="00BA33EB" w:rsidP="00F844FD">
            <w:pPr>
              <w:widowControl w:val="0"/>
              <w:tabs>
                <w:tab w:val="left" w:pos="2870"/>
              </w:tabs>
              <w:spacing w:line="276" w:lineRule="auto"/>
              <w:rPr>
                <w:iCs/>
                <w:szCs w:val="32"/>
              </w:rPr>
            </w:pPr>
          </w:p>
        </w:tc>
      </w:tr>
      <w:tr w:rsidR="00BA33EB" w:rsidRPr="00BA33EB" w14:paraId="784A89D2" w14:textId="77777777" w:rsidTr="003279B1">
        <w:tc>
          <w:tcPr>
            <w:tcW w:w="2410" w:type="dxa"/>
            <w:shd w:val="clear" w:color="auto" w:fill="auto"/>
          </w:tcPr>
          <w:p w14:paraId="3DF7D7B6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bCs/>
                <w:iCs/>
                <w:szCs w:val="32"/>
              </w:rPr>
            </w:pPr>
            <w:r w:rsidRPr="00BA33EB">
              <w:rPr>
                <w:iCs/>
                <w:szCs w:val="32"/>
              </w:rPr>
              <w:t>cukrovka, řepa krmná</w:t>
            </w:r>
          </w:p>
        </w:tc>
        <w:tc>
          <w:tcPr>
            <w:tcW w:w="1559" w:type="dxa"/>
            <w:shd w:val="clear" w:color="auto" w:fill="auto"/>
          </w:tcPr>
          <w:p w14:paraId="681B3B2E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bCs/>
                <w:szCs w:val="32"/>
              </w:rPr>
            </w:pPr>
            <w:r w:rsidRPr="00BA33EB">
              <w:rPr>
                <w:iCs/>
                <w:szCs w:val="32"/>
              </w:rPr>
              <w:t>150–300 l/ha</w:t>
            </w:r>
          </w:p>
        </w:tc>
        <w:tc>
          <w:tcPr>
            <w:tcW w:w="1134" w:type="dxa"/>
            <w:shd w:val="clear" w:color="auto" w:fill="auto"/>
          </w:tcPr>
          <w:p w14:paraId="77BA3A49" w14:textId="77777777" w:rsidR="00BA33EB" w:rsidRPr="00BA33EB" w:rsidRDefault="00BA33EB" w:rsidP="00F844FD">
            <w:pPr>
              <w:widowControl w:val="0"/>
              <w:tabs>
                <w:tab w:val="left" w:pos="-1440"/>
                <w:tab w:val="left" w:pos="-72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2"/>
              <w:textAlignment w:val="baseline"/>
              <w:rPr>
                <w:bCs/>
                <w:szCs w:val="32"/>
              </w:rPr>
            </w:pPr>
            <w:r w:rsidRPr="00BA33EB">
              <w:rPr>
                <w:iCs/>
                <w:szCs w:val="32"/>
              </w:rPr>
              <w:t>postřik</w:t>
            </w:r>
          </w:p>
        </w:tc>
        <w:tc>
          <w:tcPr>
            <w:tcW w:w="2127" w:type="dxa"/>
            <w:shd w:val="clear" w:color="auto" w:fill="auto"/>
          </w:tcPr>
          <w:p w14:paraId="3E5AF5E9" w14:textId="77777777" w:rsidR="00BA33EB" w:rsidRPr="00BA33EB" w:rsidRDefault="00BA33EB" w:rsidP="00F844FD">
            <w:pPr>
              <w:widowControl w:val="0"/>
              <w:tabs>
                <w:tab w:val="left" w:pos="2870"/>
              </w:tabs>
              <w:spacing w:line="276" w:lineRule="auto"/>
              <w:rPr>
                <w:bCs/>
                <w:szCs w:val="32"/>
              </w:rPr>
            </w:pPr>
            <w:r w:rsidRPr="00BA33EB">
              <w:rPr>
                <w:iCs/>
                <w:szCs w:val="32"/>
              </w:rPr>
              <w:t>3x</w:t>
            </w:r>
          </w:p>
        </w:tc>
        <w:tc>
          <w:tcPr>
            <w:tcW w:w="1842" w:type="dxa"/>
          </w:tcPr>
          <w:p w14:paraId="4298BAFE" w14:textId="77777777" w:rsidR="00BA33EB" w:rsidRPr="00BA33EB" w:rsidRDefault="00BA33EB" w:rsidP="00F844FD">
            <w:pPr>
              <w:widowControl w:val="0"/>
              <w:tabs>
                <w:tab w:val="left" w:pos="2870"/>
              </w:tabs>
              <w:spacing w:line="276" w:lineRule="auto"/>
              <w:rPr>
                <w:iCs/>
                <w:szCs w:val="32"/>
              </w:rPr>
            </w:pPr>
            <w:r w:rsidRPr="00BA33EB">
              <w:rPr>
                <w:iCs/>
                <w:szCs w:val="32"/>
              </w:rPr>
              <w:t>min. 7 dnů</w:t>
            </w:r>
          </w:p>
        </w:tc>
      </w:tr>
    </w:tbl>
    <w:p w14:paraId="5E963E8A" w14:textId="77777777" w:rsidR="00BA33EB" w:rsidRPr="00A262DB" w:rsidRDefault="00BA33EB" w:rsidP="00F844FD">
      <w:pPr>
        <w:widowControl w:val="0"/>
        <w:tabs>
          <w:tab w:val="left" w:pos="-1440"/>
          <w:tab w:val="left" w:pos="-720"/>
          <w:tab w:val="left" w:pos="0"/>
          <w:tab w:val="left" w:pos="487"/>
          <w:tab w:val="left" w:pos="2017"/>
          <w:tab w:val="left" w:pos="2880"/>
        </w:tabs>
        <w:overflowPunct w:val="0"/>
        <w:autoSpaceDE w:val="0"/>
        <w:autoSpaceDN w:val="0"/>
        <w:adjustRightInd w:val="0"/>
        <w:spacing w:line="276" w:lineRule="auto"/>
        <w:ind w:right="-22"/>
        <w:jc w:val="both"/>
        <w:textAlignment w:val="baseline"/>
        <w:rPr>
          <w:bCs/>
          <w:spacing w:val="-3"/>
          <w:lang w:eastAsia="en-US"/>
        </w:rPr>
      </w:pPr>
    </w:p>
    <w:p w14:paraId="44EA1AB6" w14:textId="77777777" w:rsidR="00BA33EB" w:rsidRPr="00BA33EB" w:rsidRDefault="00BA33EB" w:rsidP="00F844FD">
      <w:pPr>
        <w:widowControl w:val="0"/>
        <w:spacing w:line="276" w:lineRule="auto"/>
        <w:jc w:val="both"/>
        <w:rPr>
          <w:b/>
          <w:szCs w:val="20"/>
          <w:lang w:eastAsia="en-GB"/>
        </w:rPr>
      </w:pPr>
      <w:r w:rsidRPr="00BA33EB">
        <w:rPr>
          <w:b/>
          <w:szCs w:val="20"/>
          <w:lang w:eastAsia="en-GB"/>
        </w:rPr>
        <w:t>Spektrum účinnosti v řepce olejce:</w:t>
      </w:r>
    </w:p>
    <w:p w14:paraId="640F8524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u w:val="single"/>
          <w:lang w:eastAsia="en-GB"/>
        </w:rPr>
        <w:t>Plevele citlivé</w:t>
      </w:r>
      <w:r w:rsidRPr="00BA33EB">
        <w:rPr>
          <w:szCs w:val="20"/>
          <w:lang w:eastAsia="en-GB"/>
        </w:rPr>
        <w:t xml:space="preserve"> – rozrazily, mléč rolní (ze semene) *, mák vlčí, pomněnka rolní*, heřmánek pravý, </w:t>
      </w:r>
      <w:proofErr w:type="spellStart"/>
      <w:r w:rsidRPr="00BA33EB">
        <w:rPr>
          <w:szCs w:val="20"/>
          <w:lang w:eastAsia="en-GB"/>
        </w:rPr>
        <w:t>heřmánkovec</w:t>
      </w:r>
      <w:proofErr w:type="spellEnd"/>
      <w:r w:rsidRPr="00BA33EB">
        <w:rPr>
          <w:szCs w:val="20"/>
          <w:lang w:eastAsia="en-GB"/>
        </w:rPr>
        <w:t xml:space="preserve"> přímořský, hluchavky, svízel přítula, kakosty, </w:t>
      </w:r>
      <w:proofErr w:type="spellStart"/>
      <w:r w:rsidRPr="00BA33EB">
        <w:rPr>
          <w:szCs w:val="20"/>
          <w:lang w:eastAsia="en-GB"/>
        </w:rPr>
        <w:t>úhorník</w:t>
      </w:r>
      <w:proofErr w:type="spellEnd"/>
      <w:r w:rsidRPr="00BA33EB">
        <w:rPr>
          <w:szCs w:val="20"/>
          <w:lang w:eastAsia="en-GB"/>
        </w:rPr>
        <w:t xml:space="preserve"> mnohodílný, kokoška pastuší tobolka*, </w:t>
      </w:r>
      <w:proofErr w:type="spellStart"/>
      <w:r w:rsidRPr="00BA33EB">
        <w:rPr>
          <w:szCs w:val="20"/>
          <w:lang w:eastAsia="en-GB"/>
        </w:rPr>
        <w:t>nepatrnec</w:t>
      </w:r>
      <w:proofErr w:type="spellEnd"/>
      <w:r w:rsidRPr="00BA33EB">
        <w:rPr>
          <w:szCs w:val="20"/>
          <w:lang w:eastAsia="en-GB"/>
        </w:rPr>
        <w:t xml:space="preserve"> rolní*</w:t>
      </w:r>
    </w:p>
    <w:p w14:paraId="4273ABCA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u w:val="single"/>
          <w:lang w:eastAsia="en-GB"/>
        </w:rPr>
        <w:t>Plevele méně citlivé</w:t>
      </w:r>
      <w:r w:rsidRPr="00BA33EB">
        <w:rPr>
          <w:szCs w:val="20"/>
          <w:lang w:eastAsia="en-GB"/>
        </w:rPr>
        <w:t xml:space="preserve"> – ptačinec prostřední </w:t>
      </w:r>
    </w:p>
    <w:p w14:paraId="6A924BEE" w14:textId="77777777" w:rsidR="00BA33EB" w:rsidRPr="00BA33EB" w:rsidRDefault="00BA33EB" w:rsidP="00F844FD">
      <w:pPr>
        <w:widowControl w:val="0"/>
        <w:spacing w:line="276" w:lineRule="auto"/>
        <w:jc w:val="both"/>
        <w:rPr>
          <w:sz w:val="22"/>
          <w:szCs w:val="22"/>
          <w:lang w:eastAsia="de-DE"/>
        </w:rPr>
      </w:pPr>
      <w:r w:rsidRPr="00BA33EB">
        <w:rPr>
          <w:lang w:eastAsia="de-DE"/>
        </w:rPr>
        <w:t xml:space="preserve">* </w:t>
      </w:r>
      <w:r w:rsidRPr="00BA33EB">
        <w:rPr>
          <w:i/>
          <w:sz w:val="22"/>
          <w:szCs w:val="22"/>
          <w:lang w:eastAsia="de-DE"/>
        </w:rPr>
        <w:t xml:space="preserve">účinnost ověřena pouze u </w:t>
      </w:r>
      <w:proofErr w:type="spellStart"/>
      <w:r w:rsidRPr="00BA33EB">
        <w:rPr>
          <w:i/>
          <w:sz w:val="22"/>
          <w:szCs w:val="22"/>
          <w:lang w:eastAsia="de-DE"/>
        </w:rPr>
        <w:t>preemergentní</w:t>
      </w:r>
      <w:proofErr w:type="spellEnd"/>
      <w:r w:rsidRPr="00BA33EB">
        <w:rPr>
          <w:i/>
          <w:sz w:val="22"/>
          <w:szCs w:val="22"/>
          <w:lang w:eastAsia="de-DE"/>
        </w:rPr>
        <w:t xml:space="preserve"> aplikace</w:t>
      </w:r>
      <w:r w:rsidRPr="00BA33EB">
        <w:rPr>
          <w:sz w:val="22"/>
          <w:szCs w:val="22"/>
          <w:lang w:eastAsia="de-DE"/>
        </w:rPr>
        <w:t xml:space="preserve"> </w:t>
      </w:r>
    </w:p>
    <w:p w14:paraId="5E5E7583" w14:textId="77777777" w:rsidR="00BA33EB" w:rsidRDefault="00BA33EB" w:rsidP="00F844FD">
      <w:pPr>
        <w:widowControl w:val="0"/>
        <w:spacing w:line="276" w:lineRule="auto"/>
        <w:jc w:val="both"/>
        <w:rPr>
          <w:b/>
          <w:szCs w:val="20"/>
          <w:lang w:eastAsia="en-GB"/>
        </w:rPr>
      </w:pPr>
    </w:p>
    <w:p w14:paraId="58742E9E" w14:textId="4280B2F7" w:rsidR="00BA33EB" w:rsidRPr="00BA33EB" w:rsidRDefault="00BA33EB" w:rsidP="00F844FD">
      <w:pPr>
        <w:widowControl w:val="0"/>
        <w:spacing w:line="276" w:lineRule="auto"/>
        <w:jc w:val="both"/>
        <w:rPr>
          <w:b/>
          <w:szCs w:val="20"/>
          <w:lang w:eastAsia="en-GB"/>
        </w:rPr>
      </w:pPr>
      <w:r w:rsidRPr="00BA33EB">
        <w:rPr>
          <w:b/>
          <w:szCs w:val="20"/>
          <w:lang w:eastAsia="en-GB"/>
        </w:rPr>
        <w:t>Spektrum účinnosti v cukrovce a krmné řepě:</w:t>
      </w:r>
    </w:p>
    <w:p w14:paraId="7C2D4FD1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u w:val="single"/>
          <w:lang w:eastAsia="en-GB"/>
        </w:rPr>
        <w:t>Plevele citlivé</w:t>
      </w:r>
      <w:r w:rsidRPr="00BA33EB">
        <w:rPr>
          <w:szCs w:val="20"/>
          <w:lang w:eastAsia="en-GB"/>
        </w:rPr>
        <w:t xml:space="preserve"> – tetlucha kozí pysk, ježatka kuří noha, svízel přítula, hluchavka objímavá, hluchavka nachová, ptačinec prostřední  </w:t>
      </w:r>
    </w:p>
    <w:p w14:paraId="715BFEC2" w14:textId="77777777" w:rsidR="00BA33EB" w:rsidRPr="00BA33EB" w:rsidRDefault="00BA33EB" w:rsidP="00F844FD">
      <w:pPr>
        <w:widowControl w:val="0"/>
        <w:spacing w:line="276" w:lineRule="auto"/>
        <w:jc w:val="both"/>
        <w:rPr>
          <w:color w:val="808080"/>
          <w:szCs w:val="20"/>
          <w:lang w:eastAsia="en-GB"/>
        </w:rPr>
      </w:pPr>
      <w:r w:rsidRPr="00BA33EB">
        <w:rPr>
          <w:szCs w:val="20"/>
          <w:u w:val="single"/>
          <w:lang w:eastAsia="en-GB"/>
        </w:rPr>
        <w:t>Plevele méně citlivé</w:t>
      </w:r>
      <w:r w:rsidRPr="00BA33EB">
        <w:rPr>
          <w:szCs w:val="20"/>
          <w:lang w:eastAsia="en-GB"/>
        </w:rPr>
        <w:t xml:space="preserve"> – </w:t>
      </w:r>
      <w:proofErr w:type="spellStart"/>
      <w:r w:rsidRPr="00BA33EB">
        <w:rPr>
          <w:szCs w:val="20"/>
          <w:lang w:eastAsia="en-GB"/>
        </w:rPr>
        <w:t>moračina</w:t>
      </w:r>
      <w:proofErr w:type="spellEnd"/>
      <w:r w:rsidRPr="00BA33EB">
        <w:rPr>
          <w:szCs w:val="20"/>
          <w:lang w:eastAsia="en-GB"/>
        </w:rPr>
        <w:t xml:space="preserve"> větší</w:t>
      </w:r>
      <w:r w:rsidRPr="00BA33EB">
        <w:rPr>
          <w:color w:val="808080"/>
          <w:szCs w:val="20"/>
          <w:lang w:eastAsia="en-GB"/>
        </w:rPr>
        <w:t xml:space="preserve"> </w:t>
      </w:r>
    </w:p>
    <w:p w14:paraId="71493FCD" w14:textId="77777777" w:rsidR="00BA33EB" w:rsidRPr="00BA33EB" w:rsidRDefault="00BA33EB" w:rsidP="00F844FD">
      <w:pPr>
        <w:widowControl w:val="0"/>
        <w:spacing w:line="276" w:lineRule="auto"/>
        <w:jc w:val="both"/>
        <w:rPr>
          <w:color w:val="808080"/>
          <w:lang w:eastAsia="de-DE"/>
        </w:rPr>
      </w:pPr>
    </w:p>
    <w:p w14:paraId="222187E5" w14:textId="77777777" w:rsidR="00BA33EB" w:rsidRPr="00BA33EB" w:rsidRDefault="00BA33EB" w:rsidP="00F844FD">
      <w:pPr>
        <w:widowControl w:val="0"/>
        <w:spacing w:line="276" w:lineRule="auto"/>
        <w:jc w:val="both"/>
        <w:rPr>
          <w:b/>
          <w:szCs w:val="20"/>
          <w:lang w:eastAsia="en-GB"/>
        </w:rPr>
      </w:pPr>
      <w:r w:rsidRPr="00BA33EB">
        <w:rPr>
          <w:b/>
          <w:szCs w:val="20"/>
          <w:lang w:eastAsia="en-GB"/>
        </w:rPr>
        <w:t>Řepka olejka</w:t>
      </w:r>
    </w:p>
    <w:p w14:paraId="7B672FBC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u w:val="single"/>
          <w:lang w:eastAsia="en-GB"/>
        </w:rPr>
      </w:pPr>
      <w:proofErr w:type="spellStart"/>
      <w:r w:rsidRPr="00BA33EB">
        <w:rPr>
          <w:szCs w:val="20"/>
          <w:u w:val="single"/>
          <w:lang w:eastAsia="en-GB"/>
        </w:rPr>
        <w:t>Preemergentní</w:t>
      </w:r>
      <w:proofErr w:type="spellEnd"/>
      <w:r w:rsidRPr="00BA33EB">
        <w:rPr>
          <w:szCs w:val="20"/>
          <w:u w:val="single"/>
          <w:lang w:eastAsia="en-GB"/>
        </w:rPr>
        <w:t xml:space="preserve"> aplikace</w:t>
      </w:r>
    </w:p>
    <w:p w14:paraId="409F2D71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lang w:eastAsia="en-GB"/>
        </w:rPr>
        <w:t>Aplikujte optimálně před klíčením semen řepky, tj. obvykle do 48 hodin po zasetí.</w:t>
      </w:r>
    </w:p>
    <w:p w14:paraId="359F227D" w14:textId="77777777" w:rsidR="00BA33EB" w:rsidRPr="00BA33EB" w:rsidRDefault="00BA33EB" w:rsidP="00F844FD">
      <w:pPr>
        <w:widowControl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Semena musí být zakryta alespoň 15 mm vrstvou půdy.</w:t>
      </w:r>
    </w:p>
    <w:p w14:paraId="34FAF877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lang w:eastAsia="en-GB"/>
        </w:rPr>
        <w:lastRenderedPageBreak/>
        <w:t>Neaplikujte na kamenitých půdách.</w:t>
      </w:r>
    </w:p>
    <w:p w14:paraId="1B1ACC04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lang w:eastAsia="en-GB"/>
        </w:rPr>
        <w:t>Neaplikujte v době, kdy se očekávají intenzivní srážky.</w:t>
      </w:r>
    </w:p>
    <w:p w14:paraId="6E1186AC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lang w:eastAsia="en-GB"/>
        </w:rPr>
        <w:t xml:space="preserve">Pokud nejsou splněny optimální podmínky pro </w:t>
      </w:r>
      <w:proofErr w:type="spellStart"/>
      <w:r w:rsidRPr="00BA33EB">
        <w:rPr>
          <w:szCs w:val="20"/>
          <w:lang w:eastAsia="en-GB"/>
        </w:rPr>
        <w:t>preemergentní</w:t>
      </w:r>
      <w:proofErr w:type="spellEnd"/>
      <w:r w:rsidRPr="00BA33EB">
        <w:rPr>
          <w:szCs w:val="20"/>
          <w:lang w:eastAsia="en-GB"/>
        </w:rPr>
        <w:t xml:space="preserve"> aplikaci, doporučuje se použít </w:t>
      </w:r>
      <w:proofErr w:type="spellStart"/>
      <w:r w:rsidRPr="00BA33EB">
        <w:rPr>
          <w:szCs w:val="20"/>
          <w:lang w:eastAsia="en-GB"/>
        </w:rPr>
        <w:t>postemergentní</w:t>
      </w:r>
      <w:proofErr w:type="spellEnd"/>
      <w:r w:rsidRPr="00BA33EB">
        <w:rPr>
          <w:szCs w:val="20"/>
          <w:lang w:eastAsia="en-GB"/>
        </w:rPr>
        <w:t xml:space="preserve"> aplikaci.</w:t>
      </w:r>
    </w:p>
    <w:p w14:paraId="316870CB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</w:p>
    <w:p w14:paraId="0EBBDC6A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u w:val="single"/>
          <w:lang w:eastAsia="en-GB"/>
        </w:rPr>
      </w:pPr>
      <w:proofErr w:type="spellStart"/>
      <w:r w:rsidRPr="00BA33EB">
        <w:rPr>
          <w:szCs w:val="20"/>
          <w:u w:val="single"/>
          <w:lang w:eastAsia="en-GB"/>
        </w:rPr>
        <w:t>Postemergentní</w:t>
      </w:r>
      <w:proofErr w:type="spellEnd"/>
      <w:r w:rsidRPr="00BA33EB">
        <w:rPr>
          <w:szCs w:val="20"/>
          <w:u w:val="single"/>
          <w:lang w:eastAsia="en-GB"/>
        </w:rPr>
        <w:t xml:space="preserve"> aplikace</w:t>
      </w:r>
    </w:p>
    <w:p w14:paraId="5803789E" w14:textId="77777777" w:rsidR="00BA33EB" w:rsidRPr="00BA33EB" w:rsidRDefault="00BA33EB" w:rsidP="00F844FD">
      <w:pPr>
        <w:widowControl w:val="0"/>
        <w:spacing w:line="276" w:lineRule="auto"/>
        <w:jc w:val="both"/>
        <w:rPr>
          <w:szCs w:val="20"/>
          <w:lang w:eastAsia="en-GB"/>
        </w:rPr>
      </w:pPr>
      <w:r w:rsidRPr="00BA33EB">
        <w:rPr>
          <w:szCs w:val="20"/>
          <w:lang w:eastAsia="en-GB"/>
        </w:rPr>
        <w:t>Aplikujte od plně vyvinutých děložních listů do 8 pravých listů řepky (BBCH 10-18) na plevele do fáze maximálně 2 pravých listů (BBCH 12).</w:t>
      </w:r>
    </w:p>
    <w:p w14:paraId="18372263" w14:textId="77777777" w:rsidR="00BA33EB" w:rsidRPr="00BA33EB" w:rsidRDefault="00BA33EB" w:rsidP="00F844FD">
      <w:pPr>
        <w:widowControl w:val="0"/>
        <w:spacing w:line="276" w:lineRule="auto"/>
        <w:jc w:val="both"/>
        <w:rPr>
          <w:color w:val="808080"/>
          <w:szCs w:val="20"/>
          <w:lang w:eastAsia="en-GB"/>
        </w:rPr>
      </w:pPr>
    </w:p>
    <w:p w14:paraId="162EF367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lang w:eastAsia="en-GB"/>
        </w:rPr>
      </w:pPr>
      <w:r w:rsidRPr="00BA33EB">
        <w:rPr>
          <w:b/>
          <w:lang w:eastAsia="en-GB"/>
        </w:rPr>
        <w:t>Cukrovka a krmná řepa</w:t>
      </w:r>
    </w:p>
    <w:p w14:paraId="223C7C2E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Aplikujte ve třech následných postřicích vždy na novou vlnu plevelů. Plevele by měly být maximálně do fáze 2 pravých listů (BBCH 12).</w:t>
      </w:r>
    </w:p>
    <w:p w14:paraId="0574A850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1. aplikace od plně vyvinutých děložních listů řepy (BBCH 10) v dávce 0,3 l/ha.</w:t>
      </w:r>
    </w:p>
    <w:p w14:paraId="6769AFFF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2. aplikace od 2 pravých listů řepy (BBCH 12) v dávce 0,6 l/ha.</w:t>
      </w:r>
    </w:p>
    <w:p w14:paraId="5C91A68C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3. aplikace od 5 pravých listů řepy (BBCH 15) v dávce 0,6 l/ha.</w:t>
      </w:r>
    </w:p>
    <w:p w14:paraId="5AAF2BB0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Aplikujte maximálně do fáze 8 pravých listů řepy (BBCH 18).</w:t>
      </w:r>
    </w:p>
    <w:p w14:paraId="0D2BEF2F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  <w:r w:rsidRPr="00BA33EB">
        <w:rPr>
          <w:lang w:eastAsia="en-GB"/>
        </w:rPr>
        <w:t>Interval mezi aplikacemi: minimálně 7 dnů</w:t>
      </w:r>
    </w:p>
    <w:p w14:paraId="6983954B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</w:p>
    <w:p w14:paraId="7803596D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BA33EB">
        <w:rPr>
          <w:lang w:eastAsia="en-GB"/>
        </w:rPr>
        <w:t>Předpokladem účinnosti přípravku je dostatečná půdní vlhkost a kvalitně připravená půda bez hrud s drobtovitou strukturou.</w:t>
      </w:r>
      <w:r w:rsidRPr="00BA33EB">
        <w:rPr>
          <w:lang w:eastAsia="zh-CN"/>
        </w:rPr>
        <w:t xml:space="preserve">  Na půdách s vyšší sorpční schopností a na půdách s vysokou náchylností na vysychání povrchových vrstev nelze vyloučit snížení účinnosti. </w:t>
      </w:r>
    </w:p>
    <w:p w14:paraId="338A9C1D" w14:textId="77777777" w:rsidR="00BA33EB" w:rsidRPr="00BA33EB" w:rsidRDefault="00BA33EB" w:rsidP="00F844FD">
      <w:pPr>
        <w:widowControl w:val="0"/>
        <w:spacing w:line="276" w:lineRule="auto"/>
        <w:rPr>
          <w:szCs w:val="20"/>
          <w:lang w:eastAsia="en-GB"/>
        </w:rPr>
      </w:pPr>
    </w:p>
    <w:p w14:paraId="6793E591" w14:textId="77777777" w:rsidR="00BA33EB" w:rsidRPr="00BA33EB" w:rsidRDefault="00BA33EB" w:rsidP="00F844FD">
      <w:pPr>
        <w:widowControl w:val="0"/>
        <w:spacing w:line="276" w:lineRule="auto"/>
        <w:rPr>
          <w:lang w:eastAsia="zh-CN"/>
        </w:rPr>
      </w:pPr>
      <w:r w:rsidRPr="00BA33EB">
        <w:rPr>
          <w:szCs w:val="20"/>
          <w:lang w:eastAsia="en-GB"/>
        </w:rPr>
        <w:t>Nepoužívejte v poškozených či oslabených porostech.</w:t>
      </w:r>
      <w:r w:rsidRPr="00BA33EB">
        <w:rPr>
          <w:lang w:eastAsia="zh-CN"/>
        </w:rPr>
        <w:t xml:space="preserve">        </w:t>
      </w:r>
    </w:p>
    <w:p w14:paraId="2FDACE22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BA33EB">
        <w:rPr>
          <w:lang w:eastAsia="zh-CN"/>
        </w:rPr>
        <w:t>Pokud po aplikaci přípravku následují srážky, nelze vyloučit zejména na lehkých půdách, splavení přípravku do kořenové zóny rostlin a následné poškození ošetřovaného porostu.</w:t>
      </w:r>
    </w:p>
    <w:p w14:paraId="7822BBC0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BA33EB">
        <w:rPr>
          <w:lang w:eastAsia="zh-CN"/>
        </w:rPr>
        <w:t>Na písčitých půdách, obzvláště s obsahem humusu pod 1 %, nelze vyloučit poškození plodiny přípravkem.</w:t>
      </w:r>
    </w:p>
    <w:p w14:paraId="6789A6F0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zh-CN"/>
        </w:rPr>
      </w:pPr>
      <w:r w:rsidRPr="00BA33EB">
        <w:rPr>
          <w:lang w:eastAsia="zh-CN"/>
        </w:rPr>
        <w:t>Vyhněte se překrývání postřikových pásů.</w:t>
      </w:r>
    </w:p>
    <w:p w14:paraId="203067CD" w14:textId="77777777" w:rsidR="00227E16" w:rsidRDefault="00227E16" w:rsidP="00F844FD">
      <w:pPr>
        <w:widowControl w:val="0"/>
        <w:spacing w:line="276" w:lineRule="auto"/>
        <w:jc w:val="both"/>
        <w:rPr>
          <w:u w:val="single"/>
        </w:rPr>
      </w:pPr>
    </w:p>
    <w:p w14:paraId="04286AE7" w14:textId="648367C2" w:rsidR="00BA33EB" w:rsidRPr="00BA33EB" w:rsidRDefault="00BA33EB" w:rsidP="00F844FD">
      <w:pPr>
        <w:widowControl w:val="0"/>
        <w:spacing w:line="276" w:lineRule="auto"/>
        <w:jc w:val="both"/>
        <w:rPr>
          <w:u w:val="single"/>
        </w:rPr>
      </w:pPr>
      <w:r w:rsidRPr="00BA33EB">
        <w:rPr>
          <w:u w:val="single"/>
        </w:rPr>
        <w:t>Následné plodiny:</w:t>
      </w:r>
    </w:p>
    <w:p w14:paraId="1D99CE73" w14:textId="77777777" w:rsidR="00BA33EB" w:rsidRPr="00BA33EB" w:rsidRDefault="00BA33EB" w:rsidP="00F844FD">
      <w:pPr>
        <w:widowControl w:val="0"/>
        <w:spacing w:line="276" w:lineRule="auto"/>
        <w:jc w:val="both"/>
      </w:pPr>
      <w:r w:rsidRPr="00BA33EB">
        <w:t>Po sklizni plodiny je pěstování následných plodin bez omezení.</w:t>
      </w:r>
    </w:p>
    <w:p w14:paraId="3091E3E6" w14:textId="77777777" w:rsidR="00BA33EB" w:rsidRPr="00BA33EB" w:rsidRDefault="00BA33EB" w:rsidP="00F844FD">
      <w:pPr>
        <w:widowControl w:val="0"/>
        <w:spacing w:line="276" w:lineRule="auto"/>
        <w:jc w:val="both"/>
        <w:rPr>
          <w:u w:val="single"/>
        </w:rPr>
      </w:pPr>
    </w:p>
    <w:p w14:paraId="67E0CB64" w14:textId="77777777" w:rsidR="00BA33EB" w:rsidRPr="00BA33EB" w:rsidRDefault="00BA33EB" w:rsidP="00F844FD">
      <w:pPr>
        <w:widowControl w:val="0"/>
        <w:spacing w:line="276" w:lineRule="auto"/>
        <w:jc w:val="both"/>
        <w:rPr>
          <w:u w:val="single"/>
        </w:rPr>
      </w:pPr>
      <w:r w:rsidRPr="00BA33EB">
        <w:rPr>
          <w:u w:val="single"/>
        </w:rPr>
        <w:t xml:space="preserve">Náhradní plodiny: </w:t>
      </w:r>
    </w:p>
    <w:p w14:paraId="35E79731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A33EB">
        <w:t xml:space="preserve">Jako náhradní plodinu lze pěstovat řepku, zelí, sóju, cibuli nebo kukuřici. </w:t>
      </w:r>
    </w:p>
    <w:p w14:paraId="10A000CE" w14:textId="630330AC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A33EB">
        <w:t>Ozimé obilniny je možno vysévat po 60 dnech od aplikace, oves po 45 dnech od aplikace, pokud byla provedena mělká kultivace půdy (5 cm). V případě kultivace půdy do hloubky minimálně 12 cm lze vysévat obilniny i dříve. Další jarní plodiny jako jsou rajčata, mrkev, jílek a salát mohou být vysévány v následujících intervalech v závislosti na hloubce zpracování půdy: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44"/>
        <w:gridCol w:w="2244"/>
        <w:gridCol w:w="2244"/>
      </w:tblGrid>
      <w:tr w:rsidR="00BA33EB" w:rsidRPr="00BA33EB" w14:paraId="45401AC4" w14:textId="77777777" w:rsidTr="003279B1">
        <w:trPr>
          <w:trHeight w:val="20"/>
        </w:trPr>
        <w:tc>
          <w:tcPr>
            <w:tcW w:w="2335" w:type="dxa"/>
            <w:vMerge w:val="restart"/>
            <w:shd w:val="clear" w:color="auto" w:fill="auto"/>
          </w:tcPr>
          <w:p w14:paraId="654B95AE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Plodina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1FBA32EB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Hloubka kultivace (cm)</w:t>
            </w:r>
          </w:p>
        </w:tc>
      </w:tr>
      <w:tr w:rsidR="00BA33EB" w:rsidRPr="00BA33EB" w14:paraId="250B4383" w14:textId="77777777" w:rsidTr="003279B1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74FB049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244" w:type="dxa"/>
            <w:shd w:val="clear" w:color="auto" w:fill="auto"/>
          </w:tcPr>
          <w:p w14:paraId="572ACD9D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  <w:tc>
          <w:tcPr>
            <w:tcW w:w="2244" w:type="dxa"/>
            <w:shd w:val="clear" w:color="auto" w:fill="auto"/>
          </w:tcPr>
          <w:p w14:paraId="201EEBDC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12</w:t>
            </w:r>
          </w:p>
        </w:tc>
        <w:tc>
          <w:tcPr>
            <w:tcW w:w="2244" w:type="dxa"/>
            <w:shd w:val="clear" w:color="auto" w:fill="auto"/>
          </w:tcPr>
          <w:p w14:paraId="5D4B1902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20</w:t>
            </w:r>
          </w:p>
        </w:tc>
      </w:tr>
      <w:tr w:rsidR="00BA33EB" w:rsidRPr="00BA33EB" w14:paraId="180AE2EE" w14:textId="77777777" w:rsidTr="003279B1">
        <w:trPr>
          <w:trHeight w:val="108"/>
        </w:trPr>
        <w:tc>
          <w:tcPr>
            <w:tcW w:w="2335" w:type="dxa"/>
            <w:vMerge/>
            <w:shd w:val="clear" w:color="auto" w:fill="auto"/>
          </w:tcPr>
          <w:p w14:paraId="3C29ADA4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25F73722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Interval mezi aplikací a setím (dny)</w:t>
            </w:r>
          </w:p>
        </w:tc>
      </w:tr>
      <w:tr w:rsidR="00BA33EB" w:rsidRPr="00BA33EB" w14:paraId="0F3DB930" w14:textId="77777777" w:rsidTr="003279B1">
        <w:trPr>
          <w:trHeight w:val="271"/>
        </w:trPr>
        <w:tc>
          <w:tcPr>
            <w:tcW w:w="2335" w:type="dxa"/>
            <w:shd w:val="clear" w:color="auto" w:fill="auto"/>
          </w:tcPr>
          <w:p w14:paraId="74B07430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rajče</w:t>
            </w:r>
          </w:p>
        </w:tc>
        <w:tc>
          <w:tcPr>
            <w:tcW w:w="2244" w:type="dxa"/>
            <w:shd w:val="clear" w:color="auto" w:fill="auto"/>
          </w:tcPr>
          <w:p w14:paraId="30664A54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75</w:t>
            </w:r>
          </w:p>
        </w:tc>
        <w:tc>
          <w:tcPr>
            <w:tcW w:w="2244" w:type="dxa"/>
            <w:shd w:val="clear" w:color="auto" w:fill="auto"/>
          </w:tcPr>
          <w:p w14:paraId="5F3E39C7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30</w:t>
            </w:r>
          </w:p>
        </w:tc>
        <w:tc>
          <w:tcPr>
            <w:tcW w:w="2244" w:type="dxa"/>
            <w:shd w:val="clear" w:color="auto" w:fill="auto"/>
          </w:tcPr>
          <w:p w14:paraId="713B6926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15</w:t>
            </w:r>
          </w:p>
        </w:tc>
      </w:tr>
      <w:tr w:rsidR="00BA33EB" w:rsidRPr="00BA33EB" w14:paraId="00852C56" w14:textId="77777777" w:rsidTr="003279B1">
        <w:trPr>
          <w:trHeight w:val="20"/>
        </w:trPr>
        <w:tc>
          <w:tcPr>
            <w:tcW w:w="2335" w:type="dxa"/>
            <w:shd w:val="clear" w:color="auto" w:fill="auto"/>
          </w:tcPr>
          <w:p w14:paraId="4DF62CF2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mrkev</w:t>
            </w:r>
          </w:p>
        </w:tc>
        <w:tc>
          <w:tcPr>
            <w:tcW w:w="2244" w:type="dxa"/>
            <w:shd w:val="clear" w:color="auto" w:fill="auto"/>
          </w:tcPr>
          <w:p w14:paraId="782716D4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120</w:t>
            </w:r>
          </w:p>
        </w:tc>
        <w:tc>
          <w:tcPr>
            <w:tcW w:w="2244" w:type="dxa"/>
            <w:shd w:val="clear" w:color="auto" w:fill="auto"/>
          </w:tcPr>
          <w:p w14:paraId="0EA3B7D5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75</w:t>
            </w:r>
          </w:p>
        </w:tc>
        <w:tc>
          <w:tcPr>
            <w:tcW w:w="2244" w:type="dxa"/>
            <w:shd w:val="clear" w:color="auto" w:fill="auto"/>
          </w:tcPr>
          <w:p w14:paraId="39D020C0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45</w:t>
            </w:r>
          </w:p>
        </w:tc>
      </w:tr>
      <w:tr w:rsidR="00BA33EB" w:rsidRPr="00BA33EB" w14:paraId="339D7AFF" w14:textId="77777777" w:rsidTr="003279B1">
        <w:trPr>
          <w:trHeight w:val="20"/>
        </w:trPr>
        <w:tc>
          <w:tcPr>
            <w:tcW w:w="2335" w:type="dxa"/>
            <w:shd w:val="clear" w:color="auto" w:fill="auto"/>
          </w:tcPr>
          <w:p w14:paraId="100296C4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lastRenderedPageBreak/>
              <w:t>jílek</w:t>
            </w:r>
          </w:p>
        </w:tc>
        <w:tc>
          <w:tcPr>
            <w:tcW w:w="2244" w:type="dxa"/>
            <w:shd w:val="clear" w:color="auto" w:fill="auto"/>
          </w:tcPr>
          <w:p w14:paraId="4E5EA788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150</w:t>
            </w:r>
          </w:p>
        </w:tc>
        <w:tc>
          <w:tcPr>
            <w:tcW w:w="2244" w:type="dxa"/>
            <w:shd w:val="clear" w:color="auto" w:fill="auto"/>
          </w:tcPr>
          <w:p w14:paraId="204DF8F1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105</w:t>
            </w:r>
          </w:p>
        </w:tc>
        <w:tc>
          <w:tcPr>
            <w:tcW w:w="2244" w:type="dxa"/>
            <w:shd w:val="clear" w:color="auto" w:fill="auto"/>
          </w:tcPr>
          <w:p w14:paraId="6A540054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75</w:t>
            </w:r>
          </w:p>
        </w:tc>
      </w:tr>
      <w:tr w:rsidR="00BA33EB" w:rsidRPr="00BA33EB" w14:paraId="6632E9F7" w14:textId="77777777" w:rsidTr="003279B1">
        <w:trPr>
          <w:trHeight w:val="20"/>
        </w:trPr>
        <w:tc>
          <w:tcPr>
            <w:tcW w:w="2335" w:type="dxa"/>
            <w:shd w:val="clear" w:color="auto" w:fill="auto"/>
          </w:tcPr>
          <w:p w14:paraId="3B84525E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salát</w:t>
            </w:r>
          </w:p>
        </w:tc>
        <w:tc>
          <w:tcPr>
            <w:tcW w:w="2244" w:type="dxa"/>
            <w:shd w:val="clear" w:color="auto" w:fill="auto"/>
          </w:tcPr>
          <w:p w14:paraId="5E58AFCC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180</w:t>
            </w:r>
          </w:p>
        </w:tc>
        <w:tc>
          <w:tcPr>
            <w:tcW w:w="2244" w:type="dxa"/>
            <w:shd w:val="clear" w:color="auto" w:fill="auto"/>
          </w:tcPr>
          <w:p w14:paraId="0B5D022D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135</w:t>
            </w:r>
          </w:p>
        </w:tc>
        <w:tc>
          <w:tcPr>
            <w:tcW w:w="2244" w:type="dxa"/>
            <w:shd w:val="clear" w:color="auto" w:fill="auto"/>
          </w:tcPr>
          <w:p w14:paraId="0A291C64" w14:textId="77777777" w:rsidR="00BA33EB" w:rsidRPr="00BA33EB" w:rsidRDefault="00BA33EB" w:rsidP="00F844F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BA33EB">
              <w:t>105</w:t>
            </w:r>
          </w:p>
        </w:tc>
      </w:tr>
    </w:tbl>
    <w:p w14:paraId="4A468711" w14:textId="77777777" w:rsidR="00BA33EB" w:rsidRPr="00A262D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0EB864F4" w14:textId="77777777" w:rsidR="00BA33EB" w:rsidRPr="00A262D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A262DB">
        <w:t>Kultivace půdy snižuje riziko poškození následných plodin.</w:t>
      </w:r>
    </w:p>
    <w:p w14:paraId="5305ACF2" w14:textId="77777777" w:rsidR="00BA33EB" w:rsidRPr="00A262D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808080"/>
        </w:rPr>
      </w:pPr>
    </w:p>
    <w:p w14:paraId="1BC8A49F" w14:textId="77777777" w:rsidR="00BA33EB" w:rsidRPr="00A262DB" w:rsidRDefault="00BA33EB" w:rsidP="00F844FD">
      <w:pPr>
        <w:widowControl w:val="0"/>
        <w:spacing w:line="276" w:lineRule="auto"/>
        <w:rPr>
          <w:lang w:eastAsia="en-GB"/>
        </w:rPr>
      </w:pPr>
      <w:r w:rsidRPr="00A262DB">
        <w:rPr>
          <w:lang w:eastAsia="en-GB"/>
        </w:rPr>
        <w:t xml:space="preserve">Přípravek nesmí zasáhnout okolní porosty ani oseté pozemky nebo pozemky určené k setí. </w:t>
      </w:r>
    </w:p>
    <w:p w14:paraId="7B602008" w14:textId="77777777" w:rsidR="00BA33EB" w:rsidRPr="00A262D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08080"/>
          <w:lang w:eastAsia="zh-CN"/>
        </w:rPr>
      </w:pPr>
    </w:p>
    <w:p w14:paraId="31B9BC8E" w14:textId="77777777" w:rsidR="00BA33EB" w:rsidRPr="00A262DB" w:rsidRDefault="00BA33EB" w:rsidP="00F844FD">
      <w:pPr>
        <w:widowControl w:val="0"/>
        <w:spacing w:line="276" w:lineRule="auto"/>
        <w:jc w:val="both"/>
        <w:rPr>
          <w:bCs/>
          <w:lang w:eastAsia="en-GB"/>
        </w:rPr>
      </w:pPr>
      <w:r w:rsidRPr="00A262DB">
        <w:rPr>
          <w:bCs/>
          <w:lang w:eastAsia="en-GB"/>
        </w:rPr>
        <w:t>Okamžitě po ošetření důkladně vypláchněte aplikační zařízení.</w:t>
      </w:r>
      <w:r w:rsidRPr="00A262DB">
        <w:rPr>
          <w:lang w:eastAsia="en-GB"/>
        </w:rPr>
        <w:t xml:space="preserve"> </w:t>
      </w:r>
      <w:r w:rsidRPr="00A262DB">
        <w:rPr>
          <w:bCs/>
          <w:lang w:eastAsia="en-GB"/>
        </w:rPr>
        <w:t xml:space="preserve">Úplně vyprázdněte postřikovač a vypláchněte nádrž, ramena a trysky dvakrát až třikrát čistou vodou, dokud není odstraněna pěna a veškeré stopy přípravku.  </w:t>
      </w:r>
    </w:p>
    <w:p w14:paraId="3D8371EC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A262DB">
        <w:rPr>
          <w:bCs/>
          <w:lang w:eastAsia="en-GB"/>
        </w:rPr>
        <w:t>Nedostatečné</w:t>
      </w:r>
      <w:r w:rsidRPr="00BA33EB">
        <w:rPr>
          <w:bCs/>
          <w:lang w:eastAsia="en-GB"/>
        </w:rPr>
        <w:t xml:space="preserve"> vypláchnutí aplikačního zařízení může způsobit poškození následně ošetřovaných rostlin. </w:t>
      </w:r>
    </w:p>
    <w:p w14:paraId="76B63882" w14:textId="77777777" w:rsidR="00BA33EB" w:rsidRPr="00BA33EB" w:rsidRDefault="00BA33EB" w:rsidP="00F844FD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47A2C1E5" w14:textId="77777777" w:rsidR="00BA33EB" w:rsidRPr="00BA33EB" w:rsidRDefault="00BA33EB" w:rsidP="00F844FD">
      <w:pPr>
        <w:widowControl w:val="0"/>
        <w:numPr>
          <w:ilvl w:val="12"/>
          <w:numId w:val="0"/>
        </w:numPr>
        <w:spacing w:line="276" w:lineRule="auto"/>
        <w:ind w:right="-284"/>
        <w:rPr>
          <w:bCs/>
          <w:lang w:eastAsia="en-US"/>
        </w:rPr>
      </w:pPr>
      <w:bookmarkStart w:id="20" w:name="_Hlk171664418"/>
      <w:r w:rsidRPr="00BA33EB">
        <w:rPr>
          <w:bCs/>
          <w:lang w:eastAsia="en-US"/>
        </w:rPr>
        <w:t>Tabulka ochranných vzdáleností stanovených s ohledem na ochranu necílových organismů</w:t>
      </w:r>
    </w:p>
    <w:tbl>
      <w:tblPr>
        <w:tblW w:w="90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3"/>
        <w:gridCol w:w="1433"/>
        <w:gridCol w:w="1280"/>
        <w:gridCol w:w="1273"/>
        <w:gridCol w:w="1418"/>
      </w:tblGrid>
      <w:tr w:rsidR="00BA33EB" w:rsidRPr="00BA33EB" w14:paraId="47B86731" w14:textId="77777777" w:rsidTr="003279B1">
        <w:trPr>
          <w:trHeight w:val="284"/>
          <w:jc w:val="center"/>
        </w:trPr>
        <w:tc>
          <w:tcPr>
            <w:tcW w:w="3673" w:type="dxa"/>
            <w:vMerge w:val="restart"/>
            <w:shd w:val="clear" w:color="auto" w:fill="FFFFFF"/>
            <w:vAlign w:val="center"/>
          </w:tcPr>
          <w:p w14:paraId="49F552F8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</w:pPr>
            <w:r w:rsidRPr="00BA33EB">
              <w:t>Plodina</w:t>
            </w:r>
          </w:p>
        </w:tc>
        <w:tc>
          <w:tcPr>
            <w:tcW w:w="5404" w:type="dxa"/>
            <w:gridSpan w:val="4"/>
            <w:vAlign w:val="center"/>
          </w:tcPr>
          <w:p w14:paraId="637CD9B2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třída omezení úletu</w:t>
            </w:r>
          </w:p>
        </w:tc>
      </w:tr>
      <w:tr w:rsidR="00BA33EB" w:rsidRPr="00BA33EB" w14:paraId="4DD6DFF0" w14:textId="77777777" w:rsidTr="003279B1">
        <w:trPr>
          <w:trHeight w:val="284"/>
          <w:jc w:val="center"/>
        </w:trPr>
        <w:tc>
          <w:tcPr>
            <w:tcW w:w="3673" w:type="dxa"/>
            <w:vMerge/>
            <w:shd w:val="clear" w:color="auto" w:fill="FFFFFF"/>
            <w:vAlign w:val="center"/>
          </w:tcPr>
          <w:p w14:paraId="085BA15D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</w:pPr>
          </w:p>
        </w:tc>
        <w:tc>
          <w:tcPr>
            <w:tcW w:w="1433" w:type="dxa"/>
            <w:vAlign w:val="center"/>
          </w:tcPr>
          <w:p w14:paraId="3E4A291A" w14:textId="77777777" w:rsidR="00BA33EB" w:rsidRPr="00BA33EB" w:rsidRDefault="00BA33EB" w:rsidP="00F844FD">
            <w:pPr>
              <w:widowControl w:val="0"/>
              <w:spacing w:line="276" w:lineRule="auto"/>
              <w:ind w:left="-108" w:right="-142"/>
              <w:jc w:val="center"/>
            </w:pPr>
            <w:r w:rsidRPr="00BA33EB">
              <w:t>bez redukce</w:t>
            </w:r>
          </w:p>
        </w:tc>
        <w:tc>
          <w:tcPr>
            <w:tcW w:w="1280" w:type="dxa"/>
            <w:vAlign w:val="center"/>
          </w:tcPr>
          <w:p w14:paraId="3E17ACC0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50 %</w:t>
            </w:r>
          </w:p>
        </w:tc>
        <w:tc>
          <w:tcPr>
            <w:tcW w:w="1273" w:type="dxa"/>
            <w:vAlign w:val="center"/>
          </w:tcPr>
          <w:p w14:paraId="2D4B2794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75 %</w:t>
            </w:r>
          </w:p>
        </w:tc>
        <w:tc>
          <w:tcPr>
            <w:tcW w:w="1418" w:type="dxa"/>
            <w:vAlign w:val="center"/>
          </w:tcPr>
          <w:p w14:paraId="373A2CD6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90 %</w:t>
            </w:r>
          </w:p>
        </w:tc>
      </w:tr>
      <w:tr w:rsidR="00BA33EB" w:rsidRPr="00BA33EB" w14:paraId="5DA63103" w14:textId="77777777" w:rsidTr="003279B1">
        <w:trPr>
          <w:trHeight w:val="284"/>
          <w:jc w:val="center"/>
        </w:trPr>
        <w:tc>
          <w:tcPr>
            <w:tcW w:w="9077" w:type="dxa"/>
            <w:gridSpan w:val="5"/>
            <w:shd w:val="clear" w:color="auto" w:fill="FFFFFF"/>
            <w:vAlign w:val="center"/>
          </w:tcPr>
          <w:p w14:paraId="4759DDFE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</w:pPr>
            <w:r w:rsidRPr="00BA33EB">
              <w:t>Ochranná vzdálenost od povrchové vody s ohledem na ochranu vodních organismů [m]</w:t>
            </w:r>
          </w:p>
        </w:tc>
      </w:tr>
      <w:tr w:rsidR="00BA33EB" w:rsidRPr="00BA33EB" w14:paraId="0E6191C2" w14:textId="77777777" w:rsidTr="003279B1">
        <w:trPr>
          <w:trHeight w:val="284"/>
          <w:jc w:val="center"/>
        </w:trPr>
        <w:tc>
          <w:tcPr>
            <w:tcW w:w="3673" w:type="dxa"/>
            <w:shd w:val="clear" w:color="auto" w:fill="FFFFFF"/>
            <w:vAlign w:val="center"/>
          </w:tcPr>
          <w:p w14:paraId="4BB334D4" w14:textId="77777777" w:rsidR="00BA33EB" w:rsidRPr="00BA33EB" w:rsidRDefault="00BA33EB" w:rsidP="00F844FD">
            <w:pPr>
              <w:widowControl w:val="0"/>
              <w:spacing w:line="276" w:lineRule="auto"/>
            </w:pPr>
            <w:r w:rsidRPr="00BA33EB">
              <w:rPr>
                <w:iCs/>
              </w:rPr>
              <w:t>řepka olejka ozimá, cukrovka, krmná řepa</w:t>
            </w:r>
          </w:p>
        </w:tc>
        <w:tc>
          <w:tcPr>
            <w:tcW w:w="1433" w:type="dxa"/>
            <w:vAlign w:val="center"/>
          </w:tcPr>
          <w:p w14:paraId="34FE82B5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4</w:t>
            </w:r>
          </w:p>
        </w:tc>
        <w:tc>
          <w:tcPr>
            <w:tcW w:w="1280" w:type="dxa"/>
            <w:vAlign w:val="center"/>
          </w:tcPr>
          <w:p w14:paraId="22E91D7E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4</w:t>
            </w:r>
          </w:p>
        </w:tc>
        <w:tc>
          <w:tcPr>
            <w:tcW w:w="1273" w:type="dxa"/>
            <w:vAlign w:val="center"/>
          </w:tcPr>
          <w:p w14:paraId="641D260A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4</w:t>
            </w:r>
          </w:p>
        </w:tc>
        <w:tc>
          <w:tcPr>
            <w:tcW w:w="1418" w:type="dxa"/>
            <w:vAlign w:val="center"/>
          </w:tcPr>
          <w:p w14:paraId="4D494179" w14:textId="77777777" w:rsidR="00BA33EB" w:rsidRPr="00BA33EB" w:rsidRDefault="00BA33EB" w:rsidP="00F844FD">
            <w:pPr>
              <w:widowControl w:val="0"/>
              <w:spacing w:line="276" w:lineRule="auto"/>
              <w:ind w:right="-142"/>
              <w:jc w:val="center"/>
            </w:pPr>
            <w:r w:rsidRPr="00BA33EB">
              <w:t>4</w:t>
            </w:r>
          </w:p>
        </w:tc>
      </w:tr>
      <w:tr w:rsidR="00BA33EB" w:rsidRPr="00BA33EB" w14:paraId="2C9D3F53" w14:textId="77777777" w:rsidTr="003279B1">
        <w:trPr>
          <w:trHeight w:val="275"/>
          <w:jc w:val="center"/>
        </w:trPr>
        <w:tc>
          <w:tcPr>
            <w:tcW w:w="9077" w:type="dxa"/>
            <w:gridSpan w:val="5"/>
            <w:shd w:val="clear" w:color="auto" w:fill="FFFFFF"/>
            <w:vAlign w:val="center"/>
          </w:tcPr>
          <w:p w14:paraId="502167F0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</w:pPr>
            <w:r w:rsidRPr="00BA33EB">
              <w:t>Ochranná vzdálenost od okraje ošetřovaného pozemku s ohledem na ochranu necílových rostlin [m]</w:t>
            </w:r>
          </w:p>
        </w:tc>
      </w:tr>
      <w:tr w:rsidR="00BA33EB" w:rsidRPr="00BA33EB" w14:paraId="332A7B99" w14:textId="77777777" w:rsidTr="003279B1">
        <w:trPr>
          <w:trHeight w:val="275"/>
          <w:jc w:val="center"/>
        </w:trPr>
        <w:tc>
          <w:tcPr>
            <w:tcW w:w="367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7932487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rPr>
                <w:iCs/>
              </w:rPr>
            </w:pPr>
            <w:r w:rsidRPr="00BA33EB">
              <w:rPr>
                <w:iCs/>
              </w:rPr>
              <w:t>řepka olejka ozimá</w:t>
            </w:r>
          </w:p>
        </w:tc>
        <w:tc>
          <w:tcPr>
            <w:tcW w:w="1433" w:type="dxa"/>
            <w:vAlign w:val="center"/>
          </w:tcPr>
          <w:p w14:paraId="52ED0C8F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5</w:t>
            </w:r>
          </w:p>
        </w:tc>
        <w:tc>
          <w:tcPr>
            <w:tcW w:w="1280" w:type="dxa"/>
            <w:vAlign w:val="center"/>
          </w:tcPr>
          <w:p w14:paraId="6B07A8A8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5</w:t>
            </w:r>
          </w:p>
        </w:tc>
        <w:tc>
          <w:tcPr>
            <w:tcW w:w="1273" w:type="dxa"/>
            <w:vAlign w:val="center"/>
          </w:tcPr>
          <w:p w14:paraId="1FDE25A7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0</w:t>
            </w:r>
          </w:p>
        </w:tc>
        <w:tc>
          <w:tcPr>
            <w:tcW w:w="1418" w:type="dxa"/>
            <w:vAlign w:val="center"/>
          </w:tcPr>
          <w:p w14:paraId="28572B72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0</w:t>
            </w:r>
          </w:p>
        </w:tc>
      </w:tr>
      <w:tr w:rsidR="00BA33EB" w:rsidRPr="00BA33EB" w14:paraId="3B25D622" w14:textId="77777777" w:rsidTr="003279B1">
        <w:trPr>
          <w:trHeight w:val="275"/>
          <w:jc w:val="center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D4657C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rPr>
                <w:iCs/>
              </w:rPr>
            </w:pPr>
            <w:r w:rsidRPr="00BA33EB">
              <w:rPr>
                <w:iCs/>
              </w:rPr>
              <w:t>cukrovka, krmná řepa</w:t>
            </w:r>
          </w:p>
        </w:tc>
        <w:tc>
          <w:tcPr>
            <w:tcW w:w="1433" w:type="dxa"/>
            <w:vAlign w:val="center"/>
          </w:tcPr>
          <w:p w14:paraId="12463C23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5</w:t>
            </w:r>
          </w:p>
        </w:tc>
        <w:tc>
          <w:tcPr>
            <w:tcW w:w="1280" w:type="dxa"/>
            <w:vAlign w:val="center"/>
          </w:tcPr>
          <w:p w14:paraId="2B7DC862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0</w:t>
            </w:r>
          </w:p>
        </w:tc>
        <w:tc>
          <w:tcPr>
            <w:tcW w:w="1273" w:type="dxa"/>
            <w:vAlign w:val="center"/>
          </w:tcPr>
          <w:p w14:paraId="137D1DE3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0</w:t>
            </w:r>
          </w:p>
        </w:tc>
        <w:tc>
          <w:tcPr>
            <w:tcW w:w="1418" w:type="dxa"/>
            <w:vAlign w:val="center"/>
          </w:tcPr>
          <w:p w14:paraId="41F04F7A" w14:textId="77777777" w:rsidR="00BA33EB" w:rsidRPr="00BA33EB" w:rsidRDefault="00BA33EB" w:rsidP="00F844FD">
            <w:pPr>
              <w:widowControl w:val="0"/>
              <w:spacing w:line="276" w:lineRule="auto"/>
              <w:ind w:right="-141"/>
              <w:jc w:val="center"/>
            </w:pPr>
            <w:r w:rsidRPr="00BA33EB">
              <w:t>0</w:t>
            </w:r>
          </w:p>
        </w:tc>
      </w:tr>
      <w:bookmarkEnd w:id="20"/>
    </w:tbl>
    <w:p w14:paraId="3594B5E3" w14:textId="77777777" w:rsidR="00BA33EB" w:rsidRPr="00A262DB" w:rsidRDefault="00BA33EB" w:rsidP="00F844FD">
      <w:pPr>
        <w:widowControl w:val="0"/>
        <w:spacing w:line="276" w:lineRule="auto"/>
        <w:jc w:val="both"/>
        <w:rPr>
          <w:bCs/>
          <w:strike/>
          <w:u w:val="single"/>
        </w:rPr>
      </w:pPr>
    </w:p>
    <w:p w14:paraId="541D8009" w14:textId="77777777" w:rsidR="00BA33EB" w:rsidRPr="00BA33EB" w:rsidRDefault="00BA33EB" w:rsidP="00F844FD">
      <w:pPr>
        <w:widowControl w:val="0"/>
        <w:tabs>
          <w:tab w:val="left" w:pos="9498"/>
        </w:tabs>
        <w:spacing w:line="276" w:lineRule="auto"/>
        <w:jc w:val="both"/>
        <w:rPr>
          <w:bCs/>
          <w:u w:val="single"/>
        </w:rPr>
      </w:pPr>
      <w:r w:rsidRPr="00BA33EB">
        <w:rPr>
          <w:bCs/>
          <w:u w:val="single"/>
        </w:rPr>
        <w:t>Cukrovka, krmná řepa:</w:t>
      </w:r>
    </w:p>
    <w:p w14:paraId="0AC5C3F9" w14:textId="77777777" w:rsidR="00BA33EB" w:rsidRPr="00BA33EB" w:rsidRDefault="00BA33EB" w:rsidP="00F844FD">
      <w:pPr>
        <w:widowControl w:val="0"/>
        <w:tabs>
          <w:tab w:val="left" w:pos="9498"/>
        </w:tabs>
        <w:spacing w:line="276" w:lineRule="auto"/>
        <w:jc w:val="both"/>
        <w:rPr>
          <w:bCs/>
        </w:rPr>
      </w:pPr>
      <w:r w:rsidRPr="00BA33EB">
        <w:rPr>
          <w:bCs/>
        </w:rPr>
        <w:t>Za účelem ochrany vodních organismů je vyloučeno použití přípravku na pozemcích svažujících se k povrchovým vodám. Přípravek lze na těchto pozemcích aplikovat pouze při použití vegetačního pásu o šířce nejméně 10 m.</w:t>
      </w:r>
    </w:p>
    <w:p w14:paraId="5FFBCDBE" w14:textId="77777777" w:rsidR="00BA33EB" w:rsidRPr="00BA33EB" w:rsidRDefault="00BA33EB" w:rsidP="00F844FD">
      <w:pPr>
        <w:widowControl w:val="0"/>
        <w:tabs>
          <w:tab w:val="left" w:pos="9498"/>
        </w:tabs>
        <w:spacing w:line="276" w:lineRule="auto"/>
        <w:jc w:val="both"/>
        <w:rPr>
          <w:bCs/>
        </w:rPr>
      </w:pPr>
    </w:p>
    <w:p w14:paraId="5A10EB42" w14:textId="77777777" w:rsidR="00BA33EB" w:rsidRPr="00BA33EB" w:rsidRDefault="00BA33EB" w:rsidP="0058456A">
      <w:pPr>
        <w:widowControl w:val="0"/>
        <w:spacing w:line="276" w:lineRule="auto"/>
        <w:ind w:right="-426"/>
        <w:jc w:val="both"/>
        <w:rPr>
          <w:bCs/>
        </w:rPr>
      </w:pPr>
      <w:r w:rsidRPr="00BA33EB">
        <w:rPr>
          <w:bCs/>
        </w:rPr>
        <w:t>Tabulka vyloučení přípravku z použití v OP II. stupně zdrojů podzemních a/nebo povrchových vod: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7"/>
        <w:gridCol w:w="3017"/>
      </w:tblGrid>
      <w:tr w:rsidR="00BA33EB" w:rsidRPr="00BA33EB" w14:paraId="657128BB" w14:textId="77777777" w:rsidTr="003279B1">
        <w:tc>
          <w:tcPr>
            <w:tcW w:w="301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E18C5" w14:textId="64FCF01E" w:rsidR="00BA33EB" w:rsidRPr="00BA33EB" w:rsidRDefault="0058456A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</w:pPr>
            <w:r>
              <w:t>P</w:t>
            </w:r>
            <w:r w:rsidR="00BA33EB" w:rsidRPr="00BA33EB">
              <w:t>lodina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91694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</w:pPr>
            <w:r w:rsidRPr="00BA33EB">
              <w:t>Podzemní vody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423E1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</w:pPr>
            <w:r w:rsidRPr="00BA33EB">
              <w:t>Povrchové vody</w:t>
            </w:r>
          </w:p>
        </w:tc>
      </w:tr>
      <w:tr w:rsidR="00BA33EB" w:rsidRPr="00BA33EB" w14:paraId="2993D8FA" w14:textId="77777777" w:rsidTr="003279B1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47E67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</w:pPr>
            <w:r w:rsidRPr="00BA33EB">
              <w:t>řepka olejka ozimá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0D03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</w:pPr>
            <w:r w:rsidRPr="00BA33EB">
              <w:t>vyloučen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9EC88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</w:pPr>
            <w:r w:rsidRPr="00BA33EB">
              <w:t>vyloučen</w:t>
            </w:r>
          </w:p>
        </w:tc>
      </w:tr>
      <w:tr w:rsidR="00BA33EB" w:rsidRPr="00BA33EB" w14:paraId="1427A10F" w14:textId="77777777" w:rsidTr="003279B1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7B1CF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  <w:rPr>
                <w:bCs/>
              </w:rPr>
            </w:pPr>
            <w:r w:rsidRPr="00BA33EB">
              <w:rPr>
                <w:bCs/>
              </w:rPr>
              <w:t>cukrovka, krmná řepa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D1482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  <w:rPr>
                <w:bCs/>
              </w:rPr>
            </w:pPr>
            <w:r w:rsidRPr="00BA33EB">
              <w:rPr>
                <w:bCs/>
              </w:rPr>
              <w:t>není vyloučen</w:t>
            </w:r>
          </w:p>
        </w:tc>
        <w:tc>
          <w:tcPr>
            <w:tcW w:w="301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8B5EA" w14:textId="77777777" w:rsidR="00BA33EB" w:rsidRPr="00BA33EB" w:rsidRDefault="00BA33EB" w:rsidP="00F844FD">
            <w:pPr>
              <w:widowControl w:val="0"/>
              <w:tabs>
                <w:tab w:val="left" w:pos="9498"/>
              </w:tabs>
              <w:spacing w:line="276" w:lineRule="auto"/>
              <w:jc w:val="both"/>
              <w:rPr>
                <w:bCs/>
              </w:rPr>
            </w:pPr>
            <w:r w:rsidRPr="00BA33EB">
              <w:rPr>
                <w:bCs/>
              </w:rPr>
              <w:t>vyloučen</w:t>
            </w:r>
          </w:p>
        </w:tc>
      </w:tr>
    </w:tbl>
    <w:p w14:paraId="78733B0C" w14:textId="77777777" w:rsidR="00ED11AE" w:rsidRDefault="00ED11AE" w:rsidP="00F844FD">
      <w:pPr>
        <w:widowControl w:val="0"/>
        <w:spacing w:line="276" w:lineRule="auto"/>
        <w:jc w:val="both"/>
        <w:rPr>
          <w:snapToGrid w:val="0"/>
          <w:color w:val="000000" w:themeColor="text1"/>
        </w:rPr>
      </w:pPr>
    </w:p>
    <w:p w14:paraId="5F251EFF" w14:textId="01F03D7B" w:rsidR="00BA33EB" w:rsidRPr="00BA33EB" w:rsidRDefault="00BA33EB" w:rsidP="00F844FD">
      <w:pPr>
        <w:widowControl w:val="0"/>
        <w:spacing w:line="276" w:lineRule="auto"/>
        <w:jc w:val="both"/>
        <w:rPr>
          <w:snapToGrid w:val="0"/>
          <w:color w:val="000000" w:themeColor="text1"/>
        </w:rPr>
      </w:pPr>
      <w:r w:rsidRPr="00BA33EB">
        <w:rPr>
          <w:snapToGrid w:val="0"/>
          <w:color w:val="000000" w:themeColor="text1"/>
        </w:rPr>
        <w:t>Tabulka ochranných vzdáleností stanovených s ohledem na ochranu zdraví lidí</w:t>
      </w:r>
    </w:p>
    <w:tbl>
      <w:tblPr>
        <w:tblStyle w:val="Mkatabulky1"/>
        <w:tblW w:w="9072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0"/>
        <w:gridCol w:w="1662"/>
        <w:gridCol w:w="1207"/>
        <w:gridCol w:w="1578"/>
        <w:gridCol w:w="1325"/>
      </w:tblGrid>
      <w:tr w:rsidR="00BA33EB" w:rsidRPr="00BA33EB" w14:paraId="5541C65F" w14:textId="77777777" w:rsidTr="003279B1">
        <w:tc>
          <w:tcPr>
            <w:tcW w:w="3300" w:type="dxa"/>
            <w:vMerge w:val="restart"/>
            <w:vAlign w:val="center"/>
          </w:tcPr>
          <w:p w14:paraId="2E2301A4" w14:textId="77777777" w:rsidR="00BA33EB" w:rsidRPr="00BA33EB" w:rsidRDefault="00BA33EB" w:rsidP="00F844FD">
            <w:pPr>
              <w:spacing w:line="276" w:lineRule="auto"/>
              <w:ind w:left="117" w:right="-141"/>
              <w:rPr>
                <w:bCs/>
              </w:rPr>
            </w:pPr>
            <w:r w:rsidRPr="00BA33EB">
              <w:rPr>
                <w:bCs/>
              </w:rPr>
              <w:t>Plodina</w:t>
            </w:r>
          </w:p>
        </w:tc>
        <w:tc>
          <w:tcPr>
            <w:tcW w:w="5772" w:type="dxa"/>
            <w:gridSpan w:val="4"/>
            <w:vAlign w:val="center"/>
          </w:tcPr>
          <w:p w14:paraId="1002C4BA" w14:textId="77777777" w:rsidR="00BA33EB" w:rsidRPr="00BA33EB" w:rsidRDefault="00BA33EB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BA33EB">
              <w:rPr>
                <w:bCs/>
              </w:rPr>
              <w:t>třída omezení úletu</w:t>
            </w:r>
          </w:p>
        </w:tc>
      </w:tr>
      <w:tr w:rsidR="00BA33EB" w:rsidRPr="00BA33EB" w14:paraId="167A771B" w14:textId="77777777" w:rsidTr="00A262DB">
        <w:tc>
          <w:tcPr>
            <w:tcW w:w="3300" w:type="dxa"/>
            <w:vMerge/>
          </w:tcPr>
          <w:p w14:paraId="57640A32" w14:textId="77777777" w:rsidR="00BA33EB" w:rsidRPr="00BA33EB" w:rsidRDefault="00BA33EB" w:rsidP="00F844FD">
            <w:pPr>
              <w:spacing w:line="276" w:lineRule="auto"/>
              <w:ind w:left="117" w:right="-141"/>
              <w:rPr>
                <w:bCs/>
              </w:rPr>
            </w:pPr>
          </w:p>
        </w:tc>
        <w:tc>
          <w:tcPr>
            <w:tcW w:w="1662" w:type="dxa"/>
          </w:tcPr>
          <w:p w14:paraId="33E7F848" w14:textId="77777777" w:rsidR="00BA33EB" w:rsidRPr="00BA33EB" w:rsidRDefault="00BA33EB" w:rsidP="00A262DB">
            <w:pPr>
              <w:spacing w:line="276" w:lineRule="auto"/>
              <w:ind w:right="-141"/>
              <w:jc w:val="center"/>
              <w:rPr>
                <w:bCs/>
              </w:rPr>
            </w:pPr>
            <w:r w:rsidRPr="00BA33EB">
              <w:rPr>
                <w:bCs/>
              </w:rPr>
              <w:t>bez redukce</w:t>
            </w:r>
          </w:p>
        </w:tc>
        <w:tc>
          <w:tcPr>
            <w:tcW w:w="1207" w:type="dxa"/>
          </w:tcPr>
          <w:p w14:paraId="652CAD02" w14:textId="77777777" w:rsidR="00BA33EB" w:rsidRPr="00BA33EB" w:rsidRDefault="00BA33EB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BA33EB">
              <w:rPr>
                <w:bCs/>
              </w:rPr>
              <w:t>50 %</w:t>
            </w:r>
          </w:p>
        </w:tc>
        <w:tc>
          <w:tcPr>
            <w:tcW w:w="1578" w:type="dxa"/>
          </w:tcPr>
          <w:p w14:paraId="7DF6112C" w14:textId="77777777" w:rsidR="00BA33EB" w:rsidRPr="00BA33EB" w:rsidRDefault="00BA33EB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BA33EB">
              <w:rPr>
                <w:bCs/>
              </w:rPr>
              <w:t>75 %</w:t>
            </w:r>
          </w:p>
        </w:tc>
        <w:tc>
          <w:tcPr>
            <w:tcW w:w="1325" w:type="dxa"/>
          </w:tcPr>
          <w:p w14:paraId="63FDB0F4" w14:textId="77777777" w:rsidR="00BA33EB" w:rsidRPr="00BA33EB" w:rsidRDefault="00BA33EB" w:rsidP="00F844FD">
            <w:pPr>
              <w:spacing w:line="276" w:lineRule="auto"/>
              <w:ind w:right="-141"/>
              <w:jc w:val="center"/>
              <w:rPr>
                <w:bCs/>
              </w:rPr>
            </w:pPr>
            <w:r w:rsidRPr="00BA33EB">
              <w:rPr>
                <w:bCs/>
              </w:rPr>
              <w:t>90 %</w:t>
            </w:r>
          </w:p>
        </w:tc>
      </w:tr>
      <w:tr w:rsidR="00BA33EB" w:rsidRPr="00BA33EB" w14:paraId="468968AE" w14:textId="77777777" w:rsidTr="003279B1">
        <w:tc>
          <w:tcPr>
            <w:tcW w:w="9072" w:type="dxa"/>
            <w:gridSpan w:val="5"/>
          </w:tcPr>
          <w:p w14:paraId="733800F3" w14:textId="77777777" w:rsidR="00BA33EB" w:rsidRPr="00BA33EB" w:rsidRDefault="00BA33EB" w:rsidP="00F844FD">
            <w:pPr>
              <w:spacing w:line="276" w:lineRule="auto"/>
              <w:ind w:left="117"/>
              <w:jc w:val="both"/>
              <w:rPr>
                <w:bCs/>
              </w:rPr>
            </w:pPr>
            <w:r w:rsidRPr="00BA33EB">
              <w:rPr>
                <w:bCs/>
              </w:rPr>
              <w:t>Ochranná vzdálenost mezi hranicí ošetřené plochy a hranicí další oblasti využívané zranitelnými skupinami obyvatel [m]</w:t>
            </w:r>
          </w:p>
        </w:tc>
      </w:tr>
      <w:tr w:rsidR="00BA33EB" w:rsidRPr="00BA33EB" w14:paraId="4A1D9D88" w14:textId="77777777" w:rsidTr="00A262DB">
        <w:tc>
          <w:tcPr>
            <w:tcW w:w="3300" w:type="dxa"/>
          </w:tcPr>
          <w:p w14:paraId="2081C589" w14:textId="77777777" w:rsidR="00BA33EB" w:rsidRPr="00BA33EB" w:rsidRDefault="00BA33EB" w:rsidP="00F844FD">
            <w:pPr>
              <w:spacing w:line="276" w:lineRule="auto"/>
              <w:ind w:left="117"/>
              <w:jc w:val="both"/>
              <w:rPr>
                <w:bCs/>
              </w:rPr>
            </w:pPr>
            <w:r w:rsidRPr="00BA33EB">
              <w:rPr>
                <w:bCs/>
              </w:rPr>
              <w:t>řepka olejka ozimá</w:t>
            </w:r>
          </w:p>
        </w:tc>
        <w:tc>
          <w:tcPr>
            <w:tcW w:w="1662" w:type="dxa"/>
          </w:tcPr>
          <w:p w14:paraId="2D83E8F2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10</w:t>
            </w:r>
          </w:p>
        </w:tc>
        <w:tc>
          <w:tcPr>
            <w:tcW w:w="1207" w:type="dxa"/>
          </w:tcPr>
          <w:p w14:paraId="388C4D07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  <w:tc>
          <w:tcPr>
            <w:tcW w:w="1578" w:type="dxa"/>
          </w:tcPr>
          <w:p w14:paraId="7973D976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  <w:tc>
          <w:tcPr>
            <w:tcW w:w="1325" w:type="dxa"/>
          </w:tcPr>
          <w:p w14:paraId="6C6A6E7D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</w:tr>
      <w:tr w:rsidR="00BA33EB" w:rsidRPr="00BA33EB" w14:paraId="60DFAA7E" w14:textId="77777777" w:rsidTr="00A262DB">
        <w:tc>
          <w:tcPr>
            <w:tcW w:w="3300" w:type="dxa"/>
            <w:vAlign w:val="center"/>
          </w:tcPr>
          <w:p w14:paraId="6D314870" w14:textId="77777777" w:rsidR="00BA33EB" w:rsidRPr="00BA33EB" w:rsidRDefault="00BA33EB" w:rsidP="00F844FD">
            <w:pPr>
              <w:spacing w:line="276" w:lineRule="auto"/>
              <w:ind w:left="117"/>
              <w:jc w:val="both"/>
              <w:rPr>
                <w:bCs/>
              </w:rPr>
            </w:pPr>
            <w:r w:rsidRPr="00BA33EB">
              <w:rPr>
                <w:bCs/>
              </w:rPr>
              <w:t>cukrovka, krmná řepa</w:t>
            </w:r>
          </w:p>
        </w:tc>
        <w:tc>
          <w:tcPr>
            <w:tcW w:w="1662" w:type="dxa"/>
          </w:tcPr>
          <w:p w14:paraId="16B4EF52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  <w:tc>
          <w:tcPr>
            <w:tcW w:w="1207" w:type="dxa"/>
          </w:tcPr>
          <w:p w14:paraId="364DCF5E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  <w:tc>
          <w:tcPr>
            <w:tcW w:w="1578" w:type="dxa"/>
          </w:tcPr>
          <w:p w14:paraId="621913ED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  <w:tc>
          <w:tcPr>
            <w:tcW w:w="1325" w:type="dxa"/>
          </w:tcPr>
          <w:p w14:paraId="771E4F93" w14:textId="77777777" w:rsidR="00BA33EB" w:rsidRPr="00BA33EB" w:rsidRDefault="00BA33EB" w:rsidP="00F844FD">
            <w:pPr>
              <w:spacing w:line="276" w:lineRule="auto"/>
              <w:jc w:val="center"/>
              <w:rPr>
                <w:bCs/>
              </w:rPr>
            </w:pPr>
            <w:r w:rsidRPr="00BA33EB">
              <w:rPr>
                <w:bCs/>
              </w:rPr>
              <w:t>5</w:t>
            </w:r>
          </w:p>
        </w:tc>
      </w:tr>
    </w:tbl>
    <w:p w14:paraId="7F9C99C8" w14:textId="77777777" w:rsidR="00BA33EB" w:rsidRPr="00BA33EB" w:rsidRDefault="00BA33EB" w:rsidP="00F844FD">
      <w:pPr>
        <w:widowControl w:val="0"/>
        <w:spacing w:line="276" w:lineRule="auto"/>
        <w:jc w:val="both"/>
        <w:rPr>
          <w:highlight w:val="yellow"/>
          <w:u w:val="single"/>
        </w:rPr>
      </w:pPr>
    </w:p>
    <w:p w14:paraId="3FBEEEBB" w14:textId="390A615F" w:rsidR="003565E5" w:rsidRDefault="003565E5" w:rsidP="00F844FD">
      <w:pPr>
        <w:widowControl w:val="0"/>
        <w:tabs>
          <w:tab w:val="left" w:pos="-426"/>
          <w:tab w:val="left" w:pos="2595"/>
        </w:tabs>
        <w:autoSpaceDE w:val="0"/>
        <w:autoSpaceDN w:val="0"/>
        <w:adjustRightInd w:val="0"/>
        <w:spacing w:line="276" w:lineRule="auto"/>
        <w:ind w:right="283"/>
        <w:jc w:val="both"/>
      </w:pPr>
    </w:p>
    <w:bookmarkEnd w:id="8"/>
    <w:bookmarkEnd w:id="9"/>
    <w:bookmarkEnd w:id="10"/>
    <w:bookmarkEnd w:id="11"/>
    <w:bookmarkEnd w:id="12"/>
    <w:bookmarkEnd w:id="13"/>
    <w:bookmarkEnd w:id="14"/>
    <w:bookmarkEnd w:id="15"/>
    <w:p w14:paraId="434D6353" w14:textId="1865D65B" w:rsidR="00293D9B" w:rsidRPr="00913FBF" w:rsidRDefault="00BB14F9" w:rsidP="00F844FD">
      <w:pPr>
        <w:widowControl w:val="0"/>
        <w:spacing w:line="276" w:lineRule="auto"/>
        <w:jc w:val="both"/>
      </w:pPr>
      <w:r>
        <w:rPr>
          <w:b/>
          <w:bCs/>
        </w:rPr>
        <w:lastRenderedPageBreak/>
        <w:t>4</w:t>
      </w:r>
      <w:r w:rsidR="00293D9B" w:rsidRPr="00913FBF">
        <w:rPr>
          <w:b/>
          <w:bCs/>
        </w:rPr>
        <w:t>.</w:t>
      </w:r>
      <w:r w:rsidR="00293D9B" w:rsidRPr="00913FBF">
        <w:rPr>
          <w:b/>
          <w:bCs/>
          <w:u w:val="single"/>
        </w:rPr>
        <w:t xml:space="preserve"> ROZŠÍŘENÍ POUŽITÍ NEBO ZMĚNA V</w:t>
      </w:r>
      <w:r w:rsidR="00ED2427" w:rsidRPr="00913FBF">
        <w:rPr>
          <w:b/>
          <w:bCs/>
          <w:u w:val="single"/>
        </w:rPr>
        <w:t> </w:t>
      </w:r>
      <w:r w:rsidR="00293D9B" w:rsidRPr="00913FBF">
        <w:rPr>
          <w:b/>
          <w:bCs/>
          <w:u w:val="single"/>
        </w:rPr>
        <w:t>POUŽITÍ</w:t>
      </w:r>
      <w:r w:rsidR="00ED2427" w:rsidRPr="00913FBF">
        <w:rPr>
          <w:b/>
          <w:bCs/>
          <w:u w:val="single"/>
        </w:rPr>
        <w:t xml:space="preserve"> </w:t>
      </w:r>
      <w:r w:rsidR="006E655F" w:rsidRPr="00913FBF">
        <w:rPr>
          <w:b/>
          <w:bCs/>
          <w:u w:val="single"/>
        </w:rPr>
        <w:t>POMOCNÉHO</w:t>
      </w:r>
      <w:r w:rsidR="00293D9B" w:rsidRPr="00913FBF">
        <w:rPr>
          <w:b/>
          <w:bCs/>
          <w:u w:val="single"/>
        </w:rPr>
        <w:t xml:space="preserve"> PROSTŘEDKU</w:t>
      </w:r>
    </w:p>
    <w:p w14:paraId="47CAF9F7" w14:textId="77777777" w:rsidR="00A262DB" w:rsidRDefault="00A262DB" w:rsidP="00A262DB">
      <w:pPr>
        <w:widowControl w:val="0"/>
        <w:tabs>
          <w:tab w:val="left" w:pos="284"/>
        </w:tabs>
        <w:spacing w:line="276" w:lineRule="auto"/>
        <w:jc w:val="both"/>
      </w:pPr>
      <w:bookmarkStart w:id="21" w:name="_Hlk234834117"/>
    </w:p>
    <w:p w14:paraId="032F3D68" w14:textId="5E463E25" w:rsidR="00971941" w:rsidRPr="00D35668" w:rsidRDefault="00971941" w:rsidP="00F844FD">
      <w:pPr>
        <w:widowControl w:val="0"/>
        <w:tabs>
          <w:tab w:val="left" w:pos="284"/>
        </w:tabs>
        <w:spacing w:line="276" w:lineRule="auto"/>
        <w:ind w:left="284"/>
        <w:jc w:val="both"/>
      </w:pPr>
      <w:r w:rsidRPr="00A24661">
        <w:t>- Nebylo vydáno</w:t>
      </w:r>
    </w:p>
    <w:bookmarkEnd w:id="21"/>
    <w:p w14:paraId="1B50C59D" w14:textId="77777777" w:rsidR="00131A77" w:rsidRDefault="00131A77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3BA1381E" w14:textId="77777777" w:rsidR="00E01EAF" w:rsidRPr="0058456A" w:rsidRDefault="00E01EAF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</w:p>
    <w:p w14:paraId="26A26AB1" w14:textId="77777777" w:rsidR="00CE6E32" w:rsidRDefault="00CE6E32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744665C3" w14:textId="198DC080" w:rsidR="00293D9B" w:rsidRPr="00530451" w:rsidRDefault="00293D9B" w:rsidP="00F844FD">
      <w:pPr>
        <w:widowControl w:val="0"/>
        <w:spacing w:line="276" w:lineRule="auto"/>
        <w:jc w:val="both"/>
        <w:rPr>
          <w:b/>
          <w:bCs/>
          <w:u w:val="single"/>
        </w:rPr>
      </w:pPr>
      <w:r w:rsidRPr="00530451">
        <w:rPr>
          <w:b/>
          <w:bCs/>
          <w:u w:val="single"/>
        </w:rPr>
        <w:t>5. ROZŠÍŘENÉ POUŽITÍ POVOLENÉHO PŘÍPRAVKU NEBO ZMĚNA V</w:t>
      </w:r>
      <w:r w:rsidR="004349E8">
        <w:rPr>
          <w:b/>
          <w:bCs/>
          <w:u w:val="single"/>
        </w:rPr>
        <w:t xml:space="preserve"> </w:t>
      </w:r>
      <w:r w:rsidRPr="00530451">
        <w:rPr>
          <w:b/>
          <w:bCs/>
          <w:u w:val="single"/>
        </w:rPr>
        <w:t xml:space="preserve">ROZŠÍŘENÉM POUŽITÍ PŘÍPRAVKU tzv. „minority“ (= menšinová použití) </w:t>
      </w:r>
    </w:p>
    <w:p w14:paraId="4BBAE360" w14:textId="77777777" w:rsidR="00293D9B" w:rsidRPr="00FE0BA3" w:rsidRDefault="00293D9B" w:rsidP="00F844FD">
      <w:pPr>
        <w:widowControl w:val="0"/>
        <w:spacing w:line="276" w:lineRule="auto"/>
      </w:pPr>
    </w:p>
    <w:p w14:paraId="5BB1A554" w14:textId="77777777" w:rsidR="0005251F" w:rsidRPr="00530451" w:rsidRDefault="003C0FCD" w:rsidP="00F844FD">
      <w:pPr>
        <w:widowControl w:val="0"/>
        <w:spacing w:line="276" w:lineRule="auto"/>
        <w:ind w:left="720"/>
        <w:contextualSpacing/>
        <w:rPr>
          <w:b/>
          <w:bCs/>
          <w:u w:val="single"/>
        </w:rPr>
      </w:pPr>
      <w:r w:rsidRPr="00530451">
        <w:rPr>
          <w:b/>
          <w:bCs/>
          <w:u w:val="single"/>
        </w:rPr>
        <w:t>nařízení Ústředního kontrolního a zkušebního ústavu zemědělského</w:t>
      </w:r>
      <w:r w:rsidR="0005251F" w:rsidRPr="00530451">
        <w:rPr>
          <w:b/>
          <w:bCs/>
          <w:u w:val="single"/>
        </w:rPr>
        <w:t xml:space="preserve"> </w:t>
      </w:r>
    </w:p>
    <w:p w14:paraId="49205DFC" w14:textId="77777777" w:rsidR="003C0FCD" w:rsidRDefault="0005251F" w:rsidP="00F844FD">
      <w:pPr>
        <w:widowControl w:val="0"/>
        <w:spacing w:line="276" w:lineRule="auto"/>
        <w:ind w:left="709" w:hanging="349"/>
        <w:contextualSpacing/>
        <w:rPr>
          <w:bCs/>
        </w:rPr>
      </w:pPr>
      <w:r w:rsidRPr="00530451">
        <w:rPr>
          <w:bCs/>
        </w:rPr>
        <w:t xml:space="preserve">     (nařízení vydané pro referenční přípravek platí ve stejném rozsahu i pro všechna jeho   další obchodní jména)</w:t>
      </w:r>
    </w:p>
    <w:p w14:paraId="30354ACE" w14:textId="77777777" w:rsidR="00F85D8A" w:rsidRPr="0058456A" w:rsidRDefault="00F85D8A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  <w:sz w:val="28"/>
          <w:szCs w:val="28"/>
        </w:rPr>
      </w:pPr>
      <w:bookmarkStart w:id="22" w:name="_Hlk205967331"/>
      <w:bookmarkStart w:id="23" w:name="_Hlk109389606"/>
    </w:p>
    <w:p w14:paraId="3D646901" w14:textId="44A2C64B" w:rsidR="008073ED" w:rsidRPr="00FE584C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8073ED">
        <w:rPr>
          <w:b/>
          <w:color w:val="000000" w:themeColor="text1"/>
          <w:sz w:val="28"/>
          <w:szCs w:val="28"/>
        </w:rPr>
        <w:t>Atonik</w:t>
      </w:r>
      <w:proofErr w:type="spellEnd"/>
      <w:r w:rsidRPr="008073ED">
        <w:rPr>
          <w:b/>
          <w:color w:val="000000" w:themeColor="text1"/>
          <w:sz w:val="28"/>
          <w:szCs w:val="28"/>
        </w:rPr>
        <w:t xml:space="preserve"> Max</w:t>
      </w:r>
    </w:p>
    <w:p w14:paraId="501D177D" w14:textId="0398274F" w:rsidR="008073ED" w:rsidRPr="00FE584C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E584C">
        <w:rPr>
          <w:color w:val="000000" w:themeColor="text1"/>
        </w:rPr>
        <w:t>evidenční číslo:</w:t>
      </w:r>
      <w:r w:rsidRPr="00FE584C">
        <w:rPr>
          <w:iCs/>
          <w:color w:val="000000" w:themeColor="text1"/>
        </w:rPr>
        <w:t xml:space="preserve"> </w:t>
      </w:r>
      <w:r w:rsidRPr="008073ED">
        <w:rPr>
          <w:iCs/>
          <w:color w:val="000000" w:themeColor="text1"/>
        </w:rPr>
        <w:t>6176-0</w:t>
      </w:r>
    </w:p>
    <w:p w14:paraId="32A474B6" w14:textId="13E3C4EB" w:rsidR="008073ED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FE584C">
        <w:rPr>
          <w:color w:val="000000" w:themeColor="text1"/>
        </w:rPr>
        <w:t>účinná látka:</w:t>
      </w:r>
      <w:r w:rsidRPr="00FE584C">
        <w:t xml:space="preserve"> </w:t>
      </w:r>
      <w:r>
        <w:t>n</w:t>
      </w:r>
      <w:r w:rsidRPr="008073ED">
        <w:t>atrium 5-nitroguajakolát</w:t>
      </w:r>
      <w:r>
        <w:t xml:space="preserve"> 3 g/l</w:t>
      </w:r>
    </w:p>
    <w:p w14:paraId="3CC07343" w14:textId="2518BB46" w:rsidR="008073ED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 n</w:t>
      </w:r>
      <w:r w:rsidRPr="008073ED">
        <w:rPr>
          <w:iCs/>
          <w:color w:val="000000" w:themeColor="text1"/>
        </w:rPr>
        <w:t>atrium-2-nitrofenolát</w:t>
      </w:r>
      <w:r>
        <w:rPr>
          <w:iCs/>
          <w:color w:val="000000" w:themeColor="text1"/>
        </w:rPr>
        <w:t xml:space="preserve">      6 g/l</w:t>
      </w:r>
    </w:p>
    <w:p w14:paraId="4B7644E8" w14:textId="60864DA6" w:rsidR="008073ED" w:rsidRPr="00FE584C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 n</w:t>
      </w:r>
      <w:r w:rsidRPr="008073ED">
        <w:rPr>
          <w:iCs/>
          <w:color w:val="000000" w:themeColor="text1"/>
        </w:rPr>
        <w:t>atrium-4-nitrofenolát</w:t>
      </w:r>
      <w:r>
        <w:rPr>
          <w:iCs/>
          <w:color w:val="000000" w:themeColor="text1"/>
        </w:rPr>
        <w:t xml:space="preserve">      9 g/l</w:t>
      </w:r>
    </w:p>
    <w:p w14:paraId="6A1E4082" w14:textId="44C0970F" w:rsidR="008073ED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E584C">
        <w:rPr>
          <w:color w:val="000000" w:themeColor="text1"/>
        </w:rPr>
        <w:t xml:space="preserve">platnost povolení končí dne: </w:t>
      </w:r>
      <w:r w:rsidRPr="008073ED">
        <w:rPr>
          <w:color w:val="000000" w:themeColor="text1"/>
        </w:rPr>
        <w:t>31.1.2028</w:t>
      </w:r>
    </w:p>
    <w:p w14:paraId="01C4C382" w14:textId="77777777" w:rsidR="008073ED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40133A4E" w14:textId="77777777" w:rsidR="0003051B" w:rsidRDefault="0003051B" w:rsidP="00F844FD">
      <w:pPr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166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4"/>
        <w:gridCol w:w="1342"/>
        <w:gridCol w:w="1305"/>
        <w:gridCol w:w="533"/>
        <w:gridCol w:w="1729"/>
        <w:gridCol w:w="2014"/>
      </w:tblGrid>
      <w:tr w:rsidR="0003051B" w:rsidRPr="00524C79" w14:paraId="474E3A82" w14:textId="77777777" w:rsidTr="0058456A">
        <w:tc>
          <w:tcPr>
            <w:tcW w:w="1300" w:type="pct"/>
          </w:tcPr>
          <w:p w14:paraId="3CB08805" w14:textId="50E4617B" w:rsidR="0003051B" w:rsidRPr="00524C79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58"/>
              <w:rPr>
                <w:sz w:val="24"/>
                <w:szCs w:val="24"/>
              </w:rPr>
            </w:pPr>
            <w:r w:rsidRPr="00524C79">
              <w:rPr>
                <w:sz w:val="24"/>
                <w:szCs w:val="24"/>
              </w:rPr>
              <w:t>1)</w:t>
            </w:r>
            <w:r w:rsidR="00A262DB">
              <w:rPr>
                <w:sz w:val="24"/>
                <w:szCs w:val="24"/>
              </w:rPr>
              <w:t xml:space="preserve"> </w:t>
            </w:r>
            <w:r w:rsidRPr="00524C79">
              <w:rPr>
                <w:sz w:val="24"/>
                <w:szCs w:val="24"/>
              </w:rPr>
              <w:t>Plodina, oblast použití</w:t>
            </w:r>
          </w:p>
        </w:tc>
        <w:tc>
          <w:tcPr>
            <w:tcW w:w="717" w:type="pct"/>
          </w:tcPr>
          <w:p w14:paraId="5B5EFECF" w14:textId="77777777" w:rsidR="0003051B" w:rsidRPr="00524C79" w:rsidRDefault="0003051B" w:rsidP="00F844FD">
            <w:pPr>
              <w:spacing w:line="276" w:lineRule="auto"/>
              <w:ind w:left="25"/>
            </w:pPr>
            <w:r w:rsidRPr="00524C79">
              <w:t>2) Škodlivý organismus, jiný účel použití</w:t>
            </w:r>
          </w:p>
        </w:tc>
        <w:tc>
          <w:tcPr>
            <w:tcW w:w="697" w:type="pct"/>
          </w:tcPr>
          <w:p w14:paraId="6662209E" w14:textId="77777777" w:rsidR="0003051B" w:rsidRPr="00524C79" w:rsidRDefault="0003051B" w:rsidP="00F844FD">
            <w:pPr>
              <w:spacing w:line="276" w:lineRule="auto"/>
              <w:ind w:left="51"/>
            </w:pPr>
            <w:r w:rsidRPr="00524C79">
              <w:t>Dávkování, mísitelnost</w:t>
            </w:r>
          </w:p>
        </w:tc>
        <w:tc>
          <w:tcPr>
            <w:tcW w:w="285" w:type="pct"/>
          </w:tcPr>
          <w:p w14:paraId="5D8A29EF" w14:textId="77777777" w:rsidR="0003051B" w:rsidRPr="0058456A" w:rsidRDefault="0003051B" w:rsidP="0058456A">
            <w:pPr>
              <w:pStyle w:val="Nadpis5"/>
              <w:spacing w:before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8456A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924" w:type="pct"/>
          </w:tcPr>
          <w:p w14:paraId="18779C2E" w14:textId="77777777" w:rsidR="0003051B" w:rsidRPr="00524C79" w:rsidRDefault="0003051B" w:rsidP="00F844FD">
            <w:pPr>
              <w:spacing w:line="276" w:lineRule="auto"/>
            </w:pPr>
            <w:r w:rsidRPr="00524C79">
              <w:t>Poznámka</w:t>
            </w:r>
          </w:p>
          <w:p w14:paraId="3FAF48D5" w14:textId="77777777" w:rsidR="0003051B" w:rsidRPr="00524C79" w:rsidRDefault="0003051B" w:rsidP="00F844FD">
            <w:pPr>
              <w:spacing w:line="276" w:lineRule="auto"/>
            </w:pPr>
            <w:r w:rsidRPr="00524C79">
              <w:t>1) k plodině</w:t>
            </w:r>
          </w:p>
          <w:p w14:paraId="4289EF17" w14:textId="77777777" w:rsidR="0003051B" w:rsidRPr="00524C79" w:rsidRDefault="0003051B" w:rsidP="00F844FD">
            <w:pPr>
              <w:spacing w:line="276" w:lineRule="auto"/>
            </w:pPr>
            <w:r w:rsidRPr="00524C79">
              <w:t>2) k ŠO</w:t>
            </w:r>
          </w:p>
          <w:p w14:paraId="40A62BC8" w14:textId="77777777" w:rsidR="0003051B" w:rsidRPr="00524C79" w:rsidRDefault="0003051B" w:rsidP="00F844FD">
            <w:pPr>
              <w:spacing w:line="276" w:lineRule="auto"/>
            </w:pPr>
            <w:r w:rsidRPr="00524C79">
              <w:t>3) k OL</w:t>
            </w:r>
          </w:p>
        </w:tc>
        <w:tc>
          <w:tcPr>
            <w:tcW w:w="1076" w:type="pct"/>
          </w:tcPr>
          <w:p w14:paraId="41EA7D1C" w14:textId="77777777" w:rsidR="0003051B" w:rsidRPr="00524C79" w:rsidRDefault="0003051B" w:rsidP="00F844FD">
            <w:pPr>
              <w:spacing w:line="276" w:lineRule="auto"/>
            </w:pPr>
            <w:r w:rsidRPr="00524C79">
              <w:t>4) Pozn. k dávkování</w:t>
            </w:r>
          </w:p>
          <w:p w14:paraId="5BCE72C3" w14:textId="77777777" w:rsidR="0003051B" w:rsidRPr="00524C79" w:rsidRDefault="0003051B" w:rsidP="00F844FD">
            <w:pPr>
              <w:spacing w:line="276" w:lineRule="auto"/>
            </w:pPr>
            <w:r w:rsidRPr="00524C79">
              <w:t>5) Umístění</w:t>
            </w:r>
          </w:p>
          <w:p w14:paraId="1A1589A5" w14:textId="77777777" w:rsidR="0003051B" w:rsidRPr="00524C79" w:rsidRDefault="0003051B" w:rsidP="00F844FD">
            <w:pPr>
              <w:spacing w:line="276" w:lineRule="auto"/>
            </w:pPr>
            <w:r w:rsidRPr="00524C79">
              <w:t>6) Určení sklizně</w:t>
            </w:r>
          </w:p>
        </w:tc>
      </w:tr>
      <w:tr w:rsidR="0003051B" w:rsidRPr="00B63F96" w14:paraId="0426B3E3" w14:textId="77777777" w:rsidTr="0058456A">
        <w:tc>
          <w:tcPr>
            <w:tcW w:w="1300" w:type="pct"/>
          </w:tcPr>
          <w:p w14:paraId="1F277694" w14:textId="77777777" w:rsidR="0003051B" w:rsidRPr="00524C79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58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řepka olejka jarní, hořčice, ředkev olejná, len setý (olejný), lnička setá, pupalka dvouletá, konopí seté, brutnák lékařský</w:t>
            </w:r>
          </w:p>
        </w:tc>
        <w:tc>
          <w:tcPr>
            <w:tcW w:w="717" w:type="pct"/>
          </w:tcPr>
          <w:p w14:paraId="47FCCE14" w14:textId="77777777" w:rsidR="0003051B" w:rsidRPr="00524C79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regulace růstu</w:t>
            </w:r>
          </w:p>
        </w:tc>
        <w:tc>
          <w:tcPr>
            <w:tcW w:w="697" w:type="pct"/>
          </w:tcPr>
          <w:p w14:paraId="487AA597" w14:textId="77777777" w:rsidR="0003051B" w:rsidRPr="00524C79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0,2 l/ha</w:t>
            </w:r>
          </w:p>
        </w:tc>
        <w:tc>
          <w:tcPr>
            <w:tcW w:w="285" w:type="pct"/>
          </w:tcPr>
          <w:p w14:paraId="242F60E8" w14:textId="77777777" w:rsidR="0003051B" w:rsidRPr="0058456A" w:rsidRDefault="0003051B" w:rsidP="0058456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8456A">
              <w:rPr>
                <w:sz w:val="24"/>
                <w:szCs w:val="24"/>
              </w:rPr>
              <w:t>28</w:t>
            </w:r>
          </w:p>
        </w:tc>
        <w:tc>
          <w:tcPr>
            <w:tcW w:w="924" w:type="pct"/>
          </w:tcPr>
          <w:p w14:paraId="48A56FF5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1) od: 29 BBCH, </w:t>
            </w:r>
          </w:p>
          <w:p w14:paraId="0DC4F561" w14:textId="77777777" w:rsidR="0003051B" w:rsidRPr="00524C79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do: 69 BBCH </w:t>
            </w:r>
          </w:p>
        </w:tc>
        <w:tc>
          <w:tcPr>
            <w:tcW w:w="1076" w:type="pct"/>
          </w:tcPr>
          <w:p w14:paraId="580648E1" w14:textId="77777777" w:rsidR="0003051B" w:rsidRPr="00A12807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5) pole</w:t>
            </w:r>
          </w:p>
        </w:tc>
      </w:tr>
      <w:tr w:rsidR="0003051B" w:rsidRPr="00B63F96" w14:paraId="4866F5A6" w14:textId="77777777" w:rsidTr="0058456A">
        <w:tc>
          <w:tcPr>
            <w:tcW w:w="1300" w:type="pct"/>
          </w:tcPr>
          <w:p w14:paraId="5BCFBE44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58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pšenice tvrdá, pšenice špalda, pšenice jednozrnka, pšenice dvouzrnka</w:t>
            </w:r>
          </w:p>
        </w:tc>
        <w:tc>
          <w:tcPr>
            <w:tcW w:w="717" w:type="pct"/>
          </w:tcPr>
          <w:p w14:paraId="4BC31663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regulace růstu</w:t>
            </w:r>
          </w:p>
        </w:tc>
        <w:tc>
          <w:tcPr>
            <w:tcW w:w="697" w:type="pct"/>
          </w:tcPr>
          <w:p w14:paraId="163EAC15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0,2 l/ha</w:t>
            </w:r>
          </w:p>
        </w:tc>
        <w:tc>
          <w:tcPr>
            <w:tcW w:w="285" w:type="pct"/>
          </w:tcPr>
          <w:p w14:paraId="7D5C6C7B" w14:textId="77777777" w:rsidR="0003051B" w:rsidRPr="0058456A" w:rsidRDefault="0003051B" w:rsidP="0058456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8456A">
              <w:rPr>
                <w:sz w:val="24"/>
                <w:szCs w:val="24"/>
              </w:rPr>
              <w:t>28</w:t>
            </w:r>
          </w:p>
        </w:tc>
        <w:tc>
          <w:tcPr>
            <w:tcW w:w="924" w:type="pct"/>
          </w:tcPr>
          <w:p w14:paraId="5DBA9621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1) od: 21 BBCH, </w:t>
            </w:r>
          </w:p>
          <w:p w14:paraId="5A1E5C1C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do: 49 BBCH </w:t>
            </w:r>
          </w:p>
        </w:tc>
        <w:tc>
          <w:tcPr>
            <w:tcW w:w="1076" w:type="pct"/>
          </w:tcPr>
          <w:p w14:paraId="59C07C21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5) pole</w:t>
            </w:r>
          </w:p>
        </w:tc>
      </w:tr>
      <w:tr w:rsidR="0003051B" w:rsidRPr="00B63F96" w14:paraId="51F4B2AC" w14:textId="77777777" w:rsidTr="0058456A">
        <w:tc>
          <w:tcPr>
            <w:tcW w:w="1300" w:type="pct"/>
          </w:tcPr>
          <w:p w14:paraId="30EABE38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58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řepa krmná, ředkev, tuřín</w:t>
            </w:r>
          </w:p>
        </w:tc>
        <w:tc>
          <w:tcPr>
            <w:tcW w:w="717" w:type="pct"/>
          </w:tcPr>
          <w:p w14:paraId="389026D0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regulace růstu</w:t>
            </w:r>
          </w:p>
        </w:tc>
        <w:tc>
          <w:tcPr>
            <w:tcW w:w="697" w:type="pct"/>
          </w:tcPr>
          <w:p w14:paraId="0D2DC372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0,2 l/ha</w:t>
            </w:r>
          </w:p>
        </w:tc>
        <w:tc>
          <w:tcPr>
            <w:tcW w:w="285" w:type="pct"/>
          </w:tcPr>
          <w:p w14:paraId="2FAFA3A3" w14:textId="77777777" w:rsidR="0003051B" w:rsidRPr="0058456A" w:rsidRDefault="0003051B" w:rsidP="0058456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8456A">
              <w:rPr>
                <w:sz w:val="24"/>
                <w:szCs w:val="24"/>
              </w:rPr>
              <w:t>15</w:t>
            </w:r>
          </w:p>
        </w:tc>
        <w:tc>
          <w:tcPr>
            <w:tcW w:w="924" w:type="pct"/>
          </w:tcPr>
          <w:p w14:paraId="0025790A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1) od: 12 BBCH, </w:t>
            </w:r>
          </w:p>
          <w:p w14:paraId="38A1196C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do: 49 BBCH </w:t>
            </w:r>
          </w:p>
        </w:tc>
        <w:tc>
          <w:tcPr>
            <w:tcW w:w="1076" w:type="pct"/>
          </w:tcPr>
          <w:p w14:paraId="17592532" w14:textId="77777777" w:rsidR="0003051B" w:rsidRPr="00F1588E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5) pole</w:t>
            </w:r>
          </w:p>
        </w:tc>
      </w:tr>
      <w:tr w:rsidR="0003051B" w:rsidRPr="00B63F96" w14:paraId="68EC0C7D" w14:textId="77777777" w:rsidTr="0058456A">
        <w:tc>
          <w:tcPr>
            <w:tcW w:w="1300" w:type="pct"/>
          </w:tcPr>
          <w:p w14:paraId="33776393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58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řepa salátová (červená, bílá)</w:t>
            </w:r>
          </w:p>
        </w:tc>
        <w:tc>
          <w:tcPr>
            <w:tcW w:w="717" w:type="pct"/>
          </w:tcPr>
          <w:p w14:paraId="0633D83F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regulace růstu</w:t>
            </w:r>
          </w:p>
        </w:tc>
        <w:tc>
          <w:tcPr>
            <w:tcW w:w="697" w:type="pct"/>
          </w:tcPr>
          <w:p w14:paraId="0DFB9433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0,2 l/ha</w:t>
            </w:r>
          </w:p>
        </w:tc>
        <w:tc>
          <w:tcPr>
            <w:tcW w:w="285" w:type="pct"/>
          </w:tcPr>
          <w:p w14:paraId="07711B8F" w14:textId="77777777" w:rsidR="0003051B" w:rsidRPr="0058456A" w:rsidRDefault="0003051B" w:rsidP="0058456A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8456A">
              <w:rPr>
                <w:sz w:val="24"/>
                <w:szCs w:val="24"/>
              </w:rPr>
              <w:t>15</w:t>
            </w:r>
          </w:p>
        </w:tc>
        <w:tc>
          <w:tcPr>
            <w:tcW w:w="924" w:type="pct"/>
          </w:tcPr>
          <w:p w14:paraId="193AE4D0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1) od: 12 BBCH, </w:t>
            </w:r>
          </w:p>
          <w:p w14:paraId="0368CB52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 xml:space="preserve">do: 49 BBCH </w:t>
            </w:r>
          </w:p>
        </w:tc>
        <w:tc>
          <w:tcPr>
            <w:tcW w:w="1076" w:type="pct"/>
          </w:tcPr>
          <w:p w14:paraId="664CAE67" w14:textId="77777777" w:rsidR="0003051B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 w:rsidRPr="00B63F96">
              <w:rPr>
                <w:sz w:val="24"/>
                <w:szCs w:val="24"/>
              </w:rPr>
              <w:t>5) pole</w:t>
            </w:r>
          </w:p>
          <w:p w14:paraId="26CB864D" w14:textId="77777777" w:rsidR="0003051B" w:rsidRPr="00B63F96" w:rsidRDefault="0003051B" w:rsidP="00F844FD">
            <w:pPr>
              <w:pStyle w:val="Zhlav"/>
              <w:tabs>
                <w:tab w:val="clear" w:pos="4536"/>
                <w:tab w:val="clear" w:pos="9072"/>
              </w:tabs>
              <w:spacing w:line="276" w:lineRule="auto"/>
              <w:ind w:righ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na bulvy</w:t>
            </w:r>
          </w:p>
        </w:tc>
      </w:tr>
    </w:tbl>
    <w:p w14:paraId="42A8136B" w14:textId="77777777" w:rsidR="0003051B" w:rsidRDefault="0003051B" w:rsidP="0058456A">
      <w:pPr>
        <w:pStyle w:val="Bezmezer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D1382B">
        <w:rPr>
          <w:rFonts w:ascii="Times New Roman" w:hAnsi="Times New Roman"/>
          <w:sz w:val="24"/>
          <w:szCs w:val="24"/>
        </w:rPr>
        <w:t>OL (ochranná lhůta) je dána počtem dnů, které je nutné dodržet mezi termínem poslední aplikace a sklizní</w:t>
      </w:r>
    </w:p>
    <w:p w14:paraId="4B31E86B" w14:textId="77777777" w:rsidR="00227E16" w:rsidRDefault="00227E16" w:rsidP="0058456A">
      <w:pPr>
        <w:pStyle w:val="Bezmezer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5078" w:type="pct"/>
        <w:tblInd w:w="-5" w:type="dxa"/>
        <w:tblLook w:val="01E0" w:firstRow="1" w:lastRow="1" w:firstColumn="1" w:lastColumn="1" w:noHBand="0" w:noVBand="0"/>
      </w:tblPr>
      <w:tblGrid>
        <w:gridCol w:w="2847"/>
        <w:gridCol w:w="1623"/>
        <w:gridCol w:w="1079"/>
        <w:gridCol w:w="2104"/>
        <w:gridCol w:w="1550"/>
      </w:tblGrid>
      <w:tr w:rsidR="0003051B" w:rsidRPr="00524C79" w14:paraId="3915BC97" w14:textId="77777777" w:rsidTr="0058456A">
        <w:tc>
          <w:tcPr>
            <w:tcW w:w="1547" w:type="pct"/>
          </w:tcPr>
          <w:p w14:paraId="54F9D644" w14:textId="77777777" w:rsidR="0003051B" w:rsidRPr="00524C79" w:rsidRDefault="0003051B" w:rsidP="00F844FD">
            <w:pPr>
              <w:keepNext/>
              <w:spacing w:line="276" w:lineRule="auto"/>
            </w:pPr>
            <w:r w:rsidRPr="00524C79">
              <w:lastRenderedPageBreak/>
              <w:t>Plodina, oblast použití</w:t>
            </w:r>
          </w:p>
        </w:tc>
        <w:tc>
          <w:tcPr>
            <w:tcW w:w="882" w:type="pct"/>
          </w:tcPr>
          <w:p w14:paraId="0F9DCE51" w14:textId="77777777" w:rsidR="0003051B" w:rsidRPr="00524C79" w:rsidRDefault="0003051B" w:rsidP="00F844FD">
            <w:pPr>
              <w:keepNext/>
              <w:spacing w:line="276" w:lineRule="auto"/>
              <w:ind w:left="34" w:hanging="34"/>
            </w:pPr>
            <w:r w:rsidRPr="00524C79">
              <w:t>Dávka vody</w:t>
            </w:r>
          </w:p>
        </w:tc>
        <w:tc>
          <w:tcPr>
            <w:tcW w:w="586" w:type="pct"/>
          </w:tcPr>
          <w:p w14:paraId="3400A436" w14:textId="77777777" w:rsidR="0003051B" w:rsidRPr="00524C79" w:rsidRDefault="0003051B" w:rsidP="00F844FD">
            <w:pPr>
              <w:keepNext/>
              <w:spacing w:line="276" w:lineRule="auto"/>
              <w:ind w:left="34" w:hanging="34"/>
            </w:pPr>
            <w:r w:rsidRPr="00524C79">
              <w:t>Způsob aplikace</w:t>
            </w:r>
          </w:p>
        </w:tc>
        <w:tc>
          <w:tcPr>
            <w:tcW w:w="1143" w:type="pct"/>
          </w:tcPr>
          <w:p w14:paraId="17A87A98" w14:textId="77777777" w:rsidR="0003051B" w:rsidRPr="00524C79" w:rsidRDefault="0003051B" w:rsidP="00F844FD">
            <w:pPr>
              <w:keepNext/>
              <w:spacing w:line="276" w:lineRule="auto"/>
              <w:ind w:left="34" w:hanging="34"/>
            </w:pPr>
            <w:r w:rsidRPr="00524C79">
              <w:t>Max. počet aplikací v plodině</w:t>
            </w:r>
          </w:p>
        </w:tc>
        <w:tc>
          <w:tcPr>
            <w:tcW w:w="842" w:type="pct"/>
          </w:tcPr>
          <w:p w14:paraId="3573DDEE" w14:textId="77777777" w:rsidR="0003051B" w:rsidRPr="00524C79" w:rsidRDefault="0003051B" w:rsidP="00F844FD">
            <w:pPr>
              <w:keepNext/>
              <w:spacing w:line="276" w:lineRule="auto"/>
              <w:ind w:left="34" w:hanging="34"/>
            </w:pPr>
            <w:r w:rsidRPr="00524C79">
              <w:t xml:space="preserve">Interval mezi aplikacemi </w:t>
            </w:r>
          </w:p>
        </w:tc>
      </w:tr>
      <w:tr w:rsidR="0003051B" w:rsidRPr="00B63F96" w14:paraId="43B04252" w14:textId="77777777" w:rsidTr="0058456A">
        <w:tc>
          <w:tcPr>
            <w:tcW w:w="1547" w:type="pct"/>
          </w:tcPr>
          <w:p w14:paraId="11F0D17D" w14:textId="77777777" w:rsidR="0003051B" w:rsidRPr="00524C79" w:rsidRDefault="0003051B" w:rsidP="00F844FD">
            <w:pPr>
              <w:keepNext/>
              <w:spacing w:line="276" w:lineRule="auto"/>
            </w:pPr>
            <w:r w:rsidRPr="00B63F96">
              <w:t>řepka olejka jarní, hořčice, ředkev olejná, len setý, lnička setá, pupalka dvouletá, konopí seté, brutnák lékařský</w:t>
            </w:r>
          </w:p>
        </w:tc>
        <w:tc>
          <w:tcPr>
            <w:tcW w:w="882" w:type="pct"/>
          </w:tcPr>
          <w:p w14:paraId="5EA159B6" w14:textId="77777777" w:rsidR="0003051B" w:rsidRPr="00524C79" w:rsidRDefault="0003051B" w:rsidP="00F844FD">
            <w:pPr>
              <w:keepNext/>
              <w:spacing w:line="276" w:lineRule="auto"/>
            </w:pPr>
            <w:r w:rsidRPr="00B63F96">
              <w:t xml:space="preserve"> 200-500 l/ha</w:t>
            </w:r>
          </w:p>
        </w:tc>
        <w:tc>
          <w:tcPr>
            <w:tcW w:w="586" w:type="pct"/>
          </w:tcPr>
          <w:p w14:paraId="6EFB88E2" w14:textId="77777777" w:rsidR="0003051B" w:rsidRPr="00524C79" w:rsidRDefault="0003051B" w:rsidP="00F844FD">
            <w:pPr>
              <w:keepNext/>
              <w:spacing w:line="276" w:lineRule="auto"/>
            </w:pPr>
            <w:r w:rsidRPr="00B63F96">
              <w:t>postřik</w:t>
            </w:r>
          </w:p>
        </w:tc>
        <w:tc>
          <w:tcPr>
            <w:tcW w:w="1143" w:type="pct"/>
          </w:tcPr>
          <w:p w14:paraId="42BF4A46" w14:textId="77777777" w:rsidR="0003051B" w:rsidRPr="00524C79" w:rsidRDefault="0003051B" w:rsidP="00F844FD">
            <w:pPr>
              <w:keepNext/>
              <w:spacing w:line="276" w:lineRule="auto"/>
            </w:pPr>
            <w:r w:rsidRPr="00B63F96">
              <w:t xml:space="preserve">  2x</w:t>
            </w:r>
          </w:p>
        </w:tc>
        <w:tc>
          <w:tcPr>
            <w:tcW w:w="842" w:type="pct"/>
          </w:tcPr>
          <w:p w14:paraId="3F914927" w14:textId="77777777" w:rsidR="0003051B" w:rsidRPr="00524C79" w:rsidRDefault="0003051B" w:rsidP="00F844FD">
            <w:pPr>
              <w:keepNext/>
              <w:spacing w:line="276" w:lineRule="auto"/>
            </w:pPr>
            <w:r w:rsidRPr="00B63F96">
              <w:t xml:space="preserve"> 7 dnů</w:t>
            </w:r>
          </w:p>
        </w:tc>
      </w:tr>
      <w:tr w:rsidR="0003051B" w:rsidRPr="00B63F96" w14:paraId="3A015EC4" w14:textId="77777777" w:rsidTr="0058456A">
        <w:tc>
          <w:tcPr>
            <w:tcW w:w="1547" w:type="pct"/>
          </w:tcPr>
          <w:p w14:paraId="5BED25DE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>pšenice tvrdá, pšenice špalda, pšenice jednozrnka, pšenice dvouzrnka</w:t>
            </w:r>
          </w:p>
        </w:tc>
        <w:tc>
          <w:tcPr>
            <w:tcW w:w="882" w:type="pct"/>
          </w:tcPr>
          <w:p w14:paraId="33D2ACEF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 xml:space="preserve"> 200-300 l/ha</w:t>
            </w:r>
          </w:p>
        </w:tc>
        <w:tc>
          <w:tcPr>
            <w:tcW w:w="586" w:type="pct"/>
          </w:tcPr>
          <w:p w14:paraId="34412D42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>postřik</w:t>
            </w:r>
          </w:p>
        </w:tc>
        <w:tc>
          <w:tcPr>
            <w:tcW w:w="1143" w:type="pct"/>
          </w:tcPr>
          <w:p w14:paraId="43720E0D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 xml:space="preserve">  1x</w:t>
            </w:r>
          </w:p>
        </w:tc>
        <w:tc>
          <w:tcPr>
            <w:tcW w:w="842" w:type="pct"/>
          </w:tcPr>
          <w:p w14:paraId="0991D0BB" w14:textId="77777777" w:rsidR="0003051B" w:rsidRPr="00F1588E" w:rsidRDefault="0003051B" w:rsidP="00F844FD">
            <w:pPr>
              <w:keepNext/>
              <w:spacing w:line="276" w:lineRule="auto"/>
            </w:pPr>
          </w:p>
        </w:tc>
      </w:tr>
      <w:tr w:rsidR="0003051B" w:rsidRPr="00B63F96" w14:paraId="2585D96A" w14:textId="77777777" w:rsidTr="0058456A">
        <w:tc>
          <w:tcPr>
            <w:tcW w:w="1547" w:type="pct"/>
          </w:tcPr>
          <w:p w14:paraId="619D4DF5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>řepa krmná, řepa salátová, ředkev, tuřín</w:t>
            </w:r>
          </w:p>
        </w:tc>
        <w:tc>
          <w:tcPr>
            <w:tcW w:w="882" w:type="pct"/>
          </w:tcPr>
          <w:p w14:paraId="6AC49827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 xml:space="preserve"> 200-500 l/ha</w:t>
            </w:r>
          </w:p>
        </w:tc>
        <w:tc>
          <w:tcPr>
            <w:tcW w:w="586" w:type="pct"/>
          </w:tcPr>
          <w:p w14:paraId="130DFC71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>postřik</w:t>
            </w:r>
          </w:p>
        </w:tc>
        <w:tc>
          <w:tcPr>
            <w:tcW w:w="1143" w:type="pct"/>
          </w:tcPr>
          <w:p w14:paraId="1A9A40A9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 xml:space="preserve">  2x</w:t>
            </w:r>
          </w:p>
        </w:tc>
        <w:tc>
          <w:tcPr>
            <w:tcW w:w="842" w:type="pct"/>
          </w:tcPr>
          <w:p w14:paraId="2AAF636B" w14:textId="77777777" w:rsidR="0003051B" w:rsidRPr="00F1588E" w:rsidRDefault="0003051B" w:rsidP="00F844FD">
            <w:pPr>
              <w:keepNext/>
              <w:spacing w:line="276" w:lineRule="auto"/>
            </w:pPr>
            <w:r w:rsidRPr="00B63F96">
              <w:t xml:space="preserve"> 7 dnů</w:t>
            </w:r>
          </w:p>
        </w:tc>
      </w:tr>
    </w:tbl>
    <w:p w14:paraId="1AF26D4F" w14:textId="77777777" w:rsidR="0003051B" w:rsidRDefault="0003051B" w:rsidP="0058456A">
      <w:pPr>
        <w:pStyle w:val="Bezmezer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14:paraId="1405F902" w14:textId="77777777" w:rsidR="008073ED" w:rsidRPr="0058456A" w:rsidRDefault="008073ED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</w:p>
    <w:p w14:paraId="5E2D2B23" w14:textId="6963FEAA" w:rsidR="00A542F4" w:rsidRPr="00FE584C" w:rsidRDefault="00FE584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FE584C">
        <w:rPr>
          <w:b/>
          <w:color w:val="000000" w:themeColor="text1"/>
          <w:sz w:val="28"/>
          <w:szCs w:val="28"/>
        </w:rPr>
        <w:t>Puskas</w:t>
      </w:r>
      <w:proofErr w:type="spellEnd"/>
    </w:p>
    <w:p w14:paraId="68E2CF6E" w14:textId="7A00DD51" w:rsidR="00FD3202" w:rsidRPr="00FE584C" w:rsidRDefault="00FD3202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E584C">
        <w:rPr>
          <w:color w:val="000000" w:themeColor="text1"/>
        </w:rPr>
        <w:t>evidenční číslo:</w:t>
      </w:r>
      <w:r w:rsidRPr="00FE584C">
        <w:rPr>
          <w:iCs/>
          <w:color w:val="000000" w:themeColor="text1"/>
        </w:rPr>
        <w:t xml:space="preserve"> </w:t>
      </w:r>
      <w:r w:rsidR="00FE584C" w:rsidRPr="00FE584C">
        <w:rPr>
          <w:iCs/>
          <w:color w:val="000000" w:themeColor="text1"/>
        </w:rPr>
        <w:t>6252-0</w:t>
      </w:r>
    </w:p>
    <w:p w14:paraId="3540855B" w14:textId="2B430A5E" w:rsidR="00A542F4" w:rsidRDefault="00FD3202" w:rsidP="00F844FD">
      <w:pPr>
        <w:widowControl w:val="0"/>
        <w:tabs>
          <w:tab w:val="left" w:pos="1560"/>
        </w:tabs>
        <w:spacing w:line="276" w:lineRule="auto"/>
        <w:ind w:left="2835" w:hanging="2835"/>
      </w:pPr>
      <w:r w:rsidRPr="00FE584C">
        <w:rPr>
          <w:color w:val="000000" w:themeColor="text1"/>
        </w:rPr>
        <w:t>účinná látka:</w:t>
      </w:r>
      <w:r w:rsidRPr="00FE584C">
        <w:t xml:space="preserve"> </w:t>
      </w:r>
      <w:proofErr w:type="spellStart"/>
      <w:proofErr w:type="gramStart"/>
      <w:r w:rsidR="00FE584C">
        <w:t>p</w:t>
      </w:r>
      <w:r w:rsidR="00FE584C" w:rsidRPr="00FE584C">
        <w:t>rothiokonazol</w:t>
      </w:r>
      <w:proofErr w:type="spellEnd"/>
      <w:r w:rsidR="00FE584C">
        <w:t xml:space="preserve">  125</w:t>
      </w:r>
      <w:proofErr w:type="gramEnd"/>
      <w:r w:rsidR="00FE584C">
        <w:t xml:space="preserve"> g/l</w:t>
      </w:r>
    </w:p>
    <w:p w14:paraId="5BA96379" w14:textId="7948DB38" w:rsidR="00FE584C" w:rsidRPr="00FE584C" w:rsidRDefault="00FE584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f</w:t>
      </w:r>
      <w:r w:rsidRPr="00FE584C">
        <w:rPr>
          <w:iCs/>
          <w:color w:val="000000" w:themeColor="text1"/>
        </w:rPr>
        <w:t>luopyram</w:t>
      </w:r>
      <w:proofErr w:type="spellEnd"/>
      <w:r>
        <w:rPr>
          <w:iCs/>
          <w:color w:val="000000" w:themeColor="text1"/>
        </w:rPr>
        <w:t xml:space="preserve">          125 g/l</w:t>
      </w:r>
    </w:p>
    <w:p w14:paraId="105ED925" w14:textId="07DF910B" w:rsidR="00FD3202" w:rsidRDefault="00FD3202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E584C">
        <w:rPr>
          <w:color w:val="000000" w:themeColor="text1"/>
        </w:rPr>
        <w:t xml:space="preserve">platnost povolení končí dne: </w:t>
      </w:r>
      <w:r w:rsidR="00FE584C" w:rsidRPr="00FE584C">
        <w:rPr>
          <w:color w:val="000000" w:themeColor="text1"/>
        </w:rPr>
        <w:t>30.6.2027</w:t>
      </w:r>
    </w:p>
    <w:p w14:paraId="7D65F303" w14:textId="77777777" w:rsidR="00FE584C" w:rsidRDefault="00FE584C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060EBFCF" w14:textId="77777777" w:rsidR="00FE584C" w:rsidRDefault="00FE584C" w:rsidP="00F844FD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409"/>
        <w:gridCol w:w="1276"/>
        <w:gridCol w:w="567"/>
        <w:gridCol w:w="1843"/>
        <w:gridCol w:w="1843"/>
      </w:tblGrid>
      <w:tr w:rsidR="00FE584C" w:rsidRPr="009A23FB" w14:paraId="0F70B1FB" w14:textId="77777777" w:rsidTr="00240DED">
        <w:tc>
          <w:tcPr>
            <w:tcW w:w="1418" w:type="dxa"/>
          </w:tcPr>
          <w:p w14:paraId="7EE113FE" w14:textId="1327B266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</w:t>
            </w:r>
            <w:r w:rsidR="0058456A">
              <w:rPr>
                <w:bCs/>
              </w:rPr>
              <w:t xml:space="preserve"> </w:t>
            </w:r>
            <w:r w:rsidRPr="009A23FB">
              <w:rPr>
                <w:bCs/>
              </w:rPr>
              <w:t>Plodina, oblast použití</w:t>
            </w:r>
          </w:p>
        </w:tc>
        <w:tc>
          <w:tcPr>
            <w:tcW w:w="2409" w:type="dxa"/>
          </w:tcPr>
          <w:p w14:paraId="1BC8EAC7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276" w:type="dxa"/>
          </w:tcPr>
          <w:p w14:paraId="05E39AF4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07BC4122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843" w:type="dxa"/>
          </w:tcPr>
          <w:p w14:paraId="5C1B7B8F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255FFE5C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6EADC7FD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1BDE3A6F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1843" w:type="dxa"/>
          </w:tcPr>
          <w:p w14:paraId="3774822D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0BB2C7A0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64A0FF58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FE584C" w:rsidRPr="001067E5" w14:paraId="3A7D85D2" w14:textId="77777777" w:rsidTr="00240DED">
        <w:tc>
          <w:tcPr>
            <w:tcW w:w="1418" w:type="dxa"/>
          </w:tcPr>
          <w:p w14:paraId="7168A9F2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cukrovka</w:t>
            </w:r>
          </w:p>
        </w:tc>
        <w:tc>
          <w:tcPr>
            <w:tcW w:w="2409" w:type="dxa"/>
          </w:tcPr>
          <w:p w14:paraId="574C98DB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proofErr w:type="spellStart"/>
            <w:r w:rsidRPr="001067E5">
              <w:rPr>
                <w:bCs/>
              </w:rPr>
              <w:t>fomová</w:t>
            </w:r>
            <w:proofErr w:type="spellEnd"/>
            <w:r w:rsidRPr="001067E5">
              <w:rPr>
                <w:bCs/>
              </w:rPr>
              <w:t xml:space="preserve"> listová skvrnitost řepy, </w:t>
            </w:r>
            <w:proofErr w:type="spellStart"/>
            <w:r w:rsidRPr="001067E5">
              <w:rPr>
                <w:bCs/>
              </w:rPr>
              <w:t>alternáriová</w:t>
            </w:r>
            <w:proofErr w:type="spellEnd"/>
            <w:r w:rsidRPr="001067E5">
              <w:rPr>
                <w:bCs/>
              </w:rPr>
              <w:t xml:space="preserve"> skvrnitost</w:t>
            </w:r>
          </w:p>
        </w:tc>
        <w:tc>
          <w:tcPr>
            <w:tcW w:w="1276" w:type="dxa"/>
          </w:tcPr>
          <w:p w14:paraId="3090F1C9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1,2 l/ha</w:t>
            </w:r>
          </w:p>
        </w:tc>
        <w:tc>
          <w:tcPr>
            <w:tcW w:w="567" w:type="dxa"/>
          </w:tcPr>
          <w:p w14:paraId="439878E5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843" w:type="dxa"/>
          </w:tcPr>
          <w:p w14:paraId="4B62D0F7" w14:textId="77777777" w:rsidR="00FE584C" w:rsidRPr="009A23FB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1) od: 31 BBCH, do: 49 BBCH </w:t>
            </w:r>
          </w:p>
        </w:tc>
        <w:tc>
          <w:tcPr>
            <w:tcW w:w="1843" w:type="dxa"/>
          </w:tcPr>
          <w:p w14:paraId="28F78386" w14:textId="77777777" w:rsidR="00FE584C" w:rsidRPr="00F63502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5) pole</w:t>
            </w:r>
          </w:p>
        </w:tc>
      </w:tr>
      <w:tr w:rsidR="00FE584C" w:rsidRPr="001067E5" w14:paraId="24CFB761" w14:textId="77777777" w:rsidTr="00240DED">
        <w:tc>
          <w:tcPr>
            <w:tcW w:w="1418" w:type="dxa"/>
          </w:tcPr>
          <w:p w14:paraId="7C839078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řepa salátová</w:t>
            </w:r>
          </w:p>
        </w:tc>
        <w:tc>
          <w:tcPr>
            <w:tcW w:w="2409" w:type="dxa"/>
          </w:tcPr>
          <w:p w14:paraId="5E4A3ADC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proofErr w:type="spellStart"/>
            <w:r w:rsidRPr="001067E5">
              <w:rPr>
                <w:bCs/>
              </w:rPr>
              <w:t>cerkosporióza</w:t>
            </w:r>
            <w:proofErr w:type="spellEnd"/>
            <w:r w:rsidRPr="001067E5">
              <w:rPr>
                <w:bCs/>
              </w:rPr>
              <w:t xml:space="preserve"> řepy, padlí řepy, rez řepná, větevnatka řepná, žlutá skvrnitost listů, </w:t>
            </w:r>
            <w:proofErr w:type="spellStart"/>
            <w:r w:rsidRPr="001067E5">
              <w:rPr>
                <w:bCs/>
              </w:rPr>
              <w:t>fomová</w:t>
            </w:r>
            <w:proofErr w:type="spellEnd"/>
            <w:r w:rsidRPr="001067E5">
              <w:rPr>
                <w:bCs/>
              </w:rPr>
              <w:t xml:space="preserve"> listová skvrnitost řepy, </w:t>
            </w:r>
            <w:proofErr w:type="spellStart"/>
            <w:r w:rsidRPr="001067E5">
              <w:rPr>
                <w:bCs/>
              </w:rPr>
              <w:t>alternáriová</w:t>
            </w:r>
            <w:proofErr w:type="spellEnd"/>
            <w:r w:rsidRPr="001067E5">
              <w:rPr>
                <w:bCs/>
              </w:rPr>
              <w:t xml:space="preserve"> skvrnitost</w:t>
            </w:r>
          </w:p>
        </w:tc>
        <w:tc>
          <w:tcPr>
            <w:tcW w:w="1276" w:type="dxa"/>
          </w:tcPr>
          <w:p w14:paraId="60C10015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1,2 l/ha</w:t>
            </w:r>
          </w:p>
        </w:tc>
        <w:tc>
          <w:tcPr>
            <w:tcW w:w="567" w:type="dxa"/>
          </w:tcPr>
          <w:p w14:paraId="672D10A0" w14:textId="77777777" w:rsidR="00FE584C" w:rsidRDefault="00FE584C" w:rsidP="0058456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843" w:type="dxa"/>
          </w:tcPr>
          <w:p w14:paraId="46E3B2A6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1) od: 31 BBCH, do: 49 BBCH </w:t>
            </w:r>
          </w:p>
        </w:tc>
        <w:tc>
          <w:tcPr>
            <w:tcW w:w="1843" w:type="dxa"/>
          </w:tcPr>
          <w:p w14:paraId="2849730E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5) pole</w:t>
            </w:r>
          </w:p>
        </w:tc>
      </w:tr>
      <w:tr w:rsidR="00FE584C" w:rsidRPr="001067E5" w14:paraId="6CC59989" w14:textId="77777777" w:rsidTr="00240DED">
        <w:tc>
          <w:tcPr>
            <w:tcW w:w="1418" w:type="dxa"/>
          </w:tcPr>
          <w:p w14:paraId="4FBACF2A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sója luštinatá</w:t>
            </w:r>
          </w:p>
        </w:tc>
        <w:tc>
          <w:tcPr>
            <w:tcW w:w="2409" w:type="dxa"/>
          </w:tcPr>
          <w:p w14:paraId="4CAA70AC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proofErr w:type="spellStart"/>
            <w:r w:rsidRPr="001067E5">
              <w:rPr>
                <w:bCs/>
              </w:rPr>
              <w:t>hlízenka</w:t>
            </w:r>
            <w:proofErr w:type="spellEnd"/>
            <w:r w:rsidRPr="001067E5">
              <w:rPr>
                <w:bCs/>
              </w:rPr>
              <w:t xml:space="preserve"> obecná, spála lusků a stonků sóje</w:t>
            </w:r>
          </w:p>
        </w:tc>
        <w:tc>
          <w:tcPr>
            <w:tcW w:w="1276" w:type="dxa"/>
          </w:tcPr>
          <w:p w14:paraId="41B15E56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1 l/ha</w:t>
            </w:r>
          </w:p>
        </w:tc>
        <w:tc>
          <w:tcPr>
            <w:tcW w:w="567" w:type="dxa"/>
          </w:tcPr>
          <w:p w14:paraId="4C7CD9A4" w14:textId="77777777" w:rsidR="00FE584C" w:rsidRDefault="00FE584C" w:rsidP="0058456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843" w:type="dxa"/>
          </w:tcPr>
          <w:p w14:paraId="6CB63E98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1) od: 51 BBCH, do: 79 BBCH </w:t>
            </w:r>
          </w:p>
        </w:tc>
        <w:tc>
          <w:tcPr>
            <w:tcW w:w="1843" w:type="dxa"/>
          </w:tcPr>
          <w:p w14:paraId="268C3B24" w14:textId="77777777" w:rsidR="00FE584C" w:rsidRPr="00B2113F" w:rsidRDefault="00FE584C" w:rsidP="0058456A">
            <w:pPr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5) pole</w:t>
            </w:r>
          </w:p>
        </w:tc>
      </w:tr>
    </w:tbl>
    <w:p w14:paraId="73A00537" w14:textId="77777777" w:rsidR="00FE584C" w:rsidRDefault="00FE584C" w:rsidP="0058456A">
      <w:pPr>
        <w:pStyle w:val="Bezmezer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1067E5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5CF51746" w14:textId="77777777" w:rsidR="00FE584C" w:rsidRDefault="00FE584C" w:rsidP="0058456A">
      <w:pPr>
        <w:pStyle w:val="Bezmezer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FF7C70">
        <w:rPr>
          <w:rFonts w:ascii="Times New Roman" w:hAnsi="Times New Roman"/>
          <w:sz w:val="24"/>
          <w:szCs w:val="24"/>
        </w:rPr>
        <w:t>OL (ochranná lhůta) je dána počtem dnů, které je nutné dodržet mezi termínem poslední aplikace a sklizní</w:t>
      </w:r>
    </w:p>
    <w:p w14:paraId="418AC1DB" w14:textId="77777777" w:rsidR="00FE584C" w:rsidRPr="006F4A86" w:rsidRDefault="00FE584C" w:rsidP="0058456A">
      <w:pPr>
        <w:pStyle w:val="Bezmezer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35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559"/>
        <w:gridCol w:w="1984"/>
        <w:gridCol w:w="1702"/>
      </w:tblGrid>
      <w:tr w:rsidR="00FE584C" w:rsidRPr="009A23FB" w14:paraId="1C5C9D8C" w14:textId="77777777" w:rsidTr="00240DED">
        <w:tc>
          <w:tcPr>
            <w:tcW w:w="2552" w:type="dxa"/>
          </w:tcPr>
          <w:p w14:paraId="033BB7D8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lastRenderedPageBreak/>
              <w:t>Plodina, oblast použití</w:t>
            </w:r>
          </w:p>
        </w:tc>
        <w:tc>
          <w:tcPr>
            <w:tcW w:w="1559" w:type="dxa"/>
          </w:tcPr>
          <w:p w14:paraId="25087F4F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1559" w:type="dxa"/>
          </w:tcPr>
          <w:p w14:paraId="5208C920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1984" w:type="dxa"/>
          </w:tcPr>
          <w:p w14:paraId="3618AFC9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  <w:tc>
          <w:tcPr>
            <w:tcW w:w="1702" w:type="dxa"/>
          </w:tcPr>
          <w:p w14:paraId="6C1C7FB8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863CB6">
              <w:rPr>
                <w:bCs/>
                <w:iCs/>
              </w:rPr>
              <w:t>Interval mezi aplikacemi</w:t>
            </w:r>
          </w:p>
        </w:tc>
      </w:tr>
      <w:tr w:rsidR="00FE584C" w:rsidRPr="001067E5" w14:paraId="31851CE9" w14:textId="77777777" w:rsidTr="00240DED">
        <w:tc>
          <w:tcPr>
            <w:tcW w:w="2552" w:type="dxa"/>
          </w:tcPr>
          <w:p w14:paraId="2814C653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cukrovka, řepa salátová</w:t>
            </w:r>
          </w:p>
        </w:tc>
        <w:tc>
          <w:tcPr>
            <w:tcW w:w="1559" w:type="dxa"/>
          </w:tcPr>
          <w:p w14:paraId="4009160D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 200-400 l/ha</w:t>
            </w:r>
          </w:p>
        </w:tc>
        <w:tc>
          <w:tcPr>
            <w:tcW w:w="1559" w:type="dxa"/>
          </w:tcPr>
          <w:p w14:paraId="379FB788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postřik</w:t>
            </w:r>
          </w:p>
        </w:tc>
        <w:tc>
          <w:tcPr>
            <w:tcW w:w="1984" w:type="dxa"/>
          </w:tcPr>
          <w:p w14:paraId="0550A8D6" w14:textId="77777777" w:rsidR="00FE584C" w:rsidRPr="009A23FB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  1x</w:t>
            </w:r>
          </w:p>
        </w:tc>
        <w:tc>
          <w:tcPr>
            <w:tcW w:w="1702" w:type="dxa"/>
          </w:tcPr>
          <w:p w14:paraId="0269D7B6" w14:textId="77777777" w:rsidR="00FE584C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 </w:t>
            </w:r>
          </w:p>
        </w:tc>
      </w:tr>
      <w:tr w:rsidR="00FE584C" w:rsidRPr="001067E5" w14:paraId="46672284" w14:textId="77777777" w:rsidTr="00240DED">
        <w:tc>
          <w:tcPr>
            <w:tcW w:w="2552" w:type="dxa"/>
          </w:tcPr>
          <w:p w14:paraId="5AB2EE89" w14:textId="77777777" w:rsidR="00FE584C" w:rsidRPr="00B2113F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sója luštinatá</w:t>
            </w:r>
          </w:p>
        </w:tc>
        <w:tc>
          <w:tcPr>
            <w:tcW w:w="1559" w:type="dxa"/>
          </w:tcPr>
          <w:p w14:paraId="1D75F116" w14:textId="77777777" w:rsidR="00FE584C" w:rsidRPr="00B2113F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 200-400 l/ha</w:t>
            </w:r>
          </w:p>
        </w:tc>
        <w:tc>
          <w:tcPr>
            <w:tcW w:w="1559" w:type="dxa"/>
          </w:tcPr>
          <w:p w14:paraId="50AEA15F" w14:textId="77777777" w:rsidR="00FE584C" w:rsidRPr="00B2113F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>postřik</w:t>
            </w:r>
          </w:p>
        </w:tc>
        <w:tc>
          <w:tcPr>
            <w:tcW w:w="1984" w:type="dxa"/>
          </w:tcPr>
          <w:p w14:paraId="5671A52F" w14:textId="77777777" w:rsidR="00FE584C" w:rsidRPr="00B2113F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  2x</w:t>
            </w:r>
          </w:p>
        </w:tc>
        <w:tc>
          <w:tcPr>
            <w:tcW w:w="1702" w:type="dxa"/>
          </w:tcPr>
          <w:p w14:paraId="60DAD696" w14:textId="77777777" w:rsidR="00FE584C" w:rsidRPr="00B2113F" w:rsidRDefault="00FE584C" w:rsidP="0058456A">
            <w:pPr>
              <w:keepNext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67E5">
              <w:rPr>
                <w:bCs/>
              </w:rPr>
              <w:t xml:space="preserve"> 14 dnů</w:t>
            </w:r>
          </w:p>
        </w:tc>
      </w:tr>
    </w:tbl>
    <w:p w14:paraId="7DA3FC9D" w14:textId="77777777" w:rsidR="00FE584C" w:rsidRPr="00A262DB" w:rsidRDefault="00FE584C" w:rsidP="00F844FD">
      <w:pPr>
        <w:spacing w:line="276" w:lineRule="auto"/>
      </w:pPr>
    </w:p>
    <w:p w14:paraId="171F0B00" w14:textId="77777777" w:rsidR="00FE584C" w:rsidRPr="00E56A97" w:rsidRDefault="00FE584C" w:rsidP="00F844FD">
      <w:pPr>
        <w:keepLines/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  <w:r w:rsidRPr="00E56A97">
        <w:rPr>
          <w:bCs/>
          <w:iCs/>
          <w:snapToGrid w:val="0"/>
        </w:rPr>
        <w:t>Tabulka ochranných vzdáleností stanovených s ohledem na ochranu necílových organismů</w:t>
      </w:r>
    </w:p>
    <w:tbl>
      <w:tblPr>
        <w:tblW w:w="93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7"/>
        <w:gridCol w:w="1418"/>
        <w:gridCol w:w="1417"/>
        <w:gridCol w:w="1417"/>
        <w:gridCol w:w="1276"/>
      </w:tblGrid>
      <w:tr w:rsidR="00FE584C" w:rsidRPr="007E1DC1" w14:paraId="4B933761" w14:textId="77777777" w:rsidTr="00240DED">
        <w:trPr>
          <w:trHeight w:val="220"/>
        </w:trPr>
        <w:tc>
          <w:tcPr>
            <w:tcW w:w="3857" w:type="dxa"/>
            <w:vMerge w:val="restart"/>
            <w:shd w:val="clear" w:color="auto" w:fill="FFFFFF"/>
            <w:vAlign w:val="center"/>
          </w:tcPr>
          <w:p w14:paraId="1CF5AB23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5528" w:type="dxa"/>
            <w:gridSpan w:val="4"/>
            <w:vAlign w:val="center"/>
          </w:tcPr>
          <w:p w14:paraId="17B310AB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třída omezení úletu</w:t>
            </w:r>
          </w:p>
        </w:tc>
      </w:tr>
      <w:tr w:rsidR="00FE584C" w:rsidRPr="007E1DC1" w14:paraId="7200FB1C" w14:textId="77777777" w:rsidTr="00240DED">
        <w:trPr>
          <w:trHeight w:val="220"/>
        </w:trPr>
        <w:tc>
          <w:tcPr>
            <w:tcW w:w="3857" w:type="dxa"/>
            <w:vMerge/>
            <w:shd w:val="clear" w:color="auto" w:fill="FFFFFF"/>
            <w:vAlign w:val="center"/>
          </w:tcPr>
          <w:p w14:paraId="69C0541C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267A824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2DAA2B1F" w14:textId="77777777" w:rsidR="00FE584C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74450705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172B44F4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FE584C" w:rsidRPr="007E1DC1" w14:paraId="7F280E34" w14:textId="77777777" w:rsidTr="00240DED">
        <w:trPr>
          <w:trHeight w:val="275"/>
        </w:trPr>
        <w:tc>
          <w:tcPr>
            <w:tcW w:w="9385" w:type="dxa"/>
            <w:gridSpan w:val="5"/>
            <w:shd w:val="clear" w:color="auto" w:fill="FFFFFF"/>
            <w:vAlign w:val="center"/>
          </w:tcPr>
          <w:p w14:paraId="2AAE6366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FE584C" w:rsidRPr="007E1DC1" w14:paraId="285D3641" w14:textId="77777777" w:rsidTr="00240DED">
        <w:trPr>
          <w:trHeight w:val="275"/>
        </w:trPr>
        <w:tc>
          <w:tcPr>
            <w:tcW w:w="3857" w:type="dxa"/>
            <w:shd w:val="clear" w:color="auto" w:fill="FFFFFF"/>
            <w:vAlign w:val="center"/>
          </w:tcPr>
          <w:p w14:paraId="3EB5CC0A" w14:textId="77777777" w:rsidR="00FE584C" w:rsidRPr="00DF1FDB" w:rsidRDefault="00FE584C" w:rsidP="00FC5E8D">
            <w:pPr>
              <w:pStyle w:val="Textvbloku"/>
              <w:spacing w:line="276" w:lineRule="auto"/>
              <w:ind w:left="0" w:right="-114"/>
              <w:rPr>
                <w:bCs/>
                <w:iCs/>
                <w:sz w:val="24"/>
                <w:szCs w:val="24"/>
              </w:rPr>
            </w:pPr>
            <w:r w:rsidRPr="007E4C6F">
              <w:rPr>
                <w:bCs/>
                <w:sz w:val="24"/>
                <w:szCs w:val="24"/>
              </w:rPr>
              <w:t>cukrovka, řepa salátová, sója luštinatá</w:t>
            </w:r>
          </w:p>
        </w:tc>
        <w:tc>
          <w:tcPr>
            <w:tcW w:w="1418" w:type="dxa"/>
            <w:vAlign w:val="center"/>
          </w:tcPr>
          <w:p w14:paraId="5F616BE1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774852F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C262BE0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2F6DF503" w14:textId="77777777" w:rsidR="00FE584C" w:rsidRPr="00DF1FDB" w:rsidRDefault="00FE584C" w:rsidP="00FC5E8D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4CD7A256" w14:textId="77777777" w:rsidR="00FC5E8D" w:rsidRPr="00A262DB" w:rsidRDefault="00FC5E8D" w:rsidP="00F844FD">
      <w:pPr>
        <w:spacing w:line="276" w:lineRule="auto"/>
      </w:pPr>
    </w:p>
    <w:p w14:paraId="1546BD4B" w14:textId="0F33AF45" w:rsidR="00FE584C" w:rsidRPr="00CB72A3" w:rsidRDefault="00FE584C" w:rsidP="00F844FD">
      <w:pPr>
        <w:spacing w:line="276" w:lineRule="auto"/>
        <w:rPr>
          <w:u w:val="single"/>
        </w:rPr>
      </w:pPr>
      <w:r w:rsidRPr="00CB72A3">
        <w:rPr>
          <w:u w:val="single"/>
        </w:rPr>
        <w:t>Sója luštinatá:</w:t>
      </w:r>
    </w:p>
    <w:p w14:paraId="55D8B12C" w14:textId="77777777" w:rsidR="00FE584C" w:rsidRDefault="00FE584C" w:rsidP="00F844FD">
      <w:pPr>
        <w:spacing w:line="276" w:lineRule="auto"/>
        <w:jc w:val="both"/>
      </w:pPr>
      <w:r w:rsidRPr="00CB72A3">
        <w:t xml:space="preserve">Za účelem ochrany vodních organismů je vyloučeno použití přípravku na pozemcích svažujících </w:t>
      </w:r>
      <w:r>
        <w:t>s</w:t>
      </w:r>
      <w:r w:rsidRPr="00CB72A3">
        <w:t xml:space="preserve">e k povrchovým vodám. Přípravek lze na těchto pozemcích aplikovat pouze při použití </w:t>
      </w:r>
      <w:r>
        <w:t>v</w:t>
      </w:r>
      <w:r w:rsidRPr="00CB72A3">
        <w:t>egetačního pásu o šířce nejméně 5 m.</w:t>
      </w:r>
    </w:p>
    <w:p w14:paraId="07CAF31A" w14:textId="77777777" w:rsidR="0003051B" w:rsidRDefault="0003051B" w:rsidP="00F844FD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</w:p>
    <w:p w14:paraId="48814BE8" w14:textId="4267162F" w:rsidR="00FE584C" w:rsidRPr="00EC00DD" w:rsidRDefault="00FE584C" w:rsidP="00FC5E8D">
      <w:pPr>
        <w:widowControl w:val="0"/>
        <w:tabs>
          <w:tab w:val="left" w:pos="426"/>
        </w:tabs>
        <w:spacing w:line="276" w:lineRule="auto"/>
        <w:ind w:right="-426"/>
        <w:jc w:val="both"/>
        <w:rPr>
          <w:bCs/>
          <w:iCs/>
          <w:snapToGrid w:val="0"/>
        </w:rPr>
      </w:pPr>
      <w:r w:rsidRPr="00EC00DD">
        <w:rPr>
          <w:bCs/>
          <w:iCs/>
          <w:snapToGrid w:val="0"/>
        </w:rPr>
        <w:t>Tabulka vyloučení přípravku z použití v OP II. stupně zdrojů podzemních a/nebo povrchových vod:</w:t>
      </w:r>
    </w:p>
    <w:tbl>
      <w:tblPr>
        <w:tblW w:w="9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FE584C" w:rsidRPr="00EC00DD" w14:paraId="3E18C2C6" w14:textId="77777777" w:rsidTr="00240DED">
        <w:tc>
          <w:tcPr>
            <w:tcW w:w="4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9D3D5" w14:textId="77777777" w:rsidR="00FE584C" w:rsidRPr="00EC00DD" w:rsidRDefault="00FE584C" w:rsidP="00FC5E8D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4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504FF8" w14:textId="77777777" w:rsidR="00FE584C" w:rsidRPr="00EC00DD" w:rsidRDefault="00FE584C" w:rsidP="00FC5E8D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 vody</w:t>
            </w:r>
          </w:p>
        </w:tc>
      </w:tr>
      <w:tr w:rsidR="00FE584C" w:rsidRPr="00EC00DD" w14:paraId="5FAA064E" w14:textId="77777777" w:rsidTr="00240DED">
        <w:tc>
          <w:tcPr>
            <w:tcW w:w="46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EC10" w14:textId="77777777" w:rsidR="00FE584C" w:rsidRPr="00EC00DD" w:rsidRDefault="00FE584C" w:rsidP="00FC5E8D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7E4C6F">
              <w:rPr>
                <w:bCs/>
                <w:sz w:val="24"/>
                <w:szCs w:val="24"/>
              </w:rPr>
              <w:t>cukrovka, řepa salátová, sója luštinatá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0D10FC41" w14:textId="77777777" w:rsidR="00FE584C" w:rsidRPr="00EC00DD" w:rsidRDefault="00FE584C" w:rsidP="00FC5E8D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vyloučen</w:t>
            </w:r>
          </w:p>
        </w:tc>
      </w:tr>
    </w:tbl>
    <w:p w14:paraId="0ED38C93" w14:textId="77777777" w:rsidR="00A542F4" w:rsidRDefault="00A542F4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5ED33CB3" w14:textId="77777777" w:rsidR="00D746F4" w:rsidRDefault="00D746F4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4F76FBC5" w14:textId="77777777" w:rsidR="00D746F4" w:rsidRDefault="00D746F4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bookmarkEnd w:id="22"/>
    <w:bookmarkEnd w:id="23"/>
    <w:p w14:paraId="03A02271" w14:textId="78EBCA94" w:rsidR="009C608A" w:rsidRDefault="009C608A" w:rsidP="00F844FD">
      <w:pPr>
        <w:widowControl w:val="0"/>
        <w:spacing w:line="276" w:lineRule="auto"/>
        <w:jc w:val="both"/>
        <w:rPr>
          <w:b/>
          <w:bCs/>
        </w:rPr>
      </w:pPr>
      <w:r w:rsidRPr="003A158D">
        <w:rPr>
          <w:b/>
          <w:bCs/>
        </w:rPr>
        <w:t>6.</w:t>
      </w:r>
      <w:r w:rsidRPr="003A158D">
        <w:rPr>
          <w:b/>
          <w:bCs/>
          <w:u w:val="single"/>
        </w:rPr>
        <w:t xml:space="preserve"> POVOLENÍ PŘÍPRAVKU NA MENŠINOVÁ POUŽITÍ FORMOU VZÁJEMNÉHO UZNÁVÁNÍ POUZE PRO VLASTNÍ POTŘEBU </w:t>
      </w:r>
      <w:r w:rsidRPr="003A158D">
        <w:rPr>
          <w:b/>
          <w:bCs/>
        </w:rPr>
        <w:t>v souladu s </w:t>
      </w:r>
      <w:proofErr w:type="spellStart"/>
      <w:r w:rsidRPr="003A158D">
        <w:rPr>
          <w:b/>
          <w:bCs/>
        </w:rPr>
        <w:t>ust</w:t>
      </w:r>
      <w:proofErr w:type="spellEnd"/>
      <w:r w:rsidRPr="003A158D">
        <w:rPr>
          <w:b/>
          <w:bCs/>
        </w:rPr>
        <w:t>. § 38b zákona č. 326/2004 Sb., o rostlinolékařské péči a o změně některých souvisejících zákonů, ve znění pozdějších předpisů.</w:t>
      </w:r>
    </w:p>
    <w:p w14:paraId="3B8D2859" w14:textId="77777777" w:rsidR="00FC5E8D" w:rsidRPr="00A262DB" w:rsidRDefault="00FC5E8D" w:rsidP="00F844FD">
      <w:pPr>
        <w:widowControl w:val="0"/>
        <w:spacing w:line="276" w:lineRule="auto"/>
        <w:jc w:val="both"/>
      </w:pPr>
    </w:p>
    <w:p w14:paraId="44975E6E" w14:textId="0EB881BD" w:rsidR="00A24661" w:rsidRPr="00D35668" w:rsidRDefault="00A24661" w:rsidP="00F844FD">
      <w:pPr>
        <w:widowControl w:val="0"/>
        <w:tabs>
          <w:tab w:val="left" w:pos="284"/>
        </w:tabs>
        <w:spacing w:line="276" w:lineRule="auto"/>
        <w:ind w:left="284"/>
        <w:jc w:val="both"/>
      </w:pPr>
      <w:r w:rsidRPr="00A24661">
        <w:t>- Nebylo vydáno</w:t>
      </w:r>
    </w:p>
    <w:p w14:paraId="6A24685C" w14:textId="77777777" w:rsidR="0077238E" w:rsidRDefault="0077238E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486BF04" w14:textId="77777777" w:rsidR="00FC5E8D" w:rsidRDefault="00FC5E8D" w:rsidP="00F844FD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6D82B93" w14:textId="77777777" w:rsidR="001D77DE" w:rsidRDefault="001D77DE" w:rsidP="00F844FD">
      <w:pPr>
        <w:spacing w:line="276" w:lineRule="auto"/>
      </w:pPr>
    </w:p>
    <w:p w14:paraId="76584CF3" w14:textId="77777777" w:rsidR="00A262DB" w:rsidRDefault="00A262DB" w:rsidP="00F844FD">
      <w:pPr>
        <w:spacing w:line="276" w:lineRule="auto"/>
      </w:pPr>
    </w:p>
    <w:p w14:paraId="1D8FA73D" w14:textId="77777777" w:rsidR="00A262DB" w:rsidRDefault="00A262DB" w:rsidP="00F844FD">
      <w:pPr>
        <w:spacing w:line="276" w:lineRule="auto"/>
      </w:pPr>
    </w:p>
    <w:p w14:paraId="0EAE8665" w14:textId="77777777" w:rsidR="00A262DB" w:rsidRDefault="00A262DB" w:rsidP="00F844FD">
      <w:pPr>
        <w:spacing w:line="276" w:lineRule="auto"/>
      </w:pPr>
    </w:p>
    <w:p w14:paraId="7383EDC7" w14:textId="77777777" w:rsidR="00A262DB" w:rsidRDefault="00A262DB" w:rsidP="00F844FD">
      <w:pPr>
        <w:spacing w:line="276" w:lineRule="auto"/>
      </w:pPr>
    </w:p>
    <w:p w14:paraId="3D90F9AE" w14:textId="77777777" w:rsidR="00A262DB" w:rsidRDefault="00A262DB" w:rsidP="00F844FD">
      <w:pPr>
        <w:spacing w:line="276" w:lineRule="auto"/>
      </w:pPr>
    </w:p>
    <w:p w14:paraId="62549D8F" w14:textId="77777777" w:rsidR="00A262DB" w:rsidRDefault="00A262DB" w:rsidP="00F844FD">
      <w:pPr>
        <w:spacing w:line="276" w:lineRule="auto"/>
      </w:pPr>
    </w:p>
    <w:p w14:paraId="618EACDB" w14:textId="77777777" w:rsidR="00A262DB" w:rsidRDefault="00A262DB" w:rsidP="00F844FD">
      <w:pPr>
        <w:spacing w:line="276" w:lineRule="auto"/>
      </w:pPr>
    </w:p>
    <w:p w14:paraId="07D09ACB" w14:textId="77777777" w:rsidR="00A262DB" w:rsidRDefault="00A262DB" w:rsidP="00F844FD">
      <w:pPr>
        <w:spacing w:line="276" w:lineRule="auto"/>
      </w:pPr>
    </w:p>
    <w:p w14:paraId="6CB1B3E9" w14:textId="77777777" w:rsidR="00A262DB" w:rsidRDefault="00A262DB" w:rsidP="00F844FD">
      <w:pPr>
        <w:spacing w:line="276" w:lineRule="auto"/>
      </w:pPr>
    </w:p>
    <w:p w14:paraId="29241B73" w14:textId="77777777" w:rsidR="00A262DB" w:rsidRDefault="00A262DB" w:rsidP="00F844FD">
      <w:pPr>
        <w:spacing w:line="276" w:lineRule="auto"/>
      </w:pPr>
    </w:p>
    <w:p w14:paraId="040B6F02" w14:textId="77777777" w:rsidR="00A262DB" w:rsidRDefault="00A262DB" w:rsidP="00F844FD">
      <w:pPr>
        <w:spacing w:line="276" w:lineRule="auto"/>
      </w:pPr>
    </w:p>
    <w:p w14:paraId="4CD476E3" w14:textId="77777777" w:rsidR="00A262DB" w:rsidRDefault="00A262DB" w:rsidP="00F844FD">
      <w:pPr>
        <w:spacing w:line="276" w:lineRule="auto"/>
      </w:pPr>
    </w:p>
    <w:p w14:paraId="2AA82F7D" w14:textId="77777777" w:rsidR="00A262DB" w:rsidRDefault="00A262DB" w:rsidP="00F844FD">
      <w:pPr>
        <w:spacing w:line="276" w:lineRule="auto"/>
      </w:pPr>
    </w:p>
    <w:p w14:paraId="0A97D9C5" w14:textId="6619A08C" w:rsidR="009C608A" w:rsidRDefault="009C608A" w:rsidP="00F844FD">
      <w:pPr>
        <w:widowControl w:val="0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7</w:t>
      </w:r>
      <w:r w:rsidRPr="007A61B9">
        <w:rPr>
          <w:b/>
          <w:bCs/>
          <w:u w:val="single"/>
        </w:rPr>
        <w:t>. POVOLENÍ PŘÍPRAVKU PRO ŘEŠENÍ MIMOŘÁDNÝCH STAVŮ V OCHRANĚ</w:t>
      </w:r>
    </w:p>
    <w:p w14:paraId="08F02005" w14:textId="1FEDF7CA" w:rsidR="009C608A" w:rsidRPr="007A61B9" w:rsidRDefault="009C608A" w:rsidP="00F844FD">
      <w:pPr>
        <w:widowControl w:val="0"/>
        <w:spacing w:line="276" w:lineRule="auto"/>
        <w:jc w:val="both"/>
        <w:rPr>
          <w:b/>
          <w:bCs/>
          <w:u w:val="single"/>
        </w:rPr>
      </w:pPr>
      <w:r w:rsidRPr="009C608A">
        <w:rPr>
          <w:b/>
          <w:bCs/>
        </w:rPr>
        <w:t xml:space="preserve">    </w:t>
      </w:r>
      <w:r w:rsidRPr="007A61B9">
        <w:rPr>
          <w:b/>
          <w:bCs/>
          <w:u w:val="single"/>
        </w:rPr>
        <w:t xml:space="preserve">ROSTLIN </w:t>
      </w:r>
    </w:p>
    <w:p w14:paraId="7F09044E" w14:textId="77777777" w:rsidR="009C608A" w:rsidRDefault="009C608A" w:rsidP="00F844FD">
      <w:pPr>
        <w:widowControl w:val="0"/>
        <w:spacing w:line="276" w:lineRule="auto"/>
        <w:jc w:val="both"/>
        <w:rPr>
          <w:lang w:bidi="en-US"/>
        </w:rPr>
      </w:pPr>
    </w:p>
    <w:p w14:paraId="35D7B941" w14:textId="77777777" w:rsidR="00FC5E8D" w:rsidRDefault="00FC5E8D" w:rsidP="00F844FD">
      <w:pPr>
        <w:widowControl w:val="0"/>
        <w:spacing w:line="276" w:lineRule="auto"/>
        <w:jc w:val="both"/>
        <w:rPr>
          <w:lang w:bidi="en-US"/>
        </w:rPr>
      </w:pPr>
    </w:p>
    <w:p w14:paraId="222F20BF" w14:textId="77D76A3B" w:rsidR="00CC24A7" w:rsidRPr="00DD556A" w:rsidRDefault="00DD556A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DD556A">
        <w:rPr>
          <w:b/>
          <w:sz w:val="28"/>
          <w:szCs w:val="28"/>
        </w:rPr>
        <w:t>Harvista</w:t>
      </w:r>
      <w:proofErr w:type="spellEnd"/>
      <w:r w:rsidRPr="00DD556A">
        <w:rPr>
          <w:b/>
          <w:sz w:val="28"/>
          <w:szCs w:val="28"/>
        </w:rPr>
        <w:t xml:space="preserve"> 1.3 SC</w:t>
      </w:r>
    </w:p>
    <w:p w14:paraId="357A9298" w14:textId="29E3761F" w:rsidR="00CC24A7" w:rsidRPr="00DD556A" w:rsidRDefault="00AC1F15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DD556A">
        <w:t>účinná látka:</w:t>
      </w:r>
      <w:r w:rsidRPr="00DD556A">
        <w:rPr>
          <w:iCs/>
        </w:rPr>
        <w:t xml:space="preserve"> </w:t>
      </w:r>
      <w:r w:rsidR="00DD556A" w:rsidRPr="00DD556A">
        <w:rPr>
          <w:iCs/>
        </w:rPr>
        <w:t>1-methylcyklopropen</w:t>
      </w:r>
      <w:r w:rsidR="00DD556A">
        <w:rPr>
          <w:iCs/>
        </w:rPr>
        <w:t xml:space="preserve">  </w:t>
      </w:r>
      <w:r w:rsidR="00A262DB">
        <w:rPr>
          <w:iCs/>
        </w:rPr>
        <w:t xml:space="preserve"> </w:t>
      </w:r>
      <w:r w:rsidR="00DD556A">
        <w:rPr>
          <w:iCs/>
        </w:rPr>
        <w:t>17,15</w:t>
      </w:r>
      <w:r w:rsidR="00CC24A7" w:rsidRPr="00DD556A">
        <w:rPr>
          <w:iCs/>
        </w:rPr>
        <w:t xml:space="preserve"> g/l</w:t>
      </w:r>
    </w:p>
    <w:p w14:paraId="72C60D5F" w14:textId="634DA200" w:rsidR="00AC1F15" w:rsidRDefault="00AC1F15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r w:rsidRPr="00DD556A">
        <w:t xml:space="preserve">platnost povolení: </w:t>
      </w:r>
      <w:r w:rsidRPr="00DD556A">
        <w:rPr>
          <w:bCs/>
        </w:rPr>
        <w:t>od 1</w:t>
      </w:r>
      <w:r w:rsidR="00DD556A">
        <w:rPr>
          <w:bCs/>
        </w:rPr>
        <w:t>5</w:t>
      </w:r>
      <w:r w:rsidRPr="00DD556A">
        <w:rPr>
          <w:bCs/>
        </w:rPr>
        <w:t>.</w:t>
      </w:r>
      <w:r w:rsidR="00CC24A7" w:rsidRPr="00DD556A">
        <w:rPr>
          <w:bCs/>
        </w:rPr>
        <w:t>7</w:t>
      </w:r>
      <w:r w:rsidRPr="00DD556A">
        <w:rPr>
          <w:bCs/>
        </w:rPr>
        <w:t xml:space="preserve">.2026 do </w:t>
      </w:r>
      <w:r w:rsidR="00DD556A">
        <w:rPr>
          <w:bCs/>
        </w:rPr>
        <w:t>12</w:t>
      </w:r>
      <w:r w:rsidRPr="00DD556A">
        <w:rPr>
          <w:bCs/>
        </w:rPr>
        <w:t>.</w:t>
      </w:r>
      <w:r w:rsidR="008D07B0" w:rsidRPr="00DD556A">
        <w:rPr>
          <w:bCs/>
        </w:rPr>
        <w:t>1</w:t>
      </w:r>
      <w:r w:rsidR="00DD556A">
        <w:rPr>
          <w:bCs/>
        </w:rPr>
        <w:t>1</w:t>
      </w:r>
      <w:r w:rsidRPr="00DD556A">
        <w:rPr>
          <w:bCs/>
        </w:rPr>
        <w:t>.2026</w:t>
      </w:r>
    </w:p>
    <w:p w14:paraId="7E00AC3F" w14:textId="77777777" w:rsidR="00DD556A" w:rsidRDefault="00DD556A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34D58F69" w14:textId="1D79C14D" w:rsidR="00DD556A" w:rsidRPr="00DD556A" w:rsidRDefault="00DD556A" w:rsidP="00F844FD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lang w:val="x-none" w:eastAsia="x-none"/>
        </w:rPr>
      </w:pPr>
      <w:r w:rsidRPr="00DD556A">
        <w:rPr>
          <w:i/>
          <w:iCs/>
          <w:snapToGrid w:val="0"/>
        </w:rPr>
        <w:t>Rozsah použití přípravku:</w:t>
      </w:r>
    </w:p>
    <w:tbl>
      <w:tblPr>
        <w:tblW w:w="887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1975"/>
        <w:gridCol w:w="1415"/>
        <w:gridCol w:w="460"/>
        <w:gridCol w:w="2067"/>
        <w:gridCol w:w="1603"/>
      </w:tblGrid>
      <w:tr w:rsidR="00DD556A" w:rsidRPr="00DD556A" w14:paraId="1F296634" w14:textId="77777777" w:rsidTr="003279B1">
        <w:trPr>
          <w:trHeight w:val="1159"/>
        </w:trPr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B6CE2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21"/>
              <w:textAlignment w:val="baseline"/>
            </w:pPr>
            <w:r w:rsidRPr="00DD556A">
              <w:t>1) Plodina, oblast použití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BD0DB8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pacing w:val="-5"/>
                <w:lang w:eastAsia="en-US"/>
              </w:rPr>
            </w:pPr>
            <w:r w:rsidRPr="00DD556A">
              <w:t>2) Škodlivý organismus, jiný účel použití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409CF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 xml:space="preserve">Dávkování, </w:t>
            </w:r>
          </w:p>
          <w:p w14:paraId="3BB92C5B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mísitelnost</w:t>
            </w: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776F3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 w:rsidRPr="00DD556A">
              <w:t>OL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B2497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67"/>
              <w:textAlignment w:val="baseline"/>
            </w:pPr>
            <w:r w:rsidRPr="00DD556A">
              <w:t>Poznámka</w:t>
            </w:r>
          </w:p>
          <w:p w14:paraId="3F47864E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67"/>
              <w:textAlignment w:val="baseline"/>
            </w:pPr>
            <w:r w:rsidRPr="00DD556A">
              <w:t>1) k plodině</w:t>
            </w:r>
          </w:p>
          <w:p w14:paraId="35F822D2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67"/>
              <w:textAlignment w:val="baseline"/>
            </w:pPr>
            <w:r w:rsidRPr="00DD556A">
              <w:t>2) k ŠO</w:t>
            </w:r>
          </w:p>
          <w:p w14:paraId="0B5CACE2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67"/>
              <w:textAlignment w:val="baseline"/>
            </w:pPr>
            <w:r w:rsidRPr="00DD556A">
              <w:t>3) k OL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60FE5D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4) Pozn. k dávkování</w:t>
            </w:r>
          </w:p>
          <w:p w14:paraId="0D0B32B2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5) Umístění</w:t>
            </w:r>
          </w:p>
          <w:p w14:paraId="01A4825A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6) Určení sklizně</w:t>
            </w:r>
          </w:p>
        </w:tc>
      </w:tr>
      <w:tr w:rsidR="00DD556A" w:rsidRPr="00DD556A" w14:paraId="1D16ED5C" w14:textId="77777777" w:rsidTr="003279B1">
        <w:trPr>
          <w:trHeight w:val="920"/>
        </w:trPr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29284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21"/>
              <w:textAlignment w:val="baseline"/>
            </w:pPr>
            <w:r w:rsidRPr="00DD556A">
              <w:t>jabloně, hrušně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B84B8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regulace růstu –zpomalení zrání plodů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F4FDD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8,75 l/ha</w:t>
            </w: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79847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</w:pPr>
            <w:r w:rsidRPr="00DD556A">
              <w:t>3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9CCD3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67"/>
              <w:textAlignment w:val="baseline"/>
            </w:pPr>
            <w:r w:rsidRPr="00DD556A">
              <w:t xml:space="preserve">1) od: 81 BBCH, do: 87 BBCH, </w:t>
            </w:r>
          </w:p>
          <w:p w14:paraId="1423819D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67"/>
              <w:textAlignment w:val="baseline"/>
            </w:pPr>
            <w:r w:rsidRPr="00DD556A">
              <w:t>3-21 dní před očekávanou sklizní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01809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</w:tc>
      </w:tr>
    </w:tbl>
    <w:p w14:paraId="139C9EF8" w14:textId="77777777" w:rsidR="00DD556A" w:rsidRDefault="00DD556A" w:rsidP="00F844FD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DD556A">
        <w:t>OL (ochranná lhůta)</w:t>
      </w:r>
      <w:r w:rsidRPr="00DD556A">
        <w:rPr>
          <w:b/>
        </w:rPr>
        <w:t xml:space="preserve"> </w:t>
      </w:r>
      <w:r w:rsidRPr="00DD556A">
        <w:t>je dána počtem dnů, které je nutné dodržet mezi termínem aplikace a sklizní.</w:t>
      </w:r>
    </w:p>
    <w:p w14:paraId="5D8FD15D" w14:textId="77777777" w:rsidR="00FC5E8D" w:rsidRPr="00DD556A" w:rsidRDefault="00FC5E8D" w:rsidP="00F844FD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1"/>
        <w:gridCol w:w="1728"/>
        <w:gridCol w:w="3091"/>
        <w:gridCol w:w="2051"/>
      </w:tblGrid>
      <w:tr w:rsidR="00DD556A" w:rsidRPr="00DD556A" w14:paraId="609E168B" w14:textId="77777777" w:rsidTr="00FC5E8D">
        <w:trPr>
          <w:trHeight w:val="66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3A93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Plodina, oblast použití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193B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Dávka vody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C1C6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Způsob aplikace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C4DD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Max. počet aplikací v plodině</w:t>
            </w:r>
          </w:p>
        </w:tc>
      </w:tr>
      <w:tr w:rsidR="00DD556A" w:rsidRPr="00DD556A" w14:paraId="22E709A7" w14:textId="77777777" w:rsidTr="00FC5E8D">
        <w:trPr>
          <w:trHeight w:val="29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BE8B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jabloně, hrušně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B17C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100-1000 l/ha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DDD3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postřik – speciální aplikační zařízení s přímým vstřikováním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EA8D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DD556A">
              <w:t>1x za rok</w:t>
            </w:r>
          </w:p>
        </w:tc>
      </w:tr>
    </w:tbl>
    <w:p w14:paraId="146A0AC3" w14:textId="77777777" w:rsidR="00DD556A" w:rsidRPr="00DD556A" w:rsidRDefault="00DD556A" w:rsidP="00A262DB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432B8C11" w14:textId="77777777" w:rsidR="00DD556A" w:rsidRPr="00A262DB" w:rsidRDefault="00DD556A" w:rsidP="00FC5E8D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right="-426"/>
        <w:jc w:val="both"/>
        <w:textAlignment w:val="baseline"/>
        <w:rPr>
          <w:bCs/>
          <w:iCs/>
          <w:snapToGrid w:val="0"/>
          <w:spacing w:val="-2"/>
        </w:rPr>
      </w:pPr>
      <w:r w:rsidRPr="00A262DB">
        <w:rPr>
          <w:bCs/>
          <w:iCs/>
          <w:snapToGrid w:val="0"/>
          <w:spacing w:val="-2"/>
        </w:rPr>
        <w:t>Tabulka vyloučení přípravku z použití v OP II. stupně zdrojů podzemních a/nebo povrchových vod:</w:t>
      </w:r>
    </w:p>
    <w:tbl>
      <w:tblPr>
        <w:tblW w:w="92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4744"/>
      </w:tblGrid>
      <w:tr w:rsidR="00DD556A" w:rsidRPr="00DD556A" w14:paraId="6307E52C" w14:textId="77777777" w:rsidTr="00A262DB">
        <w:tc>
          <w:tcPr>
            <w:tcW w:w="4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94EF9" w14:textId="77777777" w:rsidR="00DD556A" w:rsidRPr="00DD556A" w:rsidRDefault="00DD556A" w:rsidP="00F844FD">
            <w:pPr>
              <w:widowControl w:val="0"/>
              <w:spacing w:line="276" w:lineRule="auto"/>
            </w:pPr>
            <w:r w:rsidRPr="00DD556A">
              <w:t>Plodina</w:t>
            </w:r>
          </w:p>
        </w:tc>
        <w:tc>
          <w:tcPr>
            <w:tcW w:w="4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AEC1" w14:textId="77777777" w:rsidR="00DD556A" w:rsidRPr="00DD556A" w:rsidRDefault="00DD556A" w:rsidP="00F844FD">
            <w:pPr>
              <w:widowControl w:val="0"/>
              <w:spacing w:line="276" w:lineRule="auto"/>
            </w:pPr>
            <w:r w:rsidRPr="00DD556A">
              <w:t>Podzemní vody</w:t>
            </w:r>
          </w:p>
        </w:tc>
      </w:tr>
      <w:tr w:rsidR="00DD556A" w:rsidRPr="00DD556A" w14:paraId="31A889BA" w14:textId="77777777" w:rsidTr="00A262DB">
        <w:tc>
          <w:tcPr>
            <w:tcW w:w="4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B8A1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21"/>
              <w:textAlignment w:val="baseline"/>
            </w:pPr>
            <w:r w:rsidRPr="00DD556A">
              <w:t>jabloně, hrušně</w:t>
            </w:r>
          </w:p>
        </w:tc>
        <w:tc>
          <w:tcPr>
            <w:tcW w:w="4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AC4B1" w14:textId="77777777" w:rsidR="00DD556A" w:rsidRPr="00DD556A" w:rsidRDefault="00DD556A" w:rsidP="00F844FD">
            <w:pPr>
              <w:widowControl w:val="0"/>
              <w:tabs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21"/>
              <w:textAlignment w:val="baseline"/>
            </w:pPr>
            <w:r w:rsidRPr="00DD556A">
              <w:t>vyloučen</w:t>
            </w:r>
          </w:p>
        </w:tc>
      </w:tr>
    </w:tbl>
    <w:p w14:paraId="29B86CBA" w14:textId="77777777" w:rsidR="00DD556A" w:rsidRPr="00DD556A" w:rsidRDefault="00DD556A" w:rsidP="00F844F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232FF257" w14:textId="77777777" w:rsidR="00DD556A" w:rsidRPr="00DD556A" w:rsidRDefault="00DD556A" w:rsidP="00FC5E8D">
      <w:pPr>
        <w:keepLines/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Cs/>
          <w:snapToGrid w:val="0"/>
        </w:rPr>
      </w:pPr>
      <w:r w:rsidRPr="00DD556A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0"/>
        <w:gridCol w:w="1559"/>
        <w:gridCol w:w="1559"/>
        <w:gridCol w:w="1560"/>
        <w:gridCol w:w="1418"/>
      </w:tblGrid>
      <w:tr w:rsidR="00DD556A" w:rsidRPr="00DD556A" w14:paraId="28293657" w14:textId="77777777" w:rsidTr="003279B1">
        <w:trPr>
          <w:trHeight w:val="340"/>
        </w:trPr>
        <w:tc>
          <w:tcPr>
            <w:tcW w:w="2830" w:type="dxa"/>
            <w:vMerge w:val="restart"/>
            <w:shd w:val="clear" w:color="auto" w:fill="FFFFFF"/>
            <w:vAlign w:val="center"/>
          </w:tcPr>
          <w:p w14:paraId="0170B41F" w14:textId="77777777" w:rsidR="00DD556A" w:rsidRPr="00DD556A" w:rsidRDefault="00DD556A" w:rsidP="00FC5E8D">
            <w:pPr>
              <w:spacing w:line="276" w:lineRule="auto"/>
            </w:pPr>
            <w:r w:rsidRPr="00DD556A">
              <w:t>Plodina</w:t>
            </w:r>
          </w:p>
        </w:tc>
        <w:tc>
          <w:tcPr>
            <w:tcW w:w="6096" w:type="dxa"/>
            <w:gridSpan w:val="4"/>
            <w:vAlign w:val="center"/>
          </w:tcPr>
          <w:p w14:paraId="5BBACBCC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třída omezení úletu</w:t>
            </w:r>
          </w:p>
        </w:tc>
      </w:tr>
      <w:tr w:rsidR="00DD556A" w:rsidRPr="00DD556A" w14:paraId="586CBE24" w14:textId="77777777" w:rsidTr="003279B1">
        <w:trPr>
          <w:trHeight w:val="340"/>
        </w:trPr>
        <w:tc>
          <w:tcPr>
            <w:tcW w:w="2830" w:type="dxa"/>
            <w:vMerge/>
            <w:shd w:val="clear" w:color="auto" w:fill="FFFFFF"/>
            <w:vAlign w:val="center"/>
          </w:tcPr>
          <w:p w14:paraId="501675C1" w14:textId="77777777" w:rsidR="00DD556A" w:rsidRPr="00DD556A" w:rsidRDefault="00DD556A" w:rsidP="00FC5E8D">
            <w:pPr>
              <w:spacing w:line="276" w:lineRule="auto"/>
            </w:pPr>
          </w:p>
        </w:tc>
        <w:tc>
          <w:tcPr>
            <w:tcW w:w="1559" w:type="dxa"/>
            <w:vAlign w:val="center"/>
          </w:tcPr>
          <w:p w14:paraId="08B05844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bez redukce</w:t>
            </w:r>
          </w:p>
        </w:tc>
        <w:tc>
          <w:tcPr>
            <w:tcW w:w="1559" w:type="dxa"/>
            <w:vAlign w:val="center"/>
          </w:tcPr>
          <w:p w14:paraId="7036D270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50 %</w:t>
            </w:r>
          </w:p>
        </w:tc>
        <w:tc>
          <w:tcPr>
            <w:tcW w:w="1560" w:type="dxa"/>
            <w:vAlign w:val="center"/>
          </w:tcPr>
          <w:p w14:paraId="0233F333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75 %</w:t>
            </w:r>
          </w:p>
        </w:tc>
        <w:tc>
          <w:tcPr>
            <w:tcW w:w="1418" w:type="dxa"/>
            <w:vAlign w:val="center"/>
          </w:tcPr>
          <w:p w14:paraId="1E059D35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90 %</w:t>
            </w:r>
          </w:p>
        </w:tc>
      </w:tr>
      <w:tr w:rsidR="00DD556A" w:rsidRPr="00DD556A" w14:paraId="1EA0120D" w14:textId="77777777" w:rsidTr="003279B1">
        <w:trPr>
          <w:trHeight w:val="340"/>
        </w:trPr>
        <w:tc>
          <w:tcPr>
            <w:tcW w:w="8926" w:type="dxa"/>
            <w:gridSpan w:val="5"/>
            <w:shd w:val="clear" w:color="auto" w:fill="FFFFFF"/>
            <w:vAlign w:val="center"/>
          </w:tcPr>
          <w:p w14:paraId="5EC74B49" w14:textId="77777777" w:rsidR="00DD556A" w:rsidRPr="00DD556A" w:rsidRDefault="00DD556A" w:rsidP="00FC5E8D">
            <w:pPr>
              <w:spacing w:line="276" w:lineRule="auto"/>
            </w:pPr>
            <w:r w:rsidRPr="00DD556A">
              <w:t>Ochranná vzdálenost mezi hranicí ošetřené plochy a hranicí oblasti využívané zranitelnými skupinami obyvatel [m]</w:t>
            </w:r>
          </w:p>
        </w:tc>
      </w:tr>
      <w:tr w:rsidR="00DD556A" w:rsidRPr="00DD556A" w14:paraId="268E146D" w14:textId="77777777" w:rsidTr="003279B1">
        <w:trPr>
          <w:trHeight w:val="353"/>
        </w:trPr>
        <w:tc>
          <w:tcPr>
            <w:tcW w:w="2830" w:type="dxa"/>
            <w:shd w:val="clear" w:color="auto" w:fill="FFFFFF"/>
          </w:tcPr>
          <w:p w14:paraId="7DE15117" w14:textId="77777777" w:rsidR="00DD556A" w:rsidRPr="00DD556A" w:rsidRDefault="00DD556A" w:rsidP="00FC5E8D">
            <w:pPr>
              <w:spacing w:line="276" w:lineRule="auto"/>
            </w:pPr>
            <w:r w:rsidRPr="00DD556A">
              <w:t>jabloně, hrušně</w:t>
            </w:r>
          </w:p>
        </w:tc>
        <w:tc>
          <w:tcPr>
            <w:tcW w:w="1559" w:type="dxa"/>
          </w:tcPr>
          <w:p w14:paraId="47F0CD6D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5</w:t>
            </w:r>
          </w:p>
        </w:tc>
        <w:tc>
          <w:tcPr>
            <w:tcW w:w="1559" w:type="dxa"/>
          </w:tcPr>
          <w:p w14:paraId="7C05A1FD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5</w:t>
            </w:r>
          </w:p>
        </w:tc>
        <w:tc>
          <w:tcPr>
            <w:tcW w:w="1560" w:type="dxa"/>
          </w:tcPr>
          <w:p w14:paraId="7F246D7A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5</w:t>
            </w:r>
          </w:p>
        </w:tc>
        <w:tc>
          <w:tcPr>
            <w:tcW w:w="1418" w:type="dxa"/>
          </w:tcPr>
          <w:p w14:paraId="3388EA37" w14:textId="77777777" w:rsidR="00DD556A" w:rsidRPr="00DD556A" w:rsidRDefault="00DD556A" w:rsidP="00FC5E8D">
            <w:pPr>
              <w:spacing w:line="276" w:lineRule="auto"/>
              <w:jc w:val="center"/>
            </w:pPr>
            <w:r w:rsidRPr="00DD556A">
              <w:t>5</w:t>
            </w:r>
          </w:p>
        </w:tc>
      </w:tr>
    </w:tbl>
    <w:p w14:paraId="33B26846" w14:textId="77777777" w:rsidR="00DD556A" w:rsidRDefault="00DD556A" w:rsidP="00FC5E8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6B3A1E91" w14:textId="77777777" w:rsidR="00FC5E8D" w:rsidRDefault="00FC5E8D" w:rsidP="00FC5E8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5D56C8FA" w14:textId="77777777" w:rsidR="00A262DB" w:rsidRDefault="00A262DB" w:rsidP="00FC5E8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06EA3F24" w14:textId="77777777" w:rsidR="00A262DB" w:rsidRDefault="00A262DB" w:rsidP="00FC5E8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7E041BA7" w14:textId="77777777" w:rsidR="00A262DB" w:rsidRDefault="00A262DB" w:rsidP="00FC5E8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3BA01709" w14:textId="77777777" w:rsidR="00A262DB" w:rsidRPr="00DD556A" w:rsidRDefault="00A262DB" w:rsidP="00FC5E8D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eastAsia="ar-SA"/>
        </w:rPr>
      </w:pPr>
    </w:p>
    <w:p w14:paraId="14239CD8" w14:textId="77777777" w:rsidR="00016DE1" w:rsidRDefault="00016DE1" w:rsidP="00FC5E8D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016DE1">
        <w:rPr>
          <w:b/>
          <w:sz w:val="28"/>
          <w:szCs w:val="28"/>
        </w:rPr>
        <w:lastRenderedPageBreak/>
        <w:t>Movento</w:t>
      </w:r>
      <w:proofErr w:type="spellEnd"/>
      <w:r w:rsidRPr="00016DE1">
        <w:rPr>
          <w:b/>
          <w:sz w:val="28"/>
          <w:szCs w:val="28"/>
        </w:rPr>
        <w:t xml:space="preserve"> 100 SC</w:t>
      </w:r>
    </w:p>
    <w:p w14:paraId="45583538" w14:textId="3B0E0EB2" w:rsidR="00016DE1" w:rsidRPr="00DD556A" w:rsidRDefault="00016DE1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DD556A">
        <w:t>účinná látka:</w:t>
      </w:r>
      <w:r w:rsidRPr="00DD556A">
        <w:rPr>
          <w:iCs/>
        </w:rPr>
        <w:t xml:space="preserve"> </w:t>
      </w:r>
      <w:proofErr w:type="spellStart"/>
      <w:r>
        <w:rPr>
          <w:iCs/>
        </w:rPr>
        <w:t>s</w:t>
      </w:r>
      <w:r w:rsidRPr="00016DE1">
        <w:rPr>
          <w:iCs/>
        </w:rPr>
        <w:t>pirotetramat</w:t>
      </w:r>
      <w:proofErr w:type="spellEnd"/>
      <w:r>
        <w:rPr>
          <w:iCs/>
        </w:rPr>
        <w:t xml:space="preserve"> 100</w:t>
      </w:r>
      <w:r w:rsidRPr="00DD556A">
        <w:rPr>
          <w:iCs/>
        </w:rPr>
        <w:t xml:space="preserve"> g/l</w:t>
      </w:r>
    </w:p>
    <w:p w14:paraId="63FE883F" w14:textId="5DAB090B" w:rsidR="00016DE1" w:rsidRDefault="00016DE1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r w:rsidRPr="00DD556A">
        <w:t xml:space="preserve">platnost povolení: </w:t>
      </w:r>
      <w:r w:rsidRPr="00DD556A">
        <w:rPr>
          <w:bCs/>
        </w:rPr>
        <w:t>od 1</w:t>
      </w:r>
      <w:r>
        <w:rPr>
          <w:bCs/>
        </w:rPr>
        <w:t>0</w:t>
      </w:r>
      <w:r w:rsidRPr="00DD556A">
        <w:rPr>
          <w:bCs/>
        </w:rPr>
        <w:t>.</w:t>
      </w:r>
      <w:r>
        <w:rPr>
          <w:bCs/>
        </w:rPr>
        <w:t>6</w:t>
      </w:r>
      <w:r w:rsidRPr="00DD556A">
        <w:rPr>
          <w:bCs/>
        </w:rPr>
        <w:t xml:space="preserve">.2026 do </w:t>
      </w:r>
      <w:r>
        <w:rPr>
          <w:bCs/>
        </w:rPr>
        <w:t>8</w:t>
      </w:r>
      <w:r w:rsidRPr="00DD556A">
        <w:rPr>
          <w:bCs/>
        </w:rPr>
        <w:t>.1</w:t>
      </w:r>
      <w:r>
        <w:rPr>
          <w:bCs/>
        </w:rPr>
        <w:t>0</w:t>
      </w:r>
      <w:r w:rsidRPr="00DD556A">
        <w:rPr>
          <w:bCs/>
        </w:rPr>
        <w:t>.2026</w:t>
      </w:r>
    </w:p>
    <w:p w14:paraId="370CBF02" w14:textId="77777777" w:rsidR="003A78B1" w:rsidRDefault="003A78B1" w:rsidP="00F844FD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i/>
          <w:iCs/>
          <w:snapToGrid w:val="0"/>
        </w:rPr>
      </w:pPr>
    </w:p>
    <w:p w14:paraId="2521E329" w14:textId="3D5D1573" w:rsidR="00016DE1" w:rsidRPr="00016DE1" w:rsidRDefault="00016DE1" w:rsidP="00F844FD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i/>
          <w:iCs/>
          <w:snapToGrid w:val="0"/>
        </w:rPr>
      </w:pPr>
      <w:r w:rsidRPr="00016DE1">
        <w:rPr>
          <w:i/>
          <w:iCs/>
          <w:snapToGrid w:val="0"/>
        </w:rPr>
        <w:t>Rozsah použití přípravku:</w:t>
      </w:r>
    </w:p>
    <w:tbl>
      <w:tblPr>
        <w:tblW w:w="505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960"/>
        <w:gridCol w:w="1306"/>
        <w:gridCol w:w="496"/>
        <w:gridCol w:w="1831"/>
        <w:gridCol w:w="1793"/>
      </w:tblGrid>
      <w:tr w:rsidR="00016DE1" w:rsidRPr="00016DE1" w14:paraId="5EE63D98" w14:textId="77777777" w:rsidTr="00FC5E8D">
        <w:trPr>
          <w:trHeight w:val="1170"/>
          <w:jc w:val="center"/>
        </w:trPr>
        <w:tc>
          <w:tcPr>
            <w:tcW w:w="967" w:type="pct"/>
          </w:tcPr>
          <w:p w14:paraId="20146A1F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1) Plodina, oblast použití</w:t>
            </w:r>
          </w:p>
        </w:tc>
        <w:tc>
          <w:tcPr>
            <w:tcW w:w="1070" w:type="pct"/>
          </w:tcPr>
          <w:p w14:paraId="4A37F304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5"/>
              <w:textAlignment w:val="baseline"/>
              <w:rPr>
                <w:bCs/>
                <w:iCs/>
              </w:rPr>
            </w:pPr>
            <w:r w:rsidRPr="00016DE1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713" w:type="pct"/>
          </w:tcPr>
          <w:p w14:paraId="5F72AC6E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51"/>
              <w:textAlignment w:val="baseline"/>
              <w:rPr>
                <w:bCs/>
                <w:iCs/>
              </w:rPr>
            </w:pPr>
            <w:r w:rsidRPr="00016DE1">
              <w:rPr>
                <w:bCs/>
                <w:iCs/>
              </w:rPr>
              <w:t>Dávkování, mísitelnost</w:t>
            </w:r>
          </w:p>
        </w:tc>
        <w:tc>
          <w:tcPr>
            <w:tcW w:w="271" w:type="pct"/>
          </w:tcPr>
          <w:p w14:paraId="4D4DD8D8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outlineLvl w:val="4"/>
              <w:rPr>
                <w:bCs/>
                <w:lang w:eastAsia="x-none"/>
              </w:rPr>
            </w:pPr>
            <w:r w:rsidRPr="00016DE1">
              <w:rPr>
                <w:bCs/>
                <w:lang w:eastAsia="x-none"/>
              </w:rPr>
              <w:t>OL</w:t>
            </w:r>
          </w:p>
        </w:tc>
        <w:tc>
          <w:tcPr>
            <w:tcW w:w="1000" w:type="pct"/>
          </w:tcPr>
          <w:p w14:paraId="3E84AAFD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Poznámka</w:t>
            </w:r>
          </w:p>
          <w:p w14:paraId="02A0818F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1) k plodině</w:t>
            </w:r>
          </w:p>
          <w:p w14:paraId="6296EFAA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2) k ŠO</w:t>
            </w:r>
          </w:p>
          <w:p w14:paraId="537526C0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3) k OL</w:t>
            </w:r>
          </w:p>
        </w:tc>
        <w:tc>
          <w:tcPr>
            <w:tcW w:w="979" w:type="pct"/>
          </w:tcPr>
          <w:p w14:paraId="505C63FF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4) Pozn. k dávkování</w:t>
            </w:r>
          </w:p>
          <w:p w14:paraId="03751C16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92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5) Umístění</w:t>
            </w:r>
          </w:p>
          <w:p w14:paraId="3EC3216E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92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6) Určení sklizně</w:t>
            </w:r>
          </w:p>
        </w:tc>
      </w:tr>
      <w:tr w:rsidR="00016DE1" w:rsidRPr="00016DE1" w14:paraId="2054C691" w14:textId="77777777" w:rsidTr="00FC5E8D">
        <w:trPr>
          <w:trHeight w:val="57"/>
          <w:jc w:val="center"/>
        </w:trPr>
        <w:tc>
          <w:tcPr>
            <w:tcW w:w="967" w:type="pct"/>
          </w:tcPr>
          <w:p w14:paraId="41D5D8BE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meruňka, broskvoň, slivoň</w:t>
            </w:r>
          </w:p>
        </w:tc>
        <w:tc>
          <w:tcPr>
            <w:tcW w:w="1070" w:type="pct"/>
          </w:tcPr>
          <w:p w14:paraId="43E8D9C6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puklice švestková</w:t>
            </w:r>
          </w:p>
        </w:tc>
        <w:tc>
          <w:tcPr>
            <w:tcW w:w="713" w:type="pct"/>
          </w:tcPr>
          <w:p w14:paraId="56F75838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2,25 l/ha</w:t>
            </w:r>
          </w:p>
        </w:tc>
        <w:tc>
          <w:tcPr>
            <w:tcW w:w="271" w:type="pct"/>
          </w:tcPr>
          <w:p w14:paraId="6A004DA2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21</w:t>
            </w:r>
          </w:p>
        </w:tc>
        <w:tc>
          <w:tcPr>
            <w:tcW w:w="1000" w:type="pct"/>
          </w:tcPr>
          <w:p w14:paraId="28AF3245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1) od: 69 BBCH, </w:t>
            </w:r>
          </w:p>
          <w:p w14:paraId="6428428D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do: 81 BBCH </w:t>
            </w:r>
          </w:p>
        </w:tc>
        <w:tc>
          <w:tcPr>
            <w:tcW w:w="979" w:type="pct"/>
          </w:tcPr>
          <w:p w14:paraId="778E11FB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5) venkovní prostory</w:t>
            </w:r>
          </w:p>
        </w:tc>
      </w:tr>
      <w:tr w:rsidR="00016DE1" w:rsidRPr="00016DE1" w14:paraId="7D0FD10F" w14:textId="77777777" w:rsidTr="00FC5E8D">
        <w:trPr>
          <w:trHeight w:val="57"/>
          <w:jc w:val="center"/>
        </w:trPr>
        <w:tc>
          <w:tcPr>
            <w:tcW w:w="967" w:type="pct"/>
          </w:tcPr>
          <w:p w14:paraId="6F52703B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hrušeň</w:t>
            </w:r>
          </w:p>
        </w:tc>
        <w:tc>
          <w:tcPr>
            <w:tcW w:w="1070" w:type="pct"/>
          </w:tcPr>
          <w:p w14:paraId="48A8732E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proofErr w:type="spellStart"/>
            <w:r w:rsidRPr="00016DE1">
              <w:rPr>
                <w:bCs/>
                <w:iCs/>
                <w:lang w:eastAsia="x-none"/>
              </w:rPr>
              <w:t>mery</w:t>
            </w:r>
            <w:proofErr w:type="spellEnd"/>
            <w:r w:rsidRPr="00016DE1">
              <w:rPr>
                <w:bCs/>
                <w:iCs/>
                <w:lang w:eastAsia="x-none"/>
              </w:rPr>
              <w:t>, bejlomorka hrušňová</w:t>
            </w:r>
          </w:p>
        </w:tc>
        <w:tc>
          <w:tcPr>
            <w:tcW w:w="713" w:type="pct"/>
          </w:tcPr>
          <w:p w14:paraId="01578D59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2,25 l/ha</w:t>
            </w:r>
          </w:p>
        </w:tc>
        <w:tc>
          <w:tcPr>
            <w:tcW w:w="271" w:type="pct"/>
          </w:tcPr>
          <w:p w14:paraId="16D63673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21</w:t>
            </w:r>
          </w:p>
        </w:tc>
        <w:tc>
          <w:tcPr>
            <w:tcW w:w="1000" w:type="pct"/>
          </w:tcPr>
          <w:p w14:paraId="32F38636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1) od: 69 BBCH, </w:t>
            </w:r>
          </w:p>
          <w:p w14:paraId="43709FF1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do: 81 BBCH </w:t>
            </w:r>
          </w:p>
        </w:tc>
        <w:tc>
          <w:tcPr>
            <w:tcW w:w="979" w:type="pct"/>
          </w:tcPr>
          <w:p w14:paraId="52B4CC56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5) venkovní prostory</w:t>
            </w:r>
          </w:p>
        </w:tc>
      </w:tr>
      <w:tr w:rsidR="00016DE1" w:rsidRPr="00016DE1" w14:paraId="383DE4AB" w14:textId="77777777" w:rsidTr="00FC5E8D">
        <w:trPr>
          <w:trHeight w:val="57"/>
          <w:jc w:val="center"/>
        </w:trPr>
        <w:tc>
          <w:tcPr>
            <w:tcW w:w="967" w:type="pct"/>
          </w:tcPr>
          <w:p w14:paraId="62D43A23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jabloň</w:t>
            </w:r>
          </w:p>
        </w:tc>
        <w:tc>
          <w:tcPr>
            <w:tcW w:w="1070" w:type="pct"/>
          </w:tcPr>
          <w:p w14:paraId="02C73D24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štítenka čárkovitá, štítenka zhoubná, štítenka morušová</w:t>
            </w:r>
          </w:p>
        </w:tc>
        <w:tc>
          <w:tcPr>
            <w:tcW w:w="713" w:type="pct"/>
          </w:tcPr>
          <w:p w14:paraId="30813B30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2,25 l/ha</w:t>
            </w:r>
          </w:p>
        </w:tc>
        <w:tc>
          <w:tcPr>
            <w:tcW w:w="271" w:type="pct"/>
          </w:tcPr>
          <w:p w14:paraId="68C86140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21</w:t>
            </w:r>
          </w:p>
        </w:tc>
        <w:tc>
          <w:tcPr>
            <w:tcW w:w="1000" w:type="pct"/>
          </w:tcPr>
          <w:p w14:paraId="6A47C9A9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1) od: 69 BBCH, </w:t>
            </w:r>
          </w:p>
          <w:p w14:paraId="5F104A6F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do: 81 BBCH </w:t>
            </w:r>
          </w:p>
        </w:tc>
        <w:tc>
          <w:tcPr>
            <w:tcW w:w="979" w:type="pct"/>
          </w:tcPr>
          <w:p w14:paraId="0F046FB3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5) venkovní prostory</w:t>
            </w:r>
          </w:p>
        </w:tc>
      </w:tr>
    </w:tbl>
    <w:p w14:paraId="235DBAAF" w14:textId="77777777" w:rsidR="00FC5E8D" w:rsidRPr="00016DE1" w:rsidRDefault="00FC5E8D" w:rsidP="00FC5E8D">
      <w:pPr>
        <w:widowControl w:val="0"/>
        <w:overflowPunct w:val="0"/>
        <w:spacing w:line="276" w:lineRule="auto"/>
        <w:jc w:val="both"/>
        <w:textAlignment w:val="baseline"/>
      </w:pPr>
      <w:r w:rsidRPr="00016DE1">
        <w:t>OL (ochranná lhůta) je dána počtem dnů, které je nutné dodržet mezi termínem poslední aplikace a sklizní</w:t>
      </w:r>
    </w:p>
    <w:p w14:paraId="397A4844" w14:textId="77777777" w:rsidR="00016DE1" w:rsidRPr="00016DE1" w:rsidRDefault="00016DE1" w:rsidP="00A262DB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22"/>
        <w:textAlignment w:val="baseline"/>
        <w:rPr>
          <w:spacing w:val="-3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1557"/>
        <w:gridCol w:w="1559"/>
        <w:gridCol w:w="1966"/>
        <w:gridCol w:w="1573"/>
      </w:tblGrid>
      <w:tr w:rsidR="00016DE1" w:rsidRPr="00016DE1" w14:paraId="26C17988" w14:textId="77777777" w:rsidTr="003279B1">
        <w:tc>
          <w:tcPr>
            <w:tcW w:w="1328" w:type="pct"/>
            <w:shd w:val="clear" w:color="auto" w:fill="auto"/>
          </w:tcPr>
          <w:p w14:paraId="233331DF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bookmarkStart w:id="24" w:name="_Hlk101772694"/>
            <w:r w:rsidRPr="00016DE1">
              <w:rPr>
                <w:bCs/>
                <w:iCs/>
                <w:lang w:eastAsia="x-none"/>
              </w:rPr>
              <w:t>Plodina, oblast použití</w:t>
            </w:r>
          </w:p>
        </w:tc>
        <w:tc>
          <w:tcPr>
            <w:tcW w:w="859" w:type="pct"/>
          </w:tcPr>
          <w:p w14:paraId="7E0CF154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Dávka vody</w:t>
            </w:r>
          </w:p>
        </w:tc>
        <w:tc>
          <w:tcPr>
            <w:tcW w:w="860" w:type="pct"/>
          </w:tcPr>
          <w:p w14:paraId="519321FE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Způsob aplikace</w:t>
            </w:r>
          </w:p>
        </w:tc>
        <w:tc>
          <w:tcPr>
            <w:tcW w:w="1085" w:type="pct"/>
          </w:tcPr>
          <w:p w14:paraId="148BFE7E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Max. počet aplikací v plodině</w:t>
            </w:r>
          </w:p>
        </w:tc>
        <w:tc>
          <w:tcPr>
            <w:tcW w:w="868" w:type="pct"/>
            <w:shd w:val="clear" w:color="auto" w:fill="auto"/>
          </w:tcPr>
          <w:p w14:paraId="59AEECDB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Interval mezi aplikacemi </w:t>
            </w:r>
          </w:p>
        </w:tc>
      </w:tr>
      <w:tr w:rsidR="00016DE1" w:rsidRPr="00016DE1" w14:paraId="4EE17A5E" w14:textId="77777777" w:rsidTr="003279B1">
        <w:tc>
          <w:tcPr>
            <w:tcW w:w="1328" w:type="pct"/>
            <w:shd w:val="clear" w:color="auto" w:fill="auto"/>
          </w:tcPr>
          <w:p w14:paraId="6760266D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meruňka, broskvoň, slivoň, hrušeň, jabloň</w:t>
            </w:r>
          </w:p>
        </w:tc>
        <w:tc>
          <w:tcPr>
            <w:tcW w:w="859" w:type="pct"/>
          </w:tcPr>
          <w:p w14:paraId="6EAF237F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500-1000 l/ha</w:t>
            </w:r>
          </w:p>
        </w:tc>
        <w:tc>
          <w:tcPr>
            <w:tcW w:w="860" w:type="pct"/>
          </w:tcPr>
          <w:p w14:paraId="4FF1C1A9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108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postřik, rosení</w:t>
            </w:r>
          </w:p>
        </w:tc>
        <w:tc>
          <w:tcPr>
            <w:tcW w:w="1085" w:type="pct"/>
          </w:tcPr>
          <w:p w14:paraId="089F5A6C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 xml:space="preserve"> 2x /rok</w:t>
            </w:r>
          </w:p>
        </w:tc>
        <w:tc>
          <w:tcPr>
            <w:tcW w:w="868" w:type="pct"/>
            <w:shd w:val="clear" w:color="auto" w:fill="auto"/>
          </w:tcPr>
          <w:p w14:paraId="645C9588" w14:textId="77777777" w:rsidR="00016DE1" w:rsidRPr="00016DE1" w:rsidRDefault="00016DE1" w:rsidP="00F844F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iCs/>
                <w:lang w:eastAsia="x-none"/>
              </w:rPr>
            </w:pPr>
            <w:r w:rsidRPr="00016DE1">
              <w:rPr>
                <w:bCs/>
                <w:iCs/>
                <w:lang w:eastAsia="x-none"/>
              </w:rPr>
              <w:t>21 dnů</w:t>
            </w:r>
          </w:p>
        </w:tc>
      </w:tr>
    </w:tbl>
    <w:p w14:paraId="5E73C562" w14:textId="77777777" w:rsidR="00016DE1" w:rsidRPr="00A262DB" w:rsidRDefault="00016DE1" w:rsidP="00F844FD">
      <w:pPr>
        <w:widowControl w:val="0"/>
        <w:overflowPunct w:val="0"/>
        <w:spacing w:line="276" w:lineRule="auto"/>
        <w:jc w:val="both"/>
        <w:textAlignment w:val="baseline"/>
        <w:rPr>
          <w:bCs/>
        </w:rPr>
      </w:pPr>
      <w:bookmarkStart w:id="25" w:name="_Hlk63415181"/>
      <w:bookmarkEnd w:id="24"/>
    </w:p>
    <w:bookmarkEnd w:id="25"/>
    <w:p w14:paraId="1A683258" w14:textId="77777777" w:rsidR="00016DE1" w:rsidRPr="00016DE1" w:rsidRDefault="00016DE1" w:rsidP="00F844FD">
      <w:pPr>
        <w:keepNext/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ind w:right="-284"/>
        <w:textAlignment w:val="baseline"/>
      </w:pPr>
      <w:r w:rsidRPr="00016DE1">
        <w:t>Tabulka ochranných vzdáleností stanovených s ohledem na ochranu necílových organismů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2"/>
        <w:gridCol w:w="1417"/>
        <w:gridCol w:w="1418"/>
        <w:gridCol w:w="1418"/>
        <w:gridCol w:w="1417"/>
      </w:tblGrid>
      <w:tr w:rsidR="00016DE1" w:rsidRPr="00016DE1" w14:paraId="6218F87D" w14:textId="77777777" w:rsidTr="003279B1">
        <w:trPr>
          <w:trHeight w:val="340"/>
        </w:trPr>
        <w:tc>
          <w:tcPr>
            <w:tcW w:w="3402" w:type="dxa"/>
            <w:vMerge w:val="restart"/>
            <w:shd w:val="clear" w:color="auto" w:fill="FFFFFF"/>
            <w:vAlign w:val="center"/>
          </w:tcPr>
          <w:p w14:paraId="2A602978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016DE1"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4623AFB8" w14:textId="77777777" w:rsidR="00016DE1" w:rsidRPr="00016DE1" w:rsidRDefault="00016DE1" w:rsidP="00F844FD">
            <w:pPr>
              <w:spacing w:line="276" w:lineRule="auto"/>
              <w:jc w:val="center"/>
            </w:pPr>
            <w:r w:rsidRPr="00016DE1">
              <w:t>třída omezení úletu</w:t>
            </w:r>
          </w:p>
        </w:tc>
      </w:tr>
      <w:tr w:rsidR="00016DE1" w:rsidRPr="00016DE1" w14:paraId="357171C9" w14:textId="77777777" w:rsidTr="00FC5E8D">
        <w:trPr>
          <w:trHeight w:val="136"/>
        </w:trPr>
        <w:tc>
          <w:tcPr>
            <w:tcW w:w="3402" w:type="dxa"/>
            <w:vMerge/>
            <w:shd w:val="clear" w:color="auto" w:fill="FFFFFF"/>
            <w:vAlign w:val="center"/>
          </w:tcPr>
          <w:p w14:paraId="7301BAA9" w14:textId="77777777" w:rsidR="00016DE1" w:rsidRPr="00016DE1" w:rsidRDefault="00016DE1" w:rsidP="00F844FD">
            <w:pPr>
              <w:overflowPunct w:val="0"/>
              <w:spacing w:line="276" w:lineRule="auto"/>
              <w:textAlignment w:val="baseline"/>
            </w:pPr>
          </w:p>
        </w:tc>
        <w:tc>
          <w:tcPr>
            <w:tcW w:w="1417" w:type="dxa"/>
            <w:vAlign w:val="center"/>
          </w:tcPr>
          <w:p w14:paraId="2462CAC6" w14:textId="77777777" w:rsidR="00016DE1" w:rsidRPr="00016DE1" w:rsidRDefault="00016DE1" w:rsidP="00F844FD">
            <w:pPr>
              <w:overflowPunct w:val="0"/>
              <w:spacing w:line="276" w:lineRule="auto"/>
              <w:jc w:val="center"/>
              <w:textAlignment w:val="baseline"/>
            </w:pPr>
            <w:r w:rsidRPr="00016DE1">
              <w:t>bez redukce</w:t>
            </w:r>
          </w:p>
        </w:tc>
        <w:tc>
          <w:tcPr>
            <w:tcW w:w="1418" w:type="dxa"/>
            <w:vAlign w:val="center"/>
          </w:tcPr>
          <w:p w14:paraId="7D09DEA0" w14:textId="77777777" w:rsidR="00016DE1" w:rsidRPr="00016DE1" w:rsidRDefault="00016DE1" w:rsidP="00F844FD">
            <w:pPr>
              <w:overflowPunct w:val="0"/>
              <w:spacing w:line="276" w:lineRule="auto"/>
              <w:jc w:val="center"/>
              <w:textAlignment w:val="baseline"/>
            </w:pPr>
            <w:r w:rsidRPr="00016DE1">
              <w:t>50 %</w:t>
            </w:r>
          </w:p>
        </w:tc>
        <w:tc>
          <w:tcPr>
            <w:tcW w:w="1418" w:type="dxa"/>
            <w:vAlign w:val="center"/>
          </w:tcPr>
          <w:p w14:paraId="7EAE9203" w14:textId="77777777" w:rsidR="00016DE1" w:rsidRPr="00016DE1" w:rsidRDefault="00016DE1" w:rsidP="00F844FD">
            <w:pPr>
              <w:overflowPunct w:val="0"/>
              <w:spacing w:line="276" w:lineRule="auto"/>
              <w:jc w:val="center"/>
              <w:textAlignment w:val="baseline"/>
            </w:pPr>
            <w:r w:rsidRPr="00016DE1">
              <w:t>75 %</w:t>
            </w:r>
          </w:p>
        </w:tc>
        <w:tc>
          <w:tcPr>
            <w:tcW w:w="1417" w:type="dxa"/>
            <w:vAlign w:val="center"/>
          </w:tcPr>
          <w:p w14:paraId="0A2480E4" w14:textId="77777777" w:rsidR="00016DE1" w:rsidRPr="00016DE1" w:rsidRDefault="00016DE1" w:rsidP="00F844FD">
            <w:pPr>
              <w:overflowPunct w:val="0"/>
              <w:spacing w:line="276" w:lineRule="auto"/>
              <w:jc w:val="center"/>
              <w:textAlignment w:val="baseline"/>
            </w:pPr>
            <w:r w:rsidRPr="00016DE1">
              <w:t>90 %</w:t>
            </w:r>
          </w:p>
        </w:tc>
      </w:tr>
      <w:tr w:rsidR="00016DE1" w:rsidRPr="00016DE1" w14:paraId="602CB9B0" w14:textId="77777777" w:rsidTr="00FC5E8D">
        <w:trPr>
          <w:trHeight w:val="70"/>
        </w:trPr>
        <w:tc>
          <w:tcPr>
            <w:tcW w:w="9072" w:type="dxa"/>
            <w:gridSpan w:val="5"/>
            <w:shd w:val="clear" w:color="auto" w:fill="FFFFFF"/>
          </w:tcPr>
          <w:p w14:paraId="5C270662" w14:textId="77777777" w:rsidR="00016DE1" w:rsidRPr="00016DE1" w:rsidRDefault="00016DE1" w:rsidP="00F844FD">
            <w:pPr>
              <w:spacing w:line="276" w:lineRule="auto"/>
              <w:ind w:right="-141"/>
            </w:pPr>
            <w:r w:rsidRPr="00016DE1">
              <w:t>Ochranná vzdálenost od povrchové vody s ohledem na ochranu vodních organismů [m]</w:t>
            </w:r>
          </w:p>
        </w:tc>
      </w:tr>
      <w:tr w:rsidR="00016DE1" w:rsidRPr="00016DE1" w14:paraId="2B6046EA" w14:textId="77777777" w:rsidTr="003279B1">
        <w:trPr>
          <w:trHeight w:val="330"/>
        </w:trPr>
        <w:tc>
          <w:tcPr>
            <w:tcW w:w="3402" w:type="dxa"/>
            <w:shd w:val="clear" w:color="auto" w:fill="FFFFFF"/>
          </w:tcPr>
          <w:p w14:paraId="2EDC77D8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textAlignment w:val="baseline"/>
              <w:rPr>
                <w:iCs/>
                <w:lang w:eastAsia="x-none"/>
              </w:rPr>
            </w:pPr>
            <w:r w:rsidRPr="00016DE1">
              <w:rPr>
                <w:bCs/>
                <w:iCs/>
              </w:rPr>
              <w:t>meruňka, broskvoň, slivoň, hrušeň, jabloň</w:t>
            </w:r>
          </w:p>
        </w:tc>
        <w:tc>
          <w:tcPr>
            <w:tcW w:w="1417" w:type="dxa"/>
          </w:tcPr>
          <w:p w14:paraId="5AEE6A51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6</w:t>
            </w:r>
          </w:p>
        </w:tc>
        <w:tc>
          <w:tcPr>
            <w:tcW w:w="1418" w:type="dxa"/>
          </w:tcPr>
          <w:p w14:paraId="07717EE5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6</w:t>
            </w:r>
          </w:p>
        </w:tc>
        <w:tc>
          <w:tcPr>
            <w:tcW w:w="1418" w:type="dxa"/>
          </w:tcPr>
          <w:p w14:paraId="281DC606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6</w:t>
            </w:r>
          </w:p>
        </w:tc>
        <w:tc>
          <w:tcPr>
            <w:tcW w:w="1417" w:type="dxa"/>
          </w:tcPr>
          <w:p w14:paraId="19429BD0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lang w:val="x-none" w:eastAsia="x-none"/>
              </w:rPr>
            </w:pPr>
            <w:r w:rsidRPr="00016DE1">
              <w:rPr>
                <w:lang w:val="x-none" w:eastAsia="x-none"/>
              </w:rPr>
              <w:t>6</w:t>
            </w:r>
          </w:p>
        </w:tc>
      </w:tr>
    </w:tbl>
    <w:p w14:paraId="278D5C5F" w14:textId="77777777" w:rsidR="00016DE1" w:rsidRPr="00016DE1" w:rsidRDefault="00016DE1" w:rsidP="00F844FD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22"/>
        <w:textAlignment w:val="baseline"/>
      </w:pPr>
    </w:p>
    <w:p w14:paraId="751D686C" w14:textId="77777777" w:rsidR="00016DE1" w:rsidRPr="00016DE1" w:rsidRDefault="00016DE1" w:rsidP="00FC5E8D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right="-426"/>
        <w:jc w:val="both"/>
        <w:textAlignment w:val="baseline"/>
        <w:rPr>
          <w:bCs/>
          <w:iCs/>
          <w:snapToGrid w:val="0"/>
        </w:rPr>
      </w:pPr>
      <w:r w:rsidRPr="00016DE1">
        <w:rPr>
          <w:bCs/>
          <w:iCs/>
          <w:snapToGrid w:val="0"/>
        </w:rPr>
        <w:t>Tabulka vyloučení přípravku z použití v OP II. stupně zdrojů podzemních a/nebo povrchových vod:</w:t>
      </w:r>
    </w:p>
    <w:tbl>
      <w:tblPr>
        <w:tblW w:w="90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016DE1" w:rsidRPr="00016DE1" w14:paraId="60A0B133" w14:textId="77777777" w:rsidTr="003279B1"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BF51E" w14:textId="77777777" w:rsidR="00016DE1" w:rsidRPr="00016DE1" w:rsidRDefault="00016DE1" w:rsidP="00F844FD">
            <w:pPr>
              <w:widowControl w:val="0"/>
              <w:spacing w:line="276" w:lineRule="auto"/>
            </w:pPr>
            <w:r w:rsidRPr="00016DE1">
              <w:t>Plodina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37395F" w14:textId="77777777" w:rsidR="00016DE1" w:rsidRPr="00016DE1" w:rsidRDefault="00016DE1" w:rsidP="00F844FD">
            <w:pPr>
              <w:widowControl w:val="0"/>
              <w:spacing w:line="276" w:lineRule="auto"/>
              <w:ind w:left="129"/>
            </w:pPr>
            <w:r w:rsidRPr="00016DE1">
              <w:t>Povrchové vody</w:t>
            </w:r>
          </w:p>
        </w:tc>
      </w:tr>
      <w:tr w:rsidR="00016DE1" w:rsidRPr="00016DE1" w14:paraId="2C542D98" w14:textId="77777777" w:rsidTr="003279B1">
        <w:tc>
          <w:tcPr>
            <w:tcW w:w="45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DA81" w14:textId="77777777" w:rsidR="00016DE1" w:rsidRPr="00016DE1" w:rsidRDefault="00016DE1" w:rsidP="00F844FD">
            <w:pPr>
              <w:widowControl w:val="0"/>
              <w:spacing w:line="276" w:lineRule="auto"/>
            </w:pPr>
            <w:r w:rsidRPr="00016DE1">
              <w:rPr>
                <w:bCs/>
                <w:iCs/>
              </w:rPr>
              <w:t>meruňka, broskvoň, slivoň, hrušeň, jabloň</w:t>
            </w: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0E5D4CB3" w14:textId="77777777" w:rsidR="00016DE1" w:rsidRPr="00016DE1" w:rsidRDefault="00016DE1" w:rsidP="00F844FD">
            <w:pPr>
              <w:widowControl w:val="0"/>
              <w:spacing w:line="276" w:lineRule="auto"/>
              <w:ind w:left="129"/>
            </w:pPr>
            <w:r w:rsidRPr="00016DE1">
              <w:t>vyloučen</w:t>
            </w:r>
          </w:p>
        </w:tc>
      </w:tr>
    </w:tbl>
    <w:p w14:paraId="3465ED65" w14:textId="77777777" w:rsidR="00016DE1" w:rsidRPr="00016DE1" w:rsidRDefault="00016DE1" w:rsidP="00F844FD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22"/>
        <w:textAlignment w:val="baseline"/>
      </w:pPr>
    </w:p>
    <w:p w14:paraId="455118FA" w14:textId="77777777" w:rsidR="00016DE1" w:rsidRPr="00016DE1" w:rsidRDefault="00016DE1" w:rsidP="00F844FD">
      <w:pPr>
        <w:keepLines/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Cs/>
          <w:snapToGrid w:val="0"/>
        </w:rPr>
      </w:pPr>
      <w:r w:rsidRPr="00016DE1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7"/>
        <w:gridCol w:w="1418"/>
        <w:gridCol w:w="1417"/>
        <w:gridCol w:w="1418"/>
        <w:gridCol w:w="1417"/>
      </w:tblGrid>
      <w:tr w:rsidR="00016DE1" w:rsidRPr="00016DE1" w14:paraId="40635095" w14:textId="77777777" w:rsidTr="003279B1">
        <w:trPr>
          <w:trHeight w:val="340"/>
        </w:trPr>
        <w:tc>
          <w:tcPr>
            <w:tcW w:w="3397" w:type="dxa"/>
            <w:vMerge w:val="restart"/>
            <w:shd w:val="clear" w:color="auto" w:fill="FFFFFF"/>
            <w:vAlign w:val="center"/>
          </w:tcPr>
          <w:p w14:paraId="53380E21" w14:textId="77777777" w:rsidR="00016DE1" w:rsidRPr="00016DE1" w:rsidRDefault="00016DE1" w:rsidP="00F844FD">
            <w:pPr>
              <w:spacing w:line="276" w:lineRule="auto"/>
            </w:pPr>
            <w:r w:rsidRPr="00016DE1"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2882E3A1" w14:textId="77777777" w:rsidR="00016DE1" w:rsidRPr="00016DE1" w:rsidRDefault="00016DE1" w:rsidP="00F844FD">
            <w:pPr>
              <w:spacing w:line="276" w:lineRule="auto"/>
              <w:jc w:val="center"/>
            </w:pPr>
            <w:r w:rsidRPr="00016DE1">
              <w:t>třída omezení úletu</w:t>
            </w:r>
          </w:p>
        </w:tc>
      </w:tr>
      <w:tr w:rsidR="00016DE1" w:rsidRPr="00016DE1" w14:paraId="77DB15B0" w14:textId="77777777" w:rsidTr="00FC5E8D">
        <w:trPr>
          <w:trHeight w:val="70"/>
        </w:trPr>
        <w:tc>
          <w:tcPr>
            <w:tcW w:w="3397" w:type="dxa"/>
            <w:vMerge/>
            <w:shd w:val="clear" w:color="auto" w:fill="FFFFFF"/>
            <w:vAlign w:val="center"/>
          </w:tcPr>
          <w:p w14:paraId="3D174DB4" w14:textId="77777777" w:rsidR="00016DE1" w:rsidRPr="00016DE1" w:rsidRDefault="00016DE1" w:rsidP="00F844FD">
            <w:pPr>
              <w:spacing w:line="276" w:lineRule="auto"/>
            </w:pPr>
          </w:p>
        </w:tc>
        <w:tc>
          <w:tcPr>
            <w:tcW w:w="1418" w:type="dxa"/>
            <w:vAlign w:val="center"/>
          </w:tcPr>
          <w:p w14:paraId="420CC99B" w14:textId="77777777" w:rsidR="00016DE1" w:rsidRPr="00016DE1" w:rsidRDefault="00016DE1" w:rsidP="00F844FD">
            <w:pPr>
              <w:spacing w:line="276" w:lineRule="auto"/>
              <w:jc w:val="center"/>
            </w:pPr>
            <w:r w:rsidRPr="00016DE1">
              <w:t>bez redukce</w:t>
            </w:r>
          </w:p>
        </w:tc>
        <w:tc>
          <w:tcPr>
            <w:tcW w:w="1417" w:type="dxa"/>
            <w:vAlign w:val="center"/>
          </w:tcPr>
          <w:p w14:paraId="7F9F29A1" w14:textId="77777777" w:rsidR="00016DE1" w:rsidRPr="00016DE1" w:rsidRDefault="00016DE1" w:rsidP="00F844FD">
            <w:pPr>
              <w:spacing w:line="276" w:lineRule="auto"/>
              <w:jc w:val="center"/>
            </w:pPr>
            <w:r w:rsidRPr="00016DE1">
              <w:t>50 %</w:t>
            </w:r>
          </w:p>
        </w:tc>
        <w:tc>
          <w:tcPr>
            <w:tcW w:w="1418" w:type="dxa"/>
            <w:vAlign w:val="center"/>
          </w:tcPr>
          <w:p w14:paraId="180CFC07" w14:textId="77777777" w:rsidR="00016DE1" w:rsidRPr="00016DE1" w:rsidRDefault="00016DE1" w:rsidP="00F844FD">
            <w:pPr>
              <w:spacing w:line="276" w:lineRule="auto"/>
              <w:jc w:val="center"/>
            </w:pPr>
            <w:r w:rsidRPr="00016DE1">
              <w:t>75 %</w:t>
            </w:r>
          </w:p>
        </w:tc>
        <w:tc>
          <w:tcPr>
            <w:tcW w:w="1417" w:type="dxa"/>
            <w:vAlign w:val="center"/>
          </w:tcPr>
          <w:p w14:paraId="452D59CE" w14:textId="77777777" w:rsidR="00016DE1" w:rsidRPr="00016DE1" w:rsidRDefault="00016DE1" w:rsidP="00F844FD">
            <w:pPr>
              <w:spacing w:line="276" w:lineRule="auto"/>
              <w:jc w:val="center"/>
            </w:pPr>
            <w:r w:rsidRPr="00016DE1">
              <w:t>90 %</w:t>
            </w:r>
          </w:p>
        </w:tc>
      </w:tr>
      <w:tr w:rsidR="00016DE1" w:rsidRPr="00016DE1" w14:paraId="566C4515" w14:textId="77777777" w:rsidTr="003279B1">
        <w:trPr>
          <w:trHeight w:val="340"/>
        </w:trPr>
        <w:tc>
          <w:tcPr>
            <w:tcW w:w="9067" w:type="dxa"/>
            <w:gridSpan w:val="5"/>
            <w:shd w:val="clear" w:color="auto" w:fill="FFFFFF"/>
            <w:vAlign w:val="center"/>
          </w:tcPr>
          <w:p w14:paraId="2ADC09AF" w14:textId="77777777" w:rsidR="00016DE1" w:rsidRPr="00016DE1" w:rsidRDefault="00016DE1" w:rsidP="00F844FD">
            <w:pPr>
              <w:spacing w:line="276" w:lineRule="auto"/>
            </w:pPr>
            <w:r w:rsidRPr="00016DE1">
              <w:t>Ochranná vzdálenost mezi hranicí ošetřené plochy a hranicí oblasti využívané zranitelnými skupinami obyvatel [m]</w:t>
            </w:r>
          </w:p>
        </w:tc>
      </w:tr>
      <w:tr w:rsidR="00016DE1" w:rsidRPr="00016DE1" w14:paraId="006622C0" w14:textId="77777777" w:rsidTr="003279B1">
        <w:trPr>
          <w:trHeight w:val="339"/>
        </w:trPr>
        <w:tc>
          <w:tcPr>
            <w:tcW w:w="3397" w:type="dxa"/>
            <w:shd w:val="clear" w:color="auto" w:fill="FFFFFF"/>
          </w:tcPr>
          <w:p w14:paraId="12A30D8C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textAlignment w:val="baseline"/>
              <w:rPr>
                <w:iCs/>
                <w:lang w:eastAsia="x-none"/>
              </w:rPr>
            </w:pPr>
            <w:r w:rsidRPr="00016DE1">
              <w:rPr>
                <w:bCs/>
                <w:iCs/>
              </w:rPr>
              <w:t>meruňka, broskvoň, slivoň, hrušeň, jabloň</w:t>
            </w:r>
            <w:r w:rsidRPr="00016DE1">
              <w:rPr>
                <w:iCs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44B8250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5</w:t>
            </w:r>
          </w:p>
        </w:tc>
        <w:tc>
          <w:tcPr>
            <w:tcW w:w="1417" w:type="dxa"/>
          </w:tcPr>
          <w:p w14:paraId="2FD2F15C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5</w:t>
            </w:r>
          </w:p>
        </w:tc>
        <w:tc>
          <w:tcPr>
            <w:tcW w:w="1418" w:type="dxa"/>
          </w:tcPr>
          <w:p w14:paraId="4A821609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5</w:t>
            </w:r>
          </w:p>
        </w:tc>
        <w:tc>
          <w:tcPr>
            <w:tcW w:w="1417" w:type="dxa"/>
          </w:tcPr>
          <w:p w14:paraId="7B943946" w14:textId="77777777" w:rsidR="00016DE1" w:rsidRPr="00016DE1" w:rsidRDefault="00016DE1" w:rsidP="00F844FD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119"/>
              <w:jc w:val="center"/>
              <w:textAlignment w:val="baseline"/>
              <w:rPr>
                <w:iCs/>
                <w:lang w:eastAsia="x-none"/>
              </w:rPr>
            </w:pPr>
            <w:r w:rsidRPr="00016DE1">
              <w:rPr>
                <w:iCs/>
                <w:lang w:eastAsia="x-none"/>
              </w:rPr>
              <w:t>5</w:t>
            </w:r>
          </w:p>
        </w:tc>
      </w:tr>
    </w:tbl>
    <w:p w14:paraId="60B03511" w14:textId="77777777" w:rsidR="00016DE1" w:rsidRDefault="00016DE1" w:rsidP="00F844FD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sectPr w:rsidR="00016DE1" w:rsidSect="00417B21">
      <w:footerReference w:type="default" r:id="rId10"/>
      <w:pgSz w:w="11906" w:h="16838"/>
      <w:pgMar w:top="1417" w:right="1417" w:bottom="1276" w:left="1417" w:header="708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A72FD" w14:textId="77777777" w:rsidR="00766A37" w:rsidRDefault="00766A37" w:rsidP="00B817E2">
      <w:r>
        <w:separator/>
      </w:r>
    </w:p>
  </w:endnote>
  <w:endnote w:type="continuationSeparator" w:id="0">
    <w:p w14:paraId="368638E7" w14:textId="77777777" w:rsidR="00766A37" w:rsidRDefault="00766A37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F344" w14:textId="77777777" w:rsidR="00C51844" w:rsidRDefault="00C5184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33F901" wp14:editId="0FE457E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3258479ba94775c8ba56c960" descr="{&quot;HashCode&quot;:180399671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D3021" w14:textId="77777777" w:rsidR="00C51844" w:rsidRPr="00704616" w:rsidRDefault="00C51844" w:rsidP="0070461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3F901" id="_x0000_t202" coordsize="21600,21600" o:spt="202" path="m,l,21600r21600,l21600,xe">
              <v:stroke joinstyle="miter"/>
              <v:path gradientshapeok="t" o:connecttype="rect"/>
            </v:shapetype>
            <v:shape id="MSIPCM3258479ba94775c8ba56c960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60D3021" w14:textId="77777777" w:rsidR="00C51844" w:rsidRPr="00704616" w:rsidRDefault="00C51844" w:rsidP="0070461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F2841A9" w14:textId="77777777" w:rsidR="00C51844" w:rsidRDefault="00C518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66FC" w14:textId="77777777" w:rsidR="00766A37" w:rsidRDefault="00766A37" w:rsidP="00B817E2">
      <w:r>
        <w:separator/>
      </w:r>
    </w:p>
  </w:footnote>
  <w:footnote w:type="continuationSeparator" w:id="0">
    <w:p w14:paraId="6B133FCC" w14:textId="77777777" w:rsidR="00766A37" w:rsidRDefault="00766A37" w:rsidP="00B8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2"/>
        <w:szCs w:val="22"/>
        <w:lang w:val="x-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2"/>
        <w:szCs w:val="22"/>
        <w:lang w:val="x-no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2"/>
        <w:szCs w:val="22"/>
        <w:lang w:val="x-no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2"/>
        <w:szCs w:val="22"/>
        <w:lang w:val="x-no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2"/>
        <w:szCs w:val="22"/>
        <w:lang w:val="x-no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2"/>
        <w:szCs w:val="22"/>
        <w:lang w:val="x-no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2"/>
        <w:szCs w:val="22"/>
        <w:lang w:val="x-no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2"/>
        <w:szCs w:val="22"/>
        <w:lang w:val="x-no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2"/>
        <w:szCs w:val="22"/>
        <w:lang w:val="x-none"/>
      </w:rPr>
    </w:lvl>
  </w:abstractNum>
  <w:abstractNum w:abstractNumId="2" w15:restartNumberingAfterBreak="0">
    <w:nsid w:val="0011374E"/>
    <w:multiLevelType w:val="hybridMultilevel"/>
    <w:tmpl w:val="1644A698"/>
    <w:lvl w:ilvl="0" w:tplc="2BACB9D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469724D"/>
    <w:multiLevelType w:val="hybridMultilevel"/>
    <w:tmpl w:val="3FF4F284"/>
    <w:lvl w:ilvl="0" w:tplc="37D4167C">
      <w:start w:val="3"/>
      <w:numFmt w:val="decimal"/>
      <w:lvlText w:val="%1."/>
      <w:lvlJc w:val="left"/>
      <w:pPr>
        <w:ind w:left="4329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877FA"/>
    <w:multiLevelType w:val="hybridMultilevel"/>
    <w:tmpl w:val="FFFFFFFF"/>
    <w:lvl w:ilvl="0" w:tplc="66CE41C6"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D0E36"/>
    <w:multiLevelType w:val="hybridMultilevel"/>
    <w:tmpl w:val="948655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D12E6"/>
    <w:multiLevelType w:val="hybridMultilevel"/>
    <w:tmpl w:val="EF64779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6611C"/>
    <w:multiLevelType w:val="hybridMultilevel"/>
    <w:tmpl w:val="2FE6ED7A"/>
    <w:lvl w:ilvl="0" w:tplc="FFFFFFFF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FFFFFFFF">
      <w:start w:val="1"/>
      <w:numFmt w:val="lowerLetter"/>
      <w:lvlText w:val="%2."/>
      <w:lvlJc w:val="left"/>
      <w:pPr>
        <w:ind w:left="5049" w:hanging="360"/>
      </w:pPr>
    </w:lvl>
    <w:lvl w:ilvl="2" w:tplc="FFFFFFFF" w:tentative="1">
      <w:start w:val="1"/>
      <w:numFmt w:val="lowerRoman"/>
      <w:lvlText w:val="%3."/>
      <w:lvlJc w:val="right"/>
      <w:pPr>
        <w:ind w:left="5769" w:hanging="180"/>
      </w:pPr>
    </w:lvl>
    <w:lvl w:ilvl="3" w:tplc="FFFFFFFF" w:tentative="1">
      <w:start w:val="1"/>
      <w:numFmt w:val="decimal"/>
      <w:lvlText w:val="%4."/>
      <w:lvlJc w:val="left"/>
      <w:pPr>
        <w:ind w:left="6489" w:hanging="360"/>
      </w:pPr>
    </w:lvl>
    <w:lvl w:ilvl="4" w:tplc="FFFFFFFF" w:tentative="1">
      <w:start w:val="1"/>
      <w:numFmt w:val="lowerLetter"/>
      <w:lvlText w:val="%5."/>
      <w:lvlJc w:val="left"/>
      <w:pPr>
        <w:ind w:left="7209" w:hanging="360"/>
      </w:pPr>
    </w:lvl>
    <w:lvl w:ilvl="5" w:tplc="FFFFFFFF" w:tentative="1">
      <w:start w:val="1"/>
      <w:numFmt w:val="lowerRoman"/>
      <w:lvlText w:val="%6."/>
      <w:lvlJc w:val="right"/>
      <w:pPr>
        <w:ind w:left="7929" w:hanging="180"/>
      </w:pPr>
    </w:lvl>
    <w:lvl w:ilvl="6" w:tplc="FFFFFFFF" w:tentative="1">
      <w:start w:val="1"/>
      <w:numFmt w:val="decimal"/>
      <w:lvlText w:val="%7."/>
      <w:lvlJc w:val="left"/>
      <w:pPr>
        <w:ind w:left="8649" w:hanging="360"/>
      </w:pPr>
    </w:lvl>
    <w:lvl w:ilvl="7" w:tplc="FFFFFFFF" w:tentative="1">
      <w:start w:val="1"/>
      <w:numFmt w:val="lowerLetter"/>
      <w:lvlText w:val="%8."/>
      <w:lvlJc w:val="left"/>
      <w:pPr>
        <w:ind w:left="9369" w:hanging="360"/>
      </w:pPr>
    </w:lvl>
    <w:lvl w:ilvl="8" w:tplc="FFFFFFFF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8" w15:restartNumberingAfterBreak="0">
    <w:nsid w:val="10610958"/>
    <w:multiLevelType w:val="hybridMultilevel"/>
    <w:tmpl w:val="A0C075F8"/>
    <w:lvl w:ilvl="0" w:tplc="74CE89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0E60DC2"/>
    <w:multiLevelType w:val="hybridMultilevel"/>
    <w:tmpl w:val="FFFFFFFF"/>
    <w:lvl w:ilvl="0" w:tplc="400C82E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0" w15:restartNumberingAfterBreak="0">
    <w:nsid w:val="15452F53"/>
    <w:multiLevelType w:val="hybridMultilevel"/>
    <w:tmpl w:val="9918930A"/>
    <w:lvl w:ilvl="0" w:tplc="8258F5F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0B74CC7"/>
    <w:multiLevelType w:val="hybridMultilevel"/>
    <w:tmpl w:val="FFFFFFFF"/>
    <w:lvl w:ilvl="0" w:tplc="3EA6E04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3" w15:restartNumberingAfterBreak="0">
    <w:nsid w:val="23440E81"/>
    <w:multiLevelType w:val="hybridMultilevel"/>
    <w:tmpl w:val="59220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90CE1"/>
    <w:multiLevelType w:val="hybridMultilevel"/>
    <w:tmpl w:val="62AE2BD2"/>
    <w:lvl w:ilvl="0" w:tplc="98F20E2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  <w:sz w:val="24"/>
        <w:szCs w:val="24"/>
      </w:rPr>
    </w:lvl>
    <w:lvl w:ilvl="1" w:tplc="292606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7E401C6"/>
    <w:multiLevelType w:val="hybridMultilevel"/>
    <w:tmpl w:val="FFFFFFFF"/>
    <w:lvl w:ilvl="0" w:tplc="E5FA264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6" w15:restartNumberingAfterBreak="0">
    <w:nsid w:val="2C6A2213"/>
    <w:multiLevelType w:val="hybridMultilevel"/>
    <w:tmpl w:val="FFFFFFFF"/>
    <w:lvl w:ilvl="0" w:tplc="20EEAE46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7" w15:restartNumberingAfterBreak="0">
    <w:nsid w:val="2F8966A8"/>
    <w:multiLevelType w:val="hybridMultilevel"/>
    <w:tmpl w:val="2FE6ED7A"/>
    <w:lvl w:ilvl="0" w:tplc="E4229D5A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2FB617D2"/>
    <w:multiLevelType w:val="multilevel"/>
    <w:tmpl w:val="50A063D6"/>
    <w:lvl w:ilvl="0">
      <w:numFmt w:val="bullet"/>
      <w:lvlText w:val="-"/>
      <w:lvlJc w:val="left"/>
      <w:pPr>
        <w:ind w:left="425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4613" w:hanging="360"/>
      </w:pPr>
      <w:rPr>
        <w:rFonts w:cs="Times New Roman" w:hint="default"/>
        <w:b w:val="0"/>
        <w:i/>
      </w:rPr>
    </w:lvl>
    <w:lvl w:ilvl="2">
      <w:start w:val="1"/>
      <w:numFmt w:val="lowerRoman"/>
      <w:lvlText w:val="%3)"/>
      <w:lvlJc w:val="left"/>
      <w:pPr>
        <w:ind w:left="4973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5333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569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605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41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77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7133" w:hanging="360"/>
      </w:pPr>
      <w:rPr>
        <w:rFonts w:cs="Times New Roman" w:hint="default"/>
      </w:rPr>
    </w:lvl>
  </w:abstractNum>
  <w:abstractNum w:abstractNumId="19" w15:restartNumberingAfterBreak="0">
    <w:nsid w:val="33B44A74"/>
    <w:multiLevelType w:val="hybridMultilevel"/>
    <w:tmpl w:val="FFFFFFFF"/>
    <w:lvl w:ilvl="0" w:tplc="3D6CE4F8">
      <w:start w:val="1"/>
      <w:numFmt w:val="decimal"/>
      <w:lvlText w:val="%1)"/>
      <w:lvlJc w:val="left"/>
      <w:pPr>
        <w:ind w:left="40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20" w15:restartNumberingAfterBreak="0">
    <w:nsid w:val="34432968"/>
    <w:multiLevelType w:val="hybridMultilevel"/>
    <w:tmpl w:val="876485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A48E5"/>
    <w:multiLevelType w:val="hybridMultilevel"/>
    <w:tmpl w:val="6588AD26"/>
    <w:lvl w:ilvl="0" w:tplc="F8405FCC">
      <w:start w:val="1"/>
      <w:numFmt w:val="lowerLetter"/>
      <w:lvlText w:val="%1)"/>
      <w:lvlJc w:val="left"/>
      <w:pPr>
        <w:ind w:left="785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22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12C4D"/>
    <w:multiLevelType w:val="hybridMultilevel"/>
    <w:tmpl w:val="AD3690C0"/>
    <w:lvl w:ilvl="0" w:tplc="4462C30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3C17883"/>
    <w:multiLevelType w:val="hybridMultilevel"/>
    <w:tmpl w:val="F08012A2"/>
    <w:lvl w:ilvl="0" w:tplc="3C20ED38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DC02C9F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7C0090"/>
    <w:multiLevelType w:val="hybridMultilevel"/>
    <w:tmpl w:val="E94CA1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B75B94"/>
    <w:multiLevelType w:val="hybridMultilevel"/>
    <w:tmpl w:val="FFFFFFFF"/>
    <w:lvl w:ilvl="0" w:tplc="9EAE1A9A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7" w15:restartNumberingAfterBreak="0">
    <w:nsid w:val="470961D1"/>
    <w:multiLevelType w:val="hybridMultilevel"/>
    <w:tmpl w:val="EFDC727E"/>
    <w:lvl w:ilvl="0" w:tplc="8610A380">
      <w:start w:val="1"/>
      <w:numFmt w:val="decimal"/>
      <w:lvlText w:val="%1)"/>
      <w:lvlJc w:val="left"/>
      <w:pPr>
        <w:ind w:left="7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1" w:hanging="360"/>
      </w:pPr>
    </w:lvl>
    <w:lvl w:ilvl="2" w:tplc="0405001B" w:tentative="1">
      <w:start w:val="1"/>
      <w:numFmt w:val="lowerRoman"/>
      <w:lvlText w:val="%3."/>
      <w:lvlJc w:val="right"/>
      <w:pPr>
        <w:ind w:left="2151" w:hanging="180"/>
      </w:pPr>
    </w:lvl>
    <w:lvl w:ilvl="3" w:tplc="0405000F" w:tentative="1">
      <w:start w:val="1"/>
      <w:numFmt w:val="decimal"/>
      <w:lvlText w:val="%4."/>
      <w:lvlJc w:val="left"/>
      <w:pPr>
        <w:ind w:left="2871" w:hanging="360"/>
      </w:pPr>
    </w:lvl>
    <w:lvl w:ilvl="4" w:tplc="04050019" w:tentative="1">
      <w:start w:val="1"/>
      <w:numFmt w:val="lowerLetter"/>
      <w:lvlText w:val="%5."/>
      <w:lvlJc w:val="left"/>
      <w:pPr>
        <w:ind w:left="3591" w:hanging="360"/>
      </w:pPr>
    </w:lvl>
    <w:lvl w:ilvl="5" w:tplc="0405001B" w:tentative="1">
      <w:start w:val="1"/>
      <w:numFmt w:val="lowerRoman"/>
      <w:lvlText w:val="%6."/>
      <w:lvlJc w:val="right"/>
      <w:pPr>
        <w:ind w:left="4311" w:hanging="180"/>
      </w:pPr>
    </w:lvl>
    <w:lvl w:ilvl="6" w:tplc="0405000F" w:tentative="1">
      <w:start w:val="1"/>
      <w:numFmt w:val="decimal"/>
      <w:lvlText w:val="%7."/>
      <w:lvlJc w:val="left"/>
      <w:pPr>
        <w:ind w:left="5031" w:hanging="360"/>
      </w:pPr>
    </w:lvl>
    <w:lvl w:ilvl="7" w:tplc="04050019" w:tentative="1">
      <w:start w:val="1"/>
      <w:numFmt w:val="lowerLetter"/>
      <w:lvlText w:val="%8."/>
      <w:lvlJc w:val="left"/>
      <w:pPr>
        <w:ind w:left="5751" w:hanging="360"/>
      </w:pPr>
    </w:lvl>
    <w:lvl w:ilvl="8" w:tplc="0405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8" w15:restartNumberingAfterBreak="0">
    <w:nsid w:val="4C145B49"/>
    <w:multiLevelType w:val="hybridMultilevel"/>
    <w:tmpl w:val="8F1EF62C"/>
    <w:lvl w:ilvl="0" w:tplc="0405000F">
      <w:start w:val="1"/>
      <w:numFmt w:val="decimal"/>
      <w:lvlText w:val="%1.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4C495824"/>
    <w:multiLevelType w:val="hybridMultilevel"/>
    <w:tmpl w:val="1EEE0A10"/>
    <w:lvl w:ilvl="0" w:tplc="83F618C0">
      <w:start w:val="3"/>
      <w:numFmt w:val="decimal"/>
      <w:lvlText w:val="%1."/>
      <w:lvlJc w:val="left"/>
      <w:pPr>
        <w:ind w:left="4329" w:hanging="360"/>
      </w:pPr>
      <w:rPr>
        <w:rFonts w:cs="Times New Roman" w:hint="default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03421"/>
    <w:multiLevelType w:val="hybridMultilevel"/>
    <w:tmpl w:val="847CEC6E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FCDC092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72652"/>
    <w:multiLevelType w:val="hybridMultilevel"/>
    <w:tmpl w:val="92FEBF1E"/>
    <w:lvl w:ilvl="0" w:tplc="DF020D3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5A0401AB"/>
    <w:multiLevelType w:val="hybridMultilevel"/>
    <w:tmpl w:val="C68203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30FE4"/>
    <w:multiLevelType w:val="hybridMultilevel"/>
    <w:tmpl w:val="E870BF30"/>
    <w:lvl w:ilvl="0" w:tplc="38E28E22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E411B36"/>
    <w:multiLevelType w:val="hybridMultilevel"/>
    <w:tmpl w:val="841823A6"/>
    <w:lvl w:ilvl="0" w:tplc="0A6044F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</w:rPr>
    </w:lvl>
    <w:lvl w:ilvl="1" w:tplc="2EC6E4F4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922F9"/>
    <w:multiLevelType w:val="hybridMultilevel"/>
    <w:tmpl w:val="CF78E720"/>
    <w:lvl w:ilvl="0" w:tplc="E2CC3782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A2157"/>
    <w:multiLevelType w:val="hybridMultilevel"/>
    <w:tmpl w:val="7E2CEF78"/>
    <w:lvl w:ilvl="0" w:tplc="943AF7C6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AF127B"/>
    <w:multiLevelType w:val="hybridMultilevel"/>
    <w:tmpl w:val="35C64866"/>
    <w:lvl w:ilvl="0" w:tplc="170A621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9" w15:restartNumberingAfterBreak="0">
    <w:nsid w:val="68640164"/>
    <w:multiLevelType w:val="hybridMultilevel"/>
    <w:tmpl w:val="0338D0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743871"/>
    <w:multiLevelType w:val="hybridMultilevel"/>
    <w:tmpl w:val="FC04BE02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D1C27EF"/>
    <w:multiLevelType w:val="hybridMultilevel"/>
    <w:tmpl w:val="FFFFFFFF"/>
    <w:lvl w:ilvl="0" w:tplc="2AD2479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2" w15:restartNumberingAfterBreak="0">
    <w:nsid w:val="6DDF406A"/>
    <w:multiLevelType w:val="multilevel"/>
    <w:tmpl w:val="A224EB0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  <w:i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 w15:restartNumberingAfterBreak="0">
    <w:nsid w:val="72587B44"/>
    <w:multiLevelType w:val="hybridMultilevel"/>
    <w:tmpl w:val="E4AE7A0E"/>
    <w:lvl w:ilvl="0" w:tplc="A19A051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4" w15:restartNumberingAfterBreak="0">
    <w:nsid w:val="74F402C8"/>
    <w:multiLevelType w:val="hybridMultilevel"/>
    <w:tmpl w:val="B4665946"/>
    <w:lvl w:ilvl="0" w:tplc="A586A23E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5" w15:restartNumberingAfterBreak="0">
    <w:nsid w:val="782A3626"/>
    <w:multiLevelType w:val="hybridMultilevel"/>
    <w:tmpl w:val="FFFFFFFF"/>
    <w:lvl w:ilvl="0" w:tplc="1AC8DA0A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6" w15:restartNumberingAfterBreak="0">
    <w:nsid w:val="7CED75A2"/>
    <w:multiLevelType w:val="hybridMultilevel"/>
    <w:tmpl w:val="A1829220"/>
    <w:lvl w:ilvl="0" w:tplc="7838636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7EB24C06"/>
    <w:multiLevelType w:val="hybridMultilevel"/>
    <w:tmpl w:val="A706062A"/>
    <w:lvl w:ilvl="0" w:tplc="4934E7E4">
      <w:start w:val="4"/>
      <w:numFmt w:val="lowerLetter"/>
      <w:lvlText w:val="%1)"/>
      <w:lvlJc w:val="left"/>
      <w:pPr>
        <w:ind w:left="4329" w:hanging="360"/>
      </w:pPr>
      <w:rPr>
        <w:rFonts w:ascii="Times New Roman" w:hAnsi="Times New Roman" w:cs="Times New Roman" w:hint="default"/>
        <w:b w:val="0"/>
        <w:i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584533">
    <w:abstractNumId w:val="40"/>
  </w:num>
  <w:num w:numId="2" w16cid:durableId="1910656485">
    <w:abstractNumId w:val="6"/>
  </w:num>
  <w:num w:numId="3" w16cid:durableId="1621063658">
    <w:abstractNumId w:val="17"/>
  </w:num>
  <w:num w:numId="4" w16cid:durableId="959384572">
    <w:abstractNumId w:val="14"/>
  </w:num>
  <w:num w:numId="5" w16cid:durableId="1872718983">
    <w:abstractNumId w:val="11"/>
  </w:num>
  <w:num w:numId="6" w16cid:durableId="1349985296">
    <w:abstractNumId w:val="22"/>
  </w:num>
  <w:num w:numId="7" w16cid:durableId="739056532">
    <w:abstractNumId w:val="30"/>
  </w:num>
  <w:num w:numId="8" w16cid:durableId="356272754">
    <w:abstractNumId w:val="25"/>
  </w:num>
  <w:num w:numId="9" w16cid:durableId="2142722259">
    <w:abstractNumId w:val="34"/>
  </w:num>
  <w:num w:numId="10" w16cid:durableId="1367216525">
    <w:abstractNumId w:val="3"/>
  </w:num>
  <w:num w:numId="11" w16cid:durableId="1030183372">
    <w:abstractNumId w:val="35"/>
  </w:num>
  <w:num w:numId="12" w16cid:durableId="787894224">
    <w:abstractNumId w:val="47"/>
  </w:num>
  <w:num w:numId="13" w16cid:durableId="12200458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263314">
    <w:abstractNumId w:val="39"/>
  </w:num>
  <w:num w:numId="15" w16cid:durableId="828323007">
    <w:abstractNumId w:val="27"/>
  </w:num>
  <w:num w:numId="16" w16cid:durableId="1105464078">
    <w:abstractNumId w:val="19"/>
  </w:num>
  <w:num w:numId="17" w16cid:durableId="1775518202">
    <w:abstractNumId w:val="23"/>
  </w:num>
  <w:num w:numId="18" w16cid:durableId="1264338294">
    <w:abstractNumId w:val="43"/>
  </w:num>
  <w:num w:numId="19" w16cid:durableId="1475635410">
    <w:abstractNumId w:val="10"/>
  </w:num>
  <w:num w:numId="20" w16cid:durableId="32459372">
    <w:abstractNumId w:val="37"/>
  </w:num>
  <w:num w:numId="21" w16cid:durableId="1164510605">
    <w:abstractNumId w:val="12"/>
  </w:num>
  <w:num w:numId="22" w16cid:durableId="679698436">
    <w:abstractNumId w:val="41"/>
  </w:num>
  <w:num w:numId="23" w16cid:durableId="1158578113">
    <w:abstractNumId w:val="15"/>
  </w:num>
  <w:num w:numId="24" w16cid:durableId="1724017292">
    <w:abstractNumId w:val="16"/>
  </w:num>
  <w:num w:numId="25" w16cid:durableId="2133090144">
    <w:abstractNumId w:val="32"/>
  </w:num>
  <w:num w:numId="26" w16cid:durableId="641538497">
    <w:abstractNumId w:val="33"/>
  </w:num>
  <w:num w:numId="27" w16cid:durableId="1707439752">
    <w:abstractNumId w:val="13"/>
  </w:num>
  <w:num w:numId="28" w16cid:durableId="1829898818">
    <w:abstractNumId w:val="42"/>
  </w:num>
  <w:num w:numId="29" w16cid:durableId="1978140922">
    <w:abstractNumId w:val="20"/>
  </w:num>
  <w:num w:numId="30" w16cid:durableId="1026294878">
    <w:abstractNumId w:val="5"/>
  </w:num>
  <w:num w:numId="31" w16cid:durableId="603155341">
    <w:abstractNumId w:val="24"/>
  </w:num>
  <w:num w:numId="32" w16cid:durableId="724833346">
    <w:abstractNumId w:val="21"/>
  </w:num>
  <w:num w:numId="33" w16cid:durableId="1525365962">
    <w:abstractNumId w:val="45"/>
  </w:num>
  <w:num w:numId="34" w16cid:durableId="1611544506">
    <w:abstractNumId w:val="9"/>
  </w:num>
  <w:num w:numId="35" w16cid:durableId="91511997">
    <w:abstractNumId w:val="4"/>
  </w:num>
  <w:num w:numId="36" w16cid:durableId="1235433232">
    <w:abstractNumId w:val="7"/>
  </w:num>
  <w:num w:numId="37" w16cid:durableId="113985197">
    <w:abstractNumId w:val="26"/>
  </w:num>
  <w:num w:numId="38" w16cid:durableId="1291475762">
    <w:abstractNumId w:val="29"/>
  </w:num>
  <w:num w:numId="39" w16cid:durableId="1708140355">
    <w:abstractNumId w:val="36"/>
  </w:num>
  <w:num w:numId="40" w16cid:durableId="1950119111">
    <w:abstractNumId w:val="46"/>
  </w:num>
  <w:num w:numId="41" w16cid:durableId="152257072">
    <w:abstractNumId w:val="31"/>
  </w:num>
  <w:num w:numId="42" w16cid:durableId="560016494">
    <w:abstractNumId w:val="8"/>
  </w:num>
  <w:num w:numId="43" w16cid:durableId="817038298">
    <w:abstractNumId w:val="28"/>
  </w:num>
  <w:num w:numId="44" w16cid:durableId="1430732493">
    <w:abstractNumId w:val="18"/>
  </w:num>
  <w:num w:numId="45" w16cid:durableId="1789356329">
    <w:abstractNumId w:val="2"/>
  </w:num>
  <w:num w:numId="46" w16cid:durableId="440299143">
    <w:abstractNumId w:val="38"/>
  </w:num>
  <w:num w:numId="47" w16cid:durableId="121045602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9B"/>
    <w:rsid w:val="0000055B"/>
    <w:rsid w:val="00001752"/>
    <w:rsid w:val="000019EB"/>
    <w:rsid w:val="00001A3F"/>
    <w:rsid w:val="00002416"/>
    <w:rsid w:val="0000244D"/>
    <w:rsid w:val="0000255F"/>
    <w:rsid w:val="000028D8"/>
    <w:rsid w:val="00003A53"/>
    <w:rsid w:val="00003AF5"/>
    <w:rsid w:val="00004275"/>
    <w:rsid w:val="000046F9"/>
    <w:rsid w:val="00004B4F"/>
    <w:rsid w:val="00004C80"/>
    <w:rsid w:val="000054D7"/>
    <w:rsid w:val="00005873"/>
    <w:rsid w:val="000063B8"/>
    <w:rsid w:val="00006678"/>
    <w:rsid w:val="00006CAE"/>
    <w:rsid w:val="00007A5D"/>
    <w:rsid w:val="00007BF7"/>
    <w:rsid w:val="0001060E"/>
    <w:rsid w:val="00011227"/>
    <w:rsid w:val="00011629"/>
    <w:rsid w:val="000119DB"/>
    <w:rsid w:val="00011BE2"/>
    <w:rsid w:val="00012E7C"/>
    <w:rsid w:val="000130AD"/>
    <w:rsid w:val="00013B50"/>
    <w:rsid w:val="000142A8"/>
    <w:rsid w:val="000144E7"/>
    <w:rsid w:val="0001450E"/>
    <w:rsid w:val="00014703"/>
    <w:rsid w:val="000149D6"/>
    <w:rsid w:val="00015563"/>
    <w:rsid w:val="000165F6"/>
    <w:rsid w:val="00016C2E"/>
    <w:rsid w:val="00016DE1"/>
    <w:rsid w:val="0001788F"/>
    <w:rsid w:val="00017FFC"/>
    <w:rsid w:val="00020153"/>
    <w:rsid w:val="00020889"/>
    <w:rsid w:val="00021403"/>
    <w:rsid w:val="000221AF"/>
    <w:rsid w:val="00022968"/>
    <w:rsid w:val="0002375F"/>
    <w:rsid w:val="00023979"/>
    <w:rsid w:val="00023B19"/>
    <w:rsid w:val="00023E42"/>
    <w:rsid w:val="00023F07"/>
    <w:rsid w:val="000241E3"/>
    <w:rsid w:val="00024F89"/>
    <w:rsid w:val="00025B9B"/>
    <w:rsid w:val="00026968"/>
    <w:rsid w:val="00026DD4"/>
    <w:rsid w:val="00026F53"/>
    <w:rsid w:val="0003051B"/>
    <w:rsid w:val="00031013"/>
    <w:rsid w:val="00031135"/>
    <w:rsid w:val="0003113A"/>
    <w:rsid w:val="0003144F"/>
    <w:rsid w:val="000327EA"/>
    <w:rsid w:val="00032AA3"/>
    <w:rsid w:val="00033581"/>
    <w:rsid w:val="00033EBC"/>
    <w:rsid w:val="00033FC8"/>
    <w:rsid w:val="00034D68"/>
    <w:rsid w:val="00034F27"/>
    <w:rsid w:val="00034F7A"/>
    <w:rsid w:val="000353F9"/>
    <w:rsid w:val="00035E3C"/>
    <w:rsid w:val="00036734"/>
    <w:rsid w:val="000372F3"/>
    <w:rsid w:val="000376DA"/>
    <w:rsid w:val="00041506"/>
    <w:rsid w:val="00041691"/>
    <w:rsid w:val="00041A65"/>
    <w:rsid w:val="00043E45"/>
    <w:rsid w:val="0004417D"/>
    <w:rsid w:val="00044840"/>
    <w:rsid w:val="00044B23"/>
    <w:rsid w:val="000455AB"/>
    <w:rsid w:val="0004571F"/>
    <w:rsid w:val="0004611A"/>
    <w:rsid w:val="000466AB"/>
    <w:rsid w:val="000473DD"/>
    <w:rsid w:val="00047676"/>
    <w:rsid w:val="00047A93"/>
    <w:rsid w:val="00047FEA"/>
    <w:rsid w:val="000504B1"/>
    <w:rsid w:val="00050957"/>
    <w:rsid w:val="00050992"/>
    <w:rsid w:val="00051460"/>
    <w:rsid w:val="000519C0"/>
    <w:rsid w:val="00051E3A"/>
    <w:rsid w:val="0005251F"/>
    <w:rsid w:val="00053360"/>
    <w:rsid w:val="0005396B"/>
    <w:rsid w:val="00053F5B"/>
    <w:rsid w:val="0005483A"/>
    <w:rsid w:val="000558A2"/>
    <w:rsid w:val="00055A75"/>
    <w:rsid w:val="00057207"/>
    <w:rsid w:val="00057306"/>
    <w:rsid w:val="000575CE"/>
    <w:rsid w:val="0005774D"/>
    <w:rsid w:val="00057776"/>
    <w:rsid w:val="0006074E"/>
    <w:rsid w:val="00060813"/>
    <w:rsid w:val="00060EAC"/>
    <w:rsid w:val="00061234"/>
    <w:rsid w:val="000613A0"/>
    <w:rsid w:val="00061655"/>
    <w:rsid w:val="00061A79"/>
    <w:rsid w:val="00062271"/>
    <w:rsid w:val="0006275B"/>
    <w:rsid w:val="00062D0E"/>
    <w:rsid w:val="000633A9"/>
    <w:rsid w:val="00063A73"/>
    <w:rsid w:val="0006507C"/>
    <w:rsid w:val="000658C5"/>
    <w:rsid w:val="00065CE9"/>
    <w:rsid w:val="00065E6A"/>
    <w:rsid w:val="00065F63"/>
    <w:rsid w:val="0006691A"/>
    <w:rsid w:val="00066FBA"/>
    <w:rsid w:val="000672B1"/>
    <w:rsid w:val="00067579"/>
    <w:rsid w:val="00067A65"/>
    <w:rsid w:val="00067AE9"/>
    <w:rsid w:val="00067B42"/>
    <w:rsid w:val="00070016"/>
    <w:rsid w:val="00071B2C"/>
    <w:rsid w:val="00071B7D"/>
    <w:rsid w:val="00071E27"/>
    <w:rsid w:val="00072315"/>
    <w:rsid w:val="0007295E"/>
    <w:rsid w:val="00072F6E"/>
    <w:rsid w:val="0007368A"/>
    <w:rsid w:val="00073823"/>
    <w:rsid w:val="00073EE5"/>
    <w:rsid w:val="00074DA7"/>
    <w:rsid w:val="00075407"/>
    <w:rsid w:val="00075484"/>
    <w:rsid w:val="00076014"/>
    <w:rsid w:val="000761B3"/>
    <w:rsid w:val="0007752A"/>
    <w:rsid w:val="00080CDD"/>
    <w:rsid w:val="00081956"/>
    <w:rsid w:val="00081A22"/>
    <w:rsid w:val="00082EE0"/>
    <w:rsid w:val="00082F38"/>
    <w:rsid w:val="00083609"/>
    <w:rsid w:val="0008428F"/>
    <w:rsid w:val="0008477E"/>
    <w:rsid w:val="000848F9"/>
    <w:rsid w:val="00084FED"/>
    <w:rsid w:val="00085C42"/>
    <w:rsid w:val="00086156"/>
    <w:rsid w:val="000861AD"/>
    <w:rsid w:val="00086A0A"/>
    <w:rsid w:val="00086F75"/>
    <w:rsid w:val="00087B6C"/>
    <w:rsid w:val="00087C88"/>
    <w:rsid w:val="00087FE5"/>
    <w:rsid w:val="00090187"/>
    <w:rsid w:val="00090869"/>
    <w:rsid w:val="00090EE9"/>
    <w:rsid w:val="00091BDA"/>
    <w:rsid w:val="00091D6A"/>
    <w:rsid w:val="00092ABA"/>
    <w:rsid w:val="00093508"/>
    <w:rsid w:val="00093B33"/>
    <w:rsid w:val="00093F08"/>
    <w:rsid w:val="00094689"/>
    <w:rsid w:val="00094756"/>
    <w:rsid w:val="00094B77"/>
    <w:rsid w:val="00096039"/>
    <w:rsid w:val="00096124"/>
    <w:rsid w:val="000961D2"/>
    <w:rsid w:val="000970C7"/>
    <w:rsid w:val="000971A5"/>
    <w:rsid w:val="000A07E7"/>
    <w:rsid w:val="000A0DFF"/>
    <w:rsid w:val="000A1167"/>
    <w:rsid w:val="000A13A8"/>
    <w:rsid w:val="000A17A6"/>
    <w:rsid w:val="000A18DD"/>
    <w:rsid w:val="000A1ADE"/>
    <w:rsid w:val="000A229B"/>
    <w:rsid w:val="000A248C"/>
    <w:rsid w:val="000A2A50"/>
    <w:rsid w:val="000A2DD6"/>
    <w:rsid w:val="000A3C9E"/>
    <w:rsid w:val="000A3E0B"/>
    <w:rsid w:val="000A5507"/>
    <w:rsid w:val="000A57D3"/>
    <w:rsid w:val="000A5952"/>
    <w:rsid w:val="000A5F99"/>
    <w:rsid w:val="000A681B"/>
    <w:rsid w:val="000A6934"/>
    <w:rsid w:val="000A6A0F"/>
    <w:rsid w:val="000A6F2D"/>
    <w:rsid w:val="000A6FD6"/>
    <w:rsid w:val="000A75BF"/>
    <w:rsid w:val="000A7663"/>
    <w:rsid w:val="000A7BFE"/>
    <w:rsid w:val="000A7C19"/>
    <w:rsid w:val="000B0412"/>
    <w:rsid w:val="000B0B02"/>
    <w:rsid w:val="000B0FE5"/>
    <w:rsid w:val="000B1C7B"/>
    <w:rsid w:val="000B1DFA"/>
    <w:rsid w:val="000B20F4"/>
    <w:rsid w:val="000B2266"/>
    <w:rsid w:val="000B226C"/>
    <w:rsid w:val="000B254B"/>
    <w:rsid w:val="000B2F19"/>
    <w:rsid w:val="000B3252"/>
    <w:rsid w:val="000B3273"/>
    <w:rsid w:val="000B43FC"/>
    <w:rsid w:val="000B46B5"/>
    <w:rsid w:val="000B4935"/>
    <w:rsid w:val="000B51E2"/>
    <w:rsid w:val="000B5264"/>
    <w:rsid w:val="000B5F8E"/>
    <w:rsid w:val="000B5FEE"/>
    <w:rsid w:val="000B665F"/>
    <w:rsid w:val="000B6974"/>
    <w:rsid w:val="000B699E"/>
    <w:rsid w:val="000B7980"/>
    <w:rsid w:val="000B7AE5"/>
    <w:rsid w:val="000B7BBA"/>
    <w:rsid w:val="000C0290"/>
    <w:rsid w:val="000C08F0"/>
    <w:rsid w:val="000C0B70"/>
    <w:rsid w:val="000C0FE2"/>
    <w:rsid w:val="000C192F"/>
    <w:rsid w:val="000C2B17"/>
    <w:rsid w:val="000C3E52"/>
    <w:rsid w:val="000C4780"/>
    <w:rsid w:val="000C5B65"/>
    <w:rsid w:val="000C5D18"/>
    <w:rsid w:val="000C64FD"/>
    <w:rsid w:val="000C7A46"/>
    <w:rsid w:val="000D022D"/>
    <w:rsid w:val="000D031F"/>
    <w:rsid w:val="000D0944"/>
    <w:rsid w:val="000D0BF0"/>
    <w:rsid w:val="000D0D16"/>
    <w:rsid w:val="000D1463"/>
    <w:rsid w:val="000D2192"/>
    <w:rsid w:val="000D2448"/>
    <w:rsid w:val="000D309D"/>
    <w:rsid w:val="000D35D3"/>
    <w:rsid w:val="000D4303"/>
    <w:rsid w:val="000D4D54"/>
    <w:rsid w:val="000D5547"/>
    <w:rsid w:val="000D5580"/>
    <w:rsid w:val="000D598B"/>
    <w:rsid w:val="000D6556"/>
    <w:rsid w:val="000D6EC3"/>
    <w:rsid w:val="000D7C21"/>
    <w:rsid w:val="000E0471"/>
    <w:rsid w:val="000E07C0"/>
    <w:rsid w:val="000E16D5"/>
    <w:rsid w:val="000E1B30"/>
    <w:rsid w:val="000E216F"/>
    <w:rsid w:val="000E332F"/>
    <w:rsid w:val="000E3C90"/>
    <w:rsid w:val="000E3E78"/>
    <w:rsid w:val="000E49BD"/>
    <w:rsid w:val="000E534D"/>
    <w:rsid w:val="000E5758"/>
    <w:rsid w:val="000E5BA3"/>
    <w:rsid w:val="000E60C2"/>
    <w:rsid w:val="000E624B"/>
    <w:rsid w:val="000E6524"/>
    <w:rsid w:val="000E6CAF"/>
    <w:rsid w:val="000E6EC1"/>
    <w:rsid w:val="000E7957"/>
    <w:rsid w:val="000E7CD4"/>
    <w:rsid w:val="000F031E"/>
    <w:rsid w:val="000F07EE"/>
    <w:rsid w:val="000F0BF3"/>
    <w:rsid w:val="000F0D13"/>
    <w:rsid w:val="000F0E2E"/>
    <w:rsid w:val="000F12D7"/>
    <w:rsid w:val="000F1B39"/>
    <w:rsid w:val="000F1FFF"/>
    <w:rsid w:val="000F2433"/>
    <w:rsid w:val="000F24A7"/>
    <w:rsid w:val="000F2BC1"/>
    <w:rsid w:val="000F2E8C"/>
    <w:rsid w:val="000F2EF7"/>
    <w:rsid w:val="000F2F90"/>
    <w:rsid w:val="000F34EB"/>
    <w:rsid w:val="000F35F5"/>
    <w:rsid w:val="000F36A8"/>
    <w:rsid w:val="000F4427"/>
    <w:rsid w:val="000F57C9"/>
    <w:rsid w:val="000F625A"/>
    <w:rsid w:val="000F6E82"/>
    <w:rsid w:val="000F6FB5"/>
    <w:rsid w:val="000F715B"/>
    <w:rsid w:val="000F795B"/>
    <w:rsid w:val="000F7A4F"/>
    <w:rsid w:val="000F7B2D"/>
    <w:rsid w:val="001009BA"/>
    <w:rsid w:val="001021C2"/>
    <w:rsid w:val="001030F5"/>
    <w:rsid w:val="001033C1"/>
    <w:rsid w:val="0010360B"/>
    <w:rsid w:val="00104314"/>
    <w:rsid w:val="00104FD4"/>
    <w:rsid w:val="0010570F"/>
    <w:rsid w:val="001059BE"/>
    <w:rsid w:val="00105F1A"/>
    <w:rsid w:val="001060BF"/>
    <w:rsid w:val="00106312"/>
    <w:rsid w:val="0010635A"/>
    <w:rsid w:val="00106713"/>
    <w:rsid w:val="00106889"/>
    <w:rsid w:val="0010693C"/>
    <w:rsid w:val="00106983"/>
    <w:rsid w:val="00107035"/>
    <w:rsid w:val="00107311"/>
    <w:rsid w:val="0010739A"/>
    <w:rsid w:val="001078B6"/>
    <w:rsid w:val="00107FE5"/>
    <w:rsid w:val="0011048C"/>
    <w:rsid w:val="00110968"/>
    <w:rsid w:val="001112E3"/>
    <w:rsid w:val="00111C1E"/>
    <w:rsid w:val="001129D3"/>
    <w:rsid w:val="0011367E"/>
    <w:rsid w:val="00113935"/>
    <w:rsid w:val="00113A6A"/>
    <w:rsid w:val="00113E5A"/>
    <w:rsid w:val="00114042"/>
    <w:rsid w:val="001143D1"/>
    <w:rsid w:val="00114840"/>
    <w:rsid w:val="0011566B"/>
    <w:rsid w:val="00115834"/>
    <w:rsid w:val="00116388"/>
    <w:rsid w:val="001172EC"/>
    <w:rsid w:val="00117ABF"/>
    <w:rsid w:val="00117AD0"/>
    <w:rsid w:val="00120D08"/>
    <w:rsid w:val="00121760"/>
    <w:rsid w:val="00122AA9"/>
    <w:rsid w:val="00122F3F"/>
    <w:rsid w:val="001232BA"/>
    <w:rsid w:val="00123A94"/>
    <w:rsid w:val="00123F11"/>
    <w:rsid w:val="00123F77"/>
    <w:rsid w:val="0012437F"/>
    <w:rsid w:val="00124875"/>
    <w:rsid w:val="00124E6C"/>
    <w:rsid w:val="001250B8"/>
    <w:rsid w:val="00125707"/>
    <w:rsid w:val="00126022"/>
    <w:rsid w:val="00126512"/>
    <w:rsid w:val="00130EF5"/>
    <w:rsid w:val="001311C7"/>
    <w:rsid w:val="0013138C"/>
    <w:rsid w:val="0013140F"/>
    <w:rsid w:val="00131A77"/>
    <w:rsid w:val="00131D7A"/>
    <w:rsid w:val="0013246C"/>
    <w:rsid w:val="00133606"/>
    <w:rsid w:val="00133D0A"/>
    <w:rsid w:val="0013524A"/>
    <w:rsid w:val="00135715"/>
    <w:rsid w:val="001358CE"/>
    <w:rsid w:val="001358E4"/>
    <w:rsid w:val="00135CB3"/>
    <w:rsid w:val="00135E48"/>
    <w:rsid w:val="001367BB"/>
    <w:rsid w:val="00136C7D"/>
    <w:rsid w:val="00137299"/>
    <w:rsid w:val="001375C8"/>
    <w:rsid w:val="001378B2"/>
    <w:rsid w:val="00137CFE"/>
    <w:rsid w:val="00137D8A"/>
    <w:rsid w:val="00137F99"/>
    <w:rsid w:val="00140C62"/>
    <w:rsid w:val="00140EA8"/>
    <w:rsid w:val="00141A1B"/>
    <w:rsid w:val="00141ACE"/>
    <w:rsid w:val="00142252"/>
    <w:rsid w:val="00142E80"/>
    <w:rsid w:val="00143207"/>
    <w:rsid w:val="00143DAC"/>
    <w:rsid w:val="00143DBC"/>
    <w:rsid w:val="00143DDB"/>
    <w:rsid w:val="00144618"/>
    <w:rsid w:val="0014500D"/>
    <w:rsid w:val="001456E7"/>
    <w:rsid w:val="00145E49"/>
    <w:rsid w:val="00146599"/>
    <w:rsid w:val="00146C08"/>
    <w:rsid w:val="00147763"/>
    <w:rsid w:val="001477A8"/>
    <w:rsid w:val="00147A5E"/>
    <w:rsid w:val="00150314"/>
    <w:rsid w:val="0015098A"/>
    <w:rsid w:val="00150A9C"/>
    <w:rsid w:val="00151F36"/>
    <w:rsid w:val="0015256E"/>
    <w:rsid w:val="00152A8E"/>
    <w:rsid w:val="00152AF9"/>
    <w:rsid w:val="00153511"/>
    <w:rsid w:val="001539CD"/>
    <w:rsid w:val="0015449B"/>
    <w:rsid w:val="0015493B"/>
    <w:rsid w:val="0015494A"/>
    <w:rsid w:val="00155730"/>
    <w:rsid w:val="0015583D"/>
    <w:rsid w:val="00156394"/>
    <w:rsid w:val="00156402"/>
    <w:rsid w:val="001565F7"/>
    <w:rsid w:val="001566C3"/>
    <w:rsid w:val="00156E24"/>
    <w:rsid w:val="00157021"/>
    <w:rsid w:val="00157E48"/>
    <w:rsid w:val="001612CF"/>
    <w:rsid w:val="00161B13"/>
    <w:rsid w:val="00161D25"/>
    <w:rsid w:val="00162574"/>
    <w:rsid w:val="00162E2C"/>
    <w:rsid w:val="00162F26"/>
    <w:rsid w:val="001632CF"/>
    <w:rsid w:val="00163658"/>
    <w:rsid w:val="00163E3C"/>
    <w:rsid w:val="001641FB"/>
    <w:rsid w:val="00164E36"/>
    <w:rsid w:val="00165CD1"/>
    <w:rsid w:val="00165F06"/>
    <w:rsid w:val="00166651"/>
    <w:rsid w:val="00166DCE"/>
    <w:rsid w:val="00167447"/>
    <w:rsid w:val="00167A08"/>
    <w:rsid w:val="00170398"/>
    <w:rsid w:val="00170A57"/>
    <w:rsid w:val="00170BF0"/>
    <w:rsid w:val="00171C15"/>
    <w:rsid w:val="0017321B"/>
    <w:rsid w:val="0017327A"/>
    <w:rsid w:val="00173326"/>
    <w:rsid w:val="00173999"/>
    <w:rsid w:val="00173B16"/>
    <w:rsid w:val="001744B4"/>
    <w:rsid w:val="00175B53"/>
    <w:rsid w:val="00176724"/>
    <w:rsid w:val="00176C05"/>
    <w:rsid w:val="00177CD1"/>
    <w:rsid w:val="001801CA"/>
    <w:rsid w:val="00180B51"/>
    <w:rsid w:val="00180BE9"/>
    <w:rsid w:val="00180F1D"/>
    <w:rsid w:val="00181779"/>
    <w:rsid w:val="00181991"/>
    <w:rsid w:val="00182217"/>
    <w:rsid w:val="0018256B"/>
    <w:rsid w:val="001825AD"/>
    <w:rsid w:val="001838F9"/>
    <w:rsid w:val="001845AD"/>
    <w:rsid w:val="00184E2C"/>
    <w:rsid w:val="001852D6"/>
    <w:rsid w:val="00185BA1"/>
    <w:rsid w:val="001860CA"/>
    <w:rsid w:val="00186117"/>
    <w:rsid w:val="00186655"/>
    <w:rsid w:val="001866CB"/>
    <w:rsid w:val="001876EA"/>
    <w:rsid w:val="00187915"/>
    <w:rsid w:val="00187DD1"/>
    <w:rsid w:val="00190CA8"/>
    <w:rsid w:val="00190FB7"/>
    <w:rsid w:val="00191C4D"/>
    <w:rsid w:val="001925D4"/>
    <w:rsid w:val="00192B73"/>
    <w:rsid w:val="00192FA8"/>
    <w:rsid w:val="0019316F"/>
    <w:rsid w:val="00193351"/>
    <w:rsid w:val="00193926"/>
    <w:rsid w:val="00193E81"/>
    <w:rsid w:val="00193FC3"/>
    <w:rsid w:val="00193FD0"/>
    <w:rsid w:val="00194899"/>
    <w:rsid w:val="00194DAD"/>
    <w:rsid w:val="001956FD"/>
    <w:rsid w:val="00195DC6"/>
    <w:rsid w:val="0019686A"/>
    <w:rsid w:val="00196F16"/>
    <w:rsid w:val="001970E0"/>
    <w:rsid w:val="00197A60"/>
    <w:rsid w:val="001A0496"/>
    <w:rsid w:val="001A097D"/>
    <w:rsid w:val="001A16ED"/>
    <w:rsid w:val="001A1E7F"/>
    <w:rsid w:val="001A20BA"/>
    <w:rsid w:val="001A24EA"/>
    <w:rsid w:val="001A2EA7"/>
    <w:rsid w:val="001A2F32"/>
    <w:rsid w:val="001A3224"/>
    <w:rsid w:val="001A33A4"/>
    <w:rsid w:val="001A3D23"/>
    <w:rsid w:val="001A3F92"/>
    <w:rsid w:val="001A3FD9"/>
    <w:rsid w:val="001A4258"/>
    <w:rsid w:val="001A4A82"/>
    <w:rsid w:val="001A4B00"/>
    <w:rsid w:val="001A4C91"/>
    <w:rsid w:val="001A4F57"/>
    <w:rsid w:val="001A4FB1"/>
    <w:rsid w:val="001A538C"/>
    <w:rsid w:val="001A57F2"/>
    <w:rsid w:val="001A6EC8"/>
    <w:rsid w:val="001A6F95"/>
    <w:rsid w:val="001A7350"/>
    <w:rsid w:val="001A78FF"/>
    <w:rsid w:val="001A7DEE"/>
    <w:rsid w:val="001A7E17"/>
    <w:rsid w:val="001B0A18"/>
    <w:rsid w:val="001B0A3B"/>
    <w:rsid w:val="001B0D61"/>
    <w:rsid w:val="001B16D0"/>
    <w:rsid w:val="001B1DDC"/>
    <w:rsid w:val="001B211C"/>
    <w:rsid w:val="001B2E5D"/>
    <w:rsid w:val="001B2F1D"/>
    <w:rsid w:val="001B3088"/>
    <w:rsid w:val="001B3247"/>
    <w:rsid w:val="001B3666"/>
    <w:rsid w:val="001B3D24"/>
    <w:rsid w:val="001B46F8"/>
    <w:rsid w:val="001B4B78"/>
    <w:rsid w:val="001B5393"/>
    <w:rsid w:val="001B53F1"/>
    <w:rsid w:val="001B6430"/>
    <w:rsid w:val="001B6C9C"/>
    <w:rsid w:val="001B75F6"/>
    <w:rsid w:val="001C045E"/>
    <w:rsid w:val="001C069A"/>
    <w:rsid w:val="001C11E1"/>
    <w:rsid w:val="001C157E"/>
    <w:rsid w:val="001C170D"/>
    <w:rsid w:val="001C1C33"/>
    <w:rsid w:val="001C239F"/>
    <w:rsid w:val="001C243A"/>
    <w:rsid w:val="001C2851"/>
    <w:rsid w:val="001C2989"/>
    <w:rsid w:val="001C2F4B"/>
    <w:rsid w:val="001C3033"/>
    <w:rsid w:val="001C35CC"/>
    <w:rsid w:val="001C470B"/>
    <w:rsid w:val="001C5FA5"/>
    <w:rsid w:val="001C6073"/>
    <w:rsid w:val="001C7980"/>
    <w:rsid w:val="001C7C67"/>
    <w:rsid w:val="001D09DF"/>
    <w:rsid w:val="001D0FDB"/>
    <w:rsid w:val="001D1236"/>
    <w:rsid w:val="001D16AF"/>
    <w:rsid w:val="001D2865"/>
    <w:rsid w:val="001D2F22"/>
    <w:rsid w:val="001D2FD4"/>
    <w:rsid w:val="001D40EB"/>
    <w:rsid w:val="001D4A1A"/>
    <w:rsid w:val="001D4BAE"/>
    <w:rsid w:val="001D4C67"/>
    <w:rsid w:val="001D4F39"/>
    <w:rsid w:val="001D5B6D"/>
    <w:rsid w:val="001D5E2B"/>
    <w:rsid w:val="001D5FCA"/>
    <w:rsid w:val="001D677E"/>
    <w:rsid w:val="001D69C6"/>
    <w:rsid w:val="001D6A78"/>
    <w:rsid w:val="001D77DE"/>
    <w:rsid w:val="001E11A5"/>
    <w:rsid w:val="001E1977"/>
    <w:rsid w:val="001E19A7"/>
    <w:rsid w:val="001E26B3"/>
    <w:rsid w:val="001E2D0C"/>
    <w:rsid w:val="001E2D68"/>
    <w:rsid w:val="001E2F71"/>
    <w:rsid w:val="001E3308"/>
    <w:rsid w:val="001E3F35"/>
    <w:rsid w:val="001E4131"/>
    <w:rsid w:val="001E4208"/>
    <w:rsid w:val="001E45DC"/>
    <w:rsid w:val="001E4E11"/>
    <w:rsid w:val="001E55CB"/>
    <w:rsid w:val="001E5727"/>
    <w:rsid w:val="001E5B3D"/>
    <w:rsid w:val="001E5E99"/>
    <w:rsid w:val="001E6612"/>
    <w:rsid w:val="001E6720"/>
    <w:rsid w:val="001E7202"/>
    <w:rsid w:val="001F03D4"/>
    <w:rsid w:val="001F0D1F"/>
    <w:rsid w:val="001F0F5F"/>
    <w:rsid w:val="001F14CB"/>
    <w:rsid w:val="001F2445"/>
    <w:rsid w:val="001F2A4F"/>
    <w:rsid w:val="001F2E7B"/>
    <w:rsid w:val="001F3560"/>
    <w:rsid w:val="001F3C1E"/>
    <w:rsid w:val="001F48E2"/>
    <w:rsid w:val="001F51C8"/>
    <w:rsid w:val="001F5406"/>
    <w:rsid w:val="001F55D8"/>
    <w:rsid w:val="001F6306"/>
    <w:rsid w:val="001F67C8"/>
    <w:rsid w:val="001F69F6"/>
    <w:rsid w:val="001F74FC"/>
    <w:rsid w:val="001F792A"/>
    <w:rsid w:val="00200515"/>
    <w:rsid w:val="00200C9B"/>
    <w:rsid w:val="0020112F"/>
    <w:rsid w:val="00201B53"/>
    <w:rsid w:val="0020234D"/>
    <w:rsid w:val="00202579"/>
    <w:rsid w:val="00202AE6"/>
    <w:rsid w:val="00203267"/>
    <w:rsid w:val="00204212"/>
    <w:rsid w:val="00204D48"/>
    <w:rsid w:val="00204D55"/>
    <w:rsid w:val="0020528B"/>
    <w:rsid w:val="00205406"/>
    <w:rsid w:val="00205731"/>
    <w:rsid w:val="00206028"/>
    <w:rsid w:val="00206C3F"/>
    <w:rsid w:val="00207BF2"/>
    <w:rsid w:val="00210C3C"/>
    <w:rsid w:val="002118C5"/>
    <w:rsid w:val="002118CC"/>
    <w:rsid w:val="002118E6"/>
    <w:rsid w:val="00211FD4"/>
    <w:rsid w:val="002124E2"/>
    <w:rsid w:val="00212C14"/>
    <w:rsid w:val="0021303F"/>
    <w:rsid w:val="002133BF"/>
    <w:rsid w:val="002136A9"/>
    <w:rsid w:val="00213AE3"/>
    <w:rsid w:val="00213C59"/>
    <w:rsid w:val="00214888"/>
    <w:rsid w:val="00214D20"/>
    <w:rsid w:val="00215074"/>
    <w:rsid w:val="00215182"/>
    <w:rsid w:val="0021672A"/>
    <w:rsid w:val="00216767"/>
    <w:rsid w:val="0021705D"/>
    <w:rsid w:val="00217F60"/>
    <w:rsid w:val="002200F3"/>
    <w:rsid w:val="00220872"/>
    <w:rsid w:val="00221066"/>
    <w:rsid w:val="002210FD"/>
    <w:rsid w:val="00221308"/>
    <w:rsid w:val="002217D4"/>
    <w:rsid w:val="002229BB"/>
    <w:rsid w:val="0022326A"/>
    <w:rsid w:val="00223859"/>
    <w:rsid w:val="00223BCF"/>
    <w:rsid w:val="00223BE0"/>
    <w:rsid w:val="002240C9"/>
    <w:rsid w:val="00224A8D"/>
    <w:rsid w:val="00224CF5"/>
    <w:rsid w:val="002253AE"/>
    <w:rsid w:val="00225610"/>
    <w:rsid w:val="00225915"/>
    <w:rsid w:val="00225D57"/>
    <w:rsid w:val="00225D72"/>
    <w:rsid w:val="00227081"/>
    <w:rsid w:val="002277DC"/>
    <w:rsid w:val="0022799F"/>
    <w:rsid w:val="00227E16"/>
    <w:rsid w:val="00227EA9"/>
    <w:rsid w:val="00230977"/>
    <w:rsid w:val="00230E56"/>
    <w:rsid w:val="002328E6"/>
    <w:rsid w:val="002329E2"/>
    <w:rsid w:val="00232C52"/>
    <w:rsid w:val="00232C7A"/>
    <w:rsid w:val="002332F3"/>
    <w:rsid w:val="0023345A"/>
    <w:rsid w:val="002337A4"/>
    <w:rsid w:val="00233DD8"/>
    <w:rsid w:val="0023401F"/>
    <w:rsid w:val="00234140"/>
    <w:rsid w:val="00234232"/>
    <w:rsid w:val="00234288"/>
    <w:rsid w:val="00234B85"/>
    <w:rsid w:val="00234CD4"/>
    <w:rsid w:val="00234DA4"/>
    <w:rsid w:val="00234DD8"/>
    <w:rsid w:val="00235889"/>
    <w:rsid w:val="00235C58"/>
    <w:rsid w:val="002362FF"/>
    <w:rsid w:val="002368BD"/>
    <w:rsid w:val="00236E91"/>
    <w:rsid w:val="002370F4"/>
    <w:rsid w:val="00237EA2"/>
    <w:rsid w:val="0024025B"/>
    <w:rsid w:val="00240287"/>
    <w:rsid w:val="0024036D"/>
    <w:rsid w:val="002403C3"/>
    <w:rsid w:val="00240B44"/>
    <w:rsid w:val="00240DE2"/>
    <w:rsid w:val="0024115A"/>
    <w:rsid w:val="002414C1"/>
    <w:rsid w:val="00241A1F"/>
    <w:rsid w:val="00241AF3"/>
    <w:rsid w:val="00241CDD"/>
    <w:rsid w:val="002420CC"/>
    <w:rsid w:val="00242106"/>
    <w:rsid w:val="002434AB"/>
    <w:rsid w:val="00243700"/>
    <w:rsid w:val="002437CE"/>
    <w:rsid w:val="002443E6"/>
    <w:rsid w:val="00244E42"/>
    <w:rsid w:val="00245D4C"/>
    <w:rsid w:val="0024612B"/>
    <w:rsid w:val="002462EB"/>
    <w:rsid w:val="002462F4"/>
    <w:rsid w:val="00246C5A"/>
    <w:rsid w:val="002474CD"/>
    <w:rsid w:val="00247543"/>
    <w:rsid w:val="00247625"/>
    <w:rsid w:val="00247F10"/>
    <w:rsid w:val="0025066D"/>
    <w:rsid w:val="00250876"/>
    <w:rsid w:val="002508B5"/>
    <w:rsid w:val="002509B6"/>
    <w:rsid w:val="00251556"/>
    <w:rsid w:val="00251AC9"/>
    <w:rsid w:val="0025223D"/>
    <w:rsid w:val="00252550"/>
    <w:rsid w:val="00254498"/>
    <w:rsid w:val="002548B9"/>
    <w:rsid w:val="00254A95"/>
    <w:rsid w:val="00254BE6"/>
    <w:rsid w:val="002553D8"/>
    <w:rsid w:val="00257ECB"/>
    <w:rsid w:val="002612A7"/>
    <w:rsid w:val="002614AB"/>
    <w:rsid w:val="0026208D"/>
    <w:rsid w:val="002632CD"/>
    <w:rsid w:val="00263CD0"/>
    <w:rsid w:val="002641D8"/>
    <w:rsid w:val="002646FE"/>
    <w:rsid w:val="00264B2C"/>
    <w:rsid w:val="0026597B"/>
    <w:rsid w:val="00265D22"/>
    <w:rsid w:val="00266088"/>
    <w:rsid w:val="00266EFA"/>
    <w:rsid w:val="00267045"/>
    <w:rsid w:val="00267D1C"/>
    <w:rsid w:val="00271578"/>
    <w:rsid w:val="00273812"/>
    <w:rsid w:val="00273819"/>
    <w:rsid w:val="00274020"/>
    <w:rsid w:val="00274458"/>
    <w:rsid w:val="00274D03"/>
    <w:rsid w:val="00274DFA"/>
    <w:rsid w:val="00274F1D"/>
    <w:rsid w:val="0027596D"/>
    <w:rsid w:val="00275EC1"/>
    <w:rsid w:val="00276195"/>
    <w:rsid w:val="00277305"/>
    <w:rsid w:val="00277999"/>
    <w:rsid w:val="00280391"/>
    <w:rsid w:val="002803A3"/>
    <w:rsid w:val="002804E0"/>
    <w:rsid w:val="002810E2"/>
    <w:rsid w:val="002815CB"/>
    <w:rsid w:val="00281DEA"/>
    <w:rsid w:val="00283A8C"/>
    <w:rsid w:val="00284957"/>
    <w:rsid w:val="00284ACF"/>
    <w:rsid w:val="00284BE2"/>
    <w:rsid w:val="00284C6D"/>
    <w:rsid w:val="0028502B"/>
    <w:rsid w:val="002851EE"/>
    <w:rsid w:val="0028568D"/>
    <w:rsid w:val="00285943"/>
    <w:rsid w:val="00285C67"/>
    <w:rsid w:val="00285DCB"/>
    <w:rsid w:val="00285DE3"/>
    <w:rsid w:val="00286239"/>
    <w:rsid w:val="00286FF3"/>
    <w:rsid w:val="002872D3"/>
    <w:rsid w:val="002878E0"/>
    <w:rsid w:val="00287EB1"/>
    <w:rsid w:val="00290164"/>
    <w:rsid w:val="0029113A"/>
    <w:rsid w:val="002916AD"/>
    <w:rsid w:val="0029194A"/>
    <w:rsid w:val="00292341"/>
    <w:rsid w:val="00292822"/>
    <w:rsid w:val="002929C2"/>
    <w:rsid w:val="00292AB6"/>
    <w:rsid w:val="00292DC6"/>
    <w:rsid w:val="002932A5"/>
    <w:rsid w:val="002934BD"/>
    <w:rsid w:val="00293740"/>
    <w:rsid w:val="002938D5"/>
    <w:rsid w:val="00293A0D"/>
    <w:rsid w:val="00293D9B"/>
    <w:rsid w:val="00295132"/>
    <w:rsid w:val="00295654"/>
    <w:rsid w:val="002958FE"/>
    <w:rsid w:val="002959E4"/>
    <w:rsid w:val="00295B2F"/>
    <w:rsid w:val="00296B87"/>
    <w:rsid w:val="002973CF"/>
    <w:rsid w:val="002A0154"/>
    <w:rsid w:val="002A237B"/>
    <w:rsid w:val="002A267A"/>
    <w:rsid w:val="002A2793"/>
    <w:rsid w:val="002A2E4A"/>
    <w:rsid w:val="002A2EAB"/>
    <w:rsid w:val="002A2F0E"/>
    <w:rsid w:val="002A31B4"/>
    <w:rsid w:val="002A336A"/>
    <w:rsid w:val="002A33BB"/>
    <w:rsid w:val="002A3FD3"/>
    <w:rsid w:val="002A4117"/>
    <w:rsid w:val="002A4D04"/>
    <w:rsid w:val="002A4EEF"/>
    <w:rsid w:val="002A521D"/>
    <w:rsid w:val="002A5398"/>
    <w:rsid w:val="002A566B"/>
    <w:rsid w:val="002A588D"/>
    <w:rsid w:val="002A60B4"/>
    <w:rsid w:val="002A60E4"/>
    <w:rsid w:val="002A6D4F"/>
    <w:rsid w:val="002A73E1"/>
    <w:rsid w:val="002B02E1"/>
    <w:rsid w:val="002B058C"/>
    <w:rsid w:val="002B0C21"/>
    <w:rsid w:val="002B1701"/>
    <w:rsid w:val="002B1EBA"/>
    <w:rsid w:val="002B1EF8"/>
    <w:rsid w:val="002B215D"/>
    <w:rsid w:val="002B5655"/>
    <w:rsid w:val="002B57F0"/>
    <w:rsid w:val="002B5910"/>
    <w:rsid w:val="002B6089"/>
    <w:rsid w:val="002B60DB"/>
    <w:rsid w:val="002B60E0"/>
    <w:rsid w:val="002B68FC"/>
    <w:rsid w:val="002B6A05"/>
    <w:rsid w:val="002B7503"/>
    <w:rsid w:val="002B7968"/>
    <w:rsid w:val="002C0728"/>
    <w:rsid w:val="002C1CBF"/>
    <w:rsid w:val="002C1EF6"/>
    <w:rsid w:val="002C2146"/>
    <w:rsid w:val="002C3621"/>
    <w:rsid w:val="002C4787"/>
    <w:rsid w:val="002C4B89"/>
    <w:rsid w:val="002C52A1"/>
    <w:rsid w:val="002C5BDF"/>
    <w:rsid w:val="002C5E37"/>
    <w:rsid w:val="002C668B"/>
    <w:rsid w:val="002C7401"/>
    <w:rsid w:val="002C7568"/>
    <w:rsid w:val="002C7D68"/>
    <w:rsid w:val="002D0771"/>
    <w:rsid w:val="002D088D"/>
    <w:rsid w:val="002D0BB4"/>
    <w:rsid w:val="002D117A"/>
    <w:rsid w:val="002D23E5"/>
    <w:rsid w:val="002D2559"/>
    <w:rsid w:val="002D2F1A"/>
    <w:rsid w:val="002D3BAA"/>
    <w:rsid w:val="002D3E41"/>
    <w:rsid w:val="002D4388"/>
    <w:rsid w:val="002D49A8"/>
    <w:rsid w:val="002D4E66"/>
    <w:rsid w:val="002D5036"/>
    <w:rsid w:val="002D55B3"/>
    <w:rsid w:val="002D59AF"/>
    <w:rsid w:val="002D5F9F"/>
    <w:rsid w:val="002D5FD7"/>
    <w:rsid w:val="002D6F82"/>
    <w:rsid w:val="002D7231"/>
    <w:rsid w:val="002D76FF"/>
    <w:rsid w:val="002E047C"/>
    <w:rsid w:val="002E08F6"/>
    <w:rsid w:val="002E09B4"/>
    <w:rsid w:val="002E0B7F"/>
    <w:rsid w:val="002E1387"/>
    <w:rsid w:val="002E1A15"/>
    <w:rsid w:val="002E2558"/>
    <w:rsid w:val="002E2EBA"/>
    <w:rsid w:val="002E393C"/>
    <w:rsid w:val="002E3E72"/>
    <w:rsid w:val="002E4C13"/>
    <w:rsid w:val="002E55D9"/>
    <w:rsid w:val="002E63EE"/>
    <w:rsid w:val="002F001E"/>
    <w:rsid w:val="002F02D2"/>
    <w:rsid w:val="002F061F"/>
    <w:rsid w:val="002F0C6F"/>
    <w:rsid w:val="002F11AB"/>
    <w:rsid w:val="002F1ED9"/>
    <w:rsid w:val="002F1F27"/>
    <w:rsid w:val="002F2289"/>
    <w:rsid w:val="002F26CA"/>
    <w:rsid w:val="002F323A"/>
    <w:rsid w:val="002F38B9"/>
    <w:rsid w:val="002F3980"/>
    <w:rsid w:val="002F3B78"/>
    <w:rsid w:val="002F3C5D"/>
    <w:rsid w:val="002F427C"/>
    <w:rsid w:val="002F45B0"/>
    <w:rsid w:val="002F466D"/>
    <w:rsid w:val="002F5170"/>
    <w:rsid w:val="002F5317"/>
    <w:rsid w:val="002F677C"/>
    <w:rsid w:val="002F73FA"/>
    <w:rsid w:val="0030007B"/>
    <w:rsid w:val="00300ACD"/>
    <w:rsid w:val="00301619"/>
    <w:rsid w:val="00301626"/>
    <w:rsid w:val="00301E09"/>
    <w:rsid w:val="003027CE"/>
    <w:rsid w:val="00302D19"/>
    <w:rsid w:val="00303A6C"/>
    <w:rsid w:val="00304B72"/>
    <w:rsid w:val="00305255"/>
    <w:rsid w:val="003061D6"/>
    <w:rsid w:val="003062DC"/>
    <w:rsid w:val="003065AD"/>
    <w:rsid w:val="00307DF6"/>
    <w:rsid w:val="00310A1B"/>
    <w:rsid w:val="00310AEA"/>
    <w:rsid w:val="003113E0"/>
    <w:rsid w:val="0031172A"/>
    <w:rsid w:val="00311873"/>
    <w:rsid w:val="00311B59"/>
    <w:rsid w:val="00311B96"/>
    <w:rsid w:val="003120E7"/>
    <w:rsid w:val="003126AF"/>
    <w:rsid w:val="0031278B"/>
    <w:rsid w:val="00312F14"/>
    <w:rsid w:val="00313376"/>
    <w:rsid w:val="00313452"/>
    <w:rsid w:val="00313A28"/>
    <w:rsid w:val="00313D70"/>
    <w:rsid w:val="003147F7"/>
    <w:rsid w:val="00314B5C"/>
    <w:rsid w:val="0031664E"/>
    <w:rsid w:val="00316CCE"/>
    <w:rsid w:val="00316E63"/>
    <w:rsid w:val="00317357"/>
    <w:rsid w:val="00321068"/>
    <w:rsid w:val="00321D45"/>
    <w:rsid w:val="0032203D"/>
    <w:rsid w:val="003224AC"/>
    <w:rsid w:val="003229F9"/>
    <w:rsid w:val="00322AAA"/>
    <w:rsid w:val="0032384E"/>
    <w:rsid w:val="003245A7"/>
    <w:rsid w:val="003249A3"/>
    <w:rsid w:val="00324AC5"/>
    <w:rsid w:val="00324B1A"/>
    <w:rsid w:val="003255B5"/>
    <w:rsid w:val="003255C7"/>
    <w:rsid w:val="003257C1"/>
    <w:rsid w:val="00327201"/>
    <w:rsid w:val="00327E9F"/>
    <w:rsid w:val="00330146"/>
    <w:rsid w:val="00330F6A"/>
    <w:rsid w:val="00331093"/>
    <w:rsid w:val="003316BB"/>
    <w:rsid w:val="00332918"/>
    <w:rsid w:val="00332CFA"/>
    <w:rsid w:val="00332D19"/>
    <w:rsid w:val="00332F5D"/>
    <w:rsid w:val="00333355"/>
    <w:rsid w:val="003341A5"/>
    <w:rsid w:val="00334C75"/>
    <w:rsid w:val="003355E7"/>
    <w:rsid w:val="003358A2"/>
    <w:rsid w:val="00336438"/>
    <w:rsid w:val="00336760"/>
    <w:rsid w:val="00336A00"/>
    <w:rsid w:val="00337304"/>
    <w:rsid w:val="00337378"/>
    <w:rsid w:val="00337471"/>
    <w:rsid w:val="00337BD4"/>
    <w:rsid w:val="00340192"/>
    <w:rsid w:val="00340496"/>
    <w:rsid w:val="00340510"/>
    <w:rsid w:val="00340814"/>
    <w:rsid w:val="00340974"/>
    <w:rsid w:val="00340F82"/>
    <w:rsid w:val="00340FDB"/>
    <w:rsid w:val="003416AC"/>
    <w:rsid w:val="003417C7"/>
    <w:rsid w:val="003419C5"/>
    <w:rsid w:val="00342336"/>
    <w:rsid w:val="00342E51"/>
    <w:rsid w:val="0034416D"/>
    <w:rsid w:val="00344ED1"/>
    <w:rsid w:val="003450DE"/>
    <w:rsid w:val="00345602"/>
    <w:rsid w:val="003469C6"/>
    <w:rsid w:val="00346A96"/>
    <w:rsid w:val="00346A9E"/>
    <w:rsid w:val="00346E4F"/>
    <w:rsid w:val="003471F8"/>
    <w:rsid w:val="00347C4E"/>
    <w:rsid w:val="00347CC2"/>
    <w:rsid w:val="0035004B"/>
    <w:rsid w:val="003505B5"/>
    <w:rsid w:val="00350AFF"/>
    <w:rsid w:val="00350C36"/>
    <w:rsid w:val="00350E9D"/>
    <w:rsid w:val="00351297"/>
    <w:rsid w:val="00351848"/>
    <w:rsid w:val="00351BE7"/>
    <w:rsid w:val="003532C2"/>
    <w:rsid w:val="00353E0D"/>
    <w:rsid w:val="00353E9D"/>
    <w:rsid w:val="00353EC6"/>
    <w:rsid w:val="00355168"/>
    <w:rsid w:val="00355FA4"/>
    <w:rsid w:val="003565E5"/>
    <w:rsid w:val="00357104"/>
    <w:rsid w:val="00357558"/>
    <w:rsid w:val="003576E1"/>
    <w:rsid w:val="00360319"/>
    <w:rsid w:val="00360325"/>
    <w:rsid w:val="003605CE"/>
    <w:rsid w:val="003608AC"/>
    <w:rsid w:val="0036181D"/>
    <w:rsid w:val="003624D3"/>
    <w:rsid w:val="00362D87"/>
    <w:rsid w:val="0036326F"/>
    <w:rsid w:val="0036333B"/>
    <w:rsid w:val="003641BE"/>
    <w:rsid w:val="003648C0"/>
    <w:rsid w:val="00365927"/>
    <w:rsid w:val="00365BAF"/>
    <w:rsid w:val="00366038"/>
    <w:rsid w:val="003666B3"/>
    <w:rsid w:val="00366AE8"/>
    <w:rsid w:val="00366DC5"/>
    <w:rsid w:val="00367681"/>
    <w:rsid w:val="00367C0A"/>
    <w:rsid w:val="00370017"/>
    <w:rsid w:val="00370051"/>
    <w:rsid w:val="003700BD"/>
    <w:rsid w:val="00371845"/>
    <w:rsid w:val="00373385"/>
    <w:rsid w:val="0037342E"/>
    <w:rsid w:val="00374025"/>
    <w:rsid w:val="00374A0D"/>
    <w:rsid w:val="00374D96"/>
    <w:rsid w:val="00376479"/>
    <w:rsid w:val="00377CE9"/>
    <w:rsid w:val="003808DD"/>
    <w:rsid w:val="00380AE4"/>
    <w:rsid w:val="00380CBB"/>
    <w:rsid w:val="00380D64"/>
    <w:rsid w:val="00381532"/>
    <w:rsid w:val="00381F8B"/>
    <w:rsid w:val="0038280B"/>
    <w:rsid w:val="003828E4"/>
    <w:rsid w:val="003830A3"/>
    <w:rsid w:val="003830C8"/>
    <w:rsid w:val="003837CA"/>
    <w:rsid w:val="00383AC2"/>
    <w:rsid w:val="003845AE"/>
    <w:rsid w:val="003849B0"/>
    <w:rsid w:val="00386761"/>
    <w:rsid w:val="00386FFD"/>
    <w:rsid w:val="003870AE"/>
    <w:rsid w:val="00387571"/>
    <w:rsid w:val="00387A12"/>
    <w:rsid w:val="00387C29"/>
    <w:rsid w:val="003911B6"/>
    <w:rsid w:val="00391F9D"/>
    <w:rsid w:val="003922BA"/>
    <w:rsid w:val="003924BA"/>
    <w:rsid w:val="00392BE1"/>
    <w:rsid w:val="00393C60"/>
    <w:rsid w:val="00393CDE"/>
    <w:rsid w:val="00393EDC"/>
    <w:rsid w:val="00394C60"/>
    <w:rsid w:val="0039512E"/>
    <w:rsid w:val="003951C4"/>
    <w:rsid w:val="00395DD2"/>
    <w:rsid w:val="00396233"/>
    <w:rsid w:val="003962E9"/>
    <w:rsid w:val="0039761E"/>
    <w:rsid w:val="003978E0"/>
    <w:rsid w:val="003A0775"/>
    <w:rsid w:val="003A0CBE"/>
    <w:rsid w:val="003A0E22"/>
    <w:rsid w:val="003A1462"/>
    <w:rsid w:val="003A158D"/>
    <w:rsid w:val="003A1C04"/>
    <w:rsid w:val="003A2091"/>
    <w:rsid w:val="003A2800"/>
    <w:rsid w:val="003A285C"/>
    <w:rsid w:val="003A2CE9"/>
    <w:rsid w:val="003A4130"/>
    <w:rsid w:val="003A4BE6"/>
    <w:rsid w:val="003A522E"/>
    <w:rsid w:val="003A57C9"/>
    <w:rsid w:val="003A59C4"/>
    <w:rsid w:val="003A5B76"/>
    <w:rsid w:val="003A5F7B"/>
    <w:rsid w:val="003A666D"/>
    <w:rsid w:val="003A72A8"/>
    <w:rsid w:val="003A78B1"/>
    <w:rsid w:val="003A7CEF"/>
    <w:rsid w:val="003B08FE"/>
    <w:rsid w:val="003B14B3"/>
    <w:rsid w:val="003B1C29"/>
    <w:rsid w:val="003B1C60"/>
    <w:rsid w:val="003B2073"/>
    <w:rsid w:val="003B3348"/>
    <w:rsid w:val="003B3829"/>
    <w:rsid w:val="003B3899"/>
    <w:rsid w:val="003B3DB4"/>
    <w:rsid w:val="003B3EEA"/>
    <w:rsid w:val="003B3F63"/>
    <w:rsid w:val="003B4448"/>
    <w:rsid w:val="003B4EAC"/>
    <w:rsid w:val="003B7595"/>
    <w:rsid w:val="003B7A35"/>
    <w:rsid w:val="003B7CF4"/>
    <w:rsid w:val="003B7F3E"/>
    <w:rsid w:val="003C0186"/>
    <w:rsid w:val="003C01B9"/>
    <w:rsid w:val="003C0FCD"/>
    <w:rsid w:val="003C195B"/>
    <w:rsid w:val="003C1C2C"/>
    <w:rsid w:val="003C1F41"/>
    <w:rsid w:val="003C2648"/>
    <w:rsid w:val="003C3532"/>
    <w:rsid w:val="003C491E"/>
    <w:rsid w:val="003C4D6D"/>
    <w:rsid w:val="003C4DEE"/>
    <w:rsid w:val="003C58C3"/>
    <w:rsid w:val="003C5B8E"/>
    <w:rsid w:val="003C66B0"/>
    <w:rsid w:val="003C692E"/>
    <w:rsid w:val="003C7E11"/>
    <w:rsid w:val="003D0FBF"/>
    <w:rsid w:val="003D11CC"/>
    <w:rsid w:val="003D134C"/>
    <w:rsid w:val="003D1390"/>
    <w:rsid w:val="003D19C6"/>
    <w:rsid w:val="003D21DE"/>
    <w:rsid w:val="003D24DB"/>
    <w:rsid w:val="003D30D1"/>
    <w:rsid w:val="003D3742"/>
    <w:rsid w:val="003D3AA6"/>
    <w:rsid w:val="003D4F55"/>
    <w:rsid w:val="003D50E2"/>
    <w:rsid w:val="003D5517"/>
    <w:rsid w:val="003D5525"/>
    <w:rsid w:val="003D574D"/>
    <w:rsid w:val="003D57C2"/>
    <w:rsid w:val="003D5CDF"/>
    <w:rsid w:val="003D69CE"/>
    <w:rsid w:val="003D6C9F"/>
    <w:rsid w:val="003D7BEC"/>
    <w:rsid w:val="003E0997"/>
    <w:rsid w:val="003E1877"/>
    <w:rsid w:val="003E2744"/>
    <w:rsid w:val="003E2A52"/>
    <w:rsid w:val="003E3825"/>
    <w:rsid w:val="003E3B9B"/>
    <w:rsid w:val="003E3C44"/>
    <w:rsid w:val="003E4CE5"/>
    <w:rsid w:val="003E535F"/>
    <w:rsid w:val="003E5785"/>
    <w:rsid w:val="003E60CE"/>
    <w:rsid w:val="003E61EC"/>
    <w:rsid w:val="003E6453"/>
    <w:rsid w:val="003E696E"/>
    <w:rsid w:val="003E7238"/>
    <w:rsid w:val="003E74F3"/>
    <w:rsid w:val="003E7B24"/>
    <w:rsid w:val="003E7BFF"/>
    <w:rsid w:val="003E7DBC"/>
    <w:rsid w:val="003F065C"/>
    <w:rsid w:val="003F07CF"/>
    <w:rsid w:val="003F0832"/>
    <w:rsid w:val="003F090E"/>
    <w:rsid w:val="003F1B0C"/>
    <w:rsid w:val="003F1C05"/>
    <w:rsid w:val="003F1EBE"/>
    <w:rsid w:val="003F24BD"/>
    <w:rsid w:val="003F303F"/>
    <w:rsid w:val="003F32D9"/>
    <w:rsid w:val="003F338E"/>
    <w:rsid w:val="003F3700"/>
    <w:rsid w:val="003F37D0"/>
    <w:rsid w:val="003F3AFA"/>
    <w:rsid w:val="003F3CDD"/>
    <w:rsid w:val="003F425B"/>
    <w:rsid w:val="003F4385"/>
    <w:rsid w:val="003F4645"/>
    <w:rsid w:val="003F47EE"/>
    <w:rsid w:val="003F4866"/>
    <w:rsid w:val="003F552A"/>
    <w:rsid w:val="003F5907"/>
    <w:rsid w:val="003F598C"/>
    <w:rsid w:val="003F5D7D"/>
    <w:rsid w:val="003F6C58"/>
    <w:rsid w:val="003F764F"/>
    <w:rsid w:val="003F7A52"/>
    <w:rsid w:val="00401087"/>
    <w:rsid w:val="00401510"/>
    <w:rsid w:val="004018CA"/>
    <w:rsid w:val="00401FD0"/>
    <w:rsid w:val="0040218C"/>
    <w:rsid w:val="00402352"/>
    <w:rsid w:val="00404378"/>
    <w:rsid w:val="00404C56"/>
    <w:rsid w:val="00405266"/>
    <w:rsid w:val="0040599F"/>
    <w:rsid w:val="00406139"/>
    <w:rsid w:val="00407339"/>
    <w:rsid w:val="00407FD3"/>
    <w:rsid w:val="004100C6"/>
    <w:rsid w:val="00410178"/>
    <w:rsid w:val="004106A3"/>
    <w:rsid w:val="00410C13"/>
    <w:rsid w:val="00411002"/>
    <w:rsid w:val="004111BA"/>
    <w:rsid w:val="004123DB"/>
    <w:rsid w:val="0041287A"/>
    <w:rsid w:val="00412B8C"/>
    <w:rsid w:val="004136AF"/>
    <w:rsid w:val="004136E6"/>
    <w:rsid w:val="00414171"/>
    <w:rsid w:val="00414CDA"/>
    <w:rsid w:val="00414E41"/>
    <w:rsid w:val="0041546F"/>
    <w:rsid w:val="00415615"/>
    <w:rsid w:val="00415691"/>
    <w:rsid w:val="004161DA"/>
    <w:rsid w:val="0041733F"/>
    <w:rsid w:val="0041771F"/>
    <w:rsid w:val="00417B21"/>
    <w:rsid w:val="00420431"/>
    <w:rsid w:val="00420524"/>
    <w:rsid w:val="00420CE9"/>
    <w:rsid w:val="0042124E"/>
    <w:rsid w:val="00421544"/>
    <w:rsid w:val="004216D1"/>
    <w:rsid w:val="00421A1A"/>
    <w:rsid w:val="00423A1D"/>
    <w:rsid w:val="00423C96"/>
    <w:rsid w:val="00424A2B"/>
    <w:rsid w:val="00425AF4"/>
    <w:rsid w:val="00425D14"/>
    <w:rsid w:val="00426B6A"/>
    <w:rsid w:val="00426E50"/>
    <w:rsid w:val="00427228"/>
    <w:rsid w:val="00430DD2"/>
    <w:rsid w:val="004319B6"/>
    <w:rsid w:val="00432D69"/>
    <w:rsid w:val="0043351A"/>
    <w:rsid w:val="00433879"/>
    <w:rsid w:val="00433BF5"/>
    <w:rsid w:val="00433E86"/>
    <w:rsid w:val="004349E8"/>
    <w:rsid w:val="00434C75"/>
    <w:rsid w:val="0043572F"/>
    <w:rsid w:val="0043586B"/>
    <w:rsid w:val="00435C1A"/>
    <w:rsid w:val="0043638A"/>
    <w:rsid w:val="004364AB"/>
    <w:rsid w:val="004367F0"/>
    <w:rsid w:val="00437428"/>
    <w:rsid w:val="0043783D"/>
    <w:rsid w:val="00437891"/>
    <w:rsid w:val="00440620"/>
    <w:rsid w:val="0044085B"/>
    <w:rsid w:val="00440867"/>
    <w:rsid w:val="00441203"/>
    <w:rsid w:val="004432EC"/>
    <w:rsid w:val="00443669"/>
    <w:rsid w:val="00443B79"/>
    <w:rsid w:val="00444100"/>
    <w:rsid w:val="00444E29"/>
    <w:rsid w:val="00445065"/>
    <w:rsid w:val="00445513"/>
    <w:rsid w:val="00445755"/>
    <w:rsid w:val="00445767"/>
    <w:rsid w:val="00445D33"/>
    <w:rsid w:val="0044793B"/>
    <w:rsid w:val="00447FB8"/>
    <w:rsid w:val="00450560"/>
    <w:rsid w:val="00450978"/>
    <w:rsid w:val="004509E5"/>
    <w:rsid w:val="00450A09"/>
    <w:rsid w:val="00450E7C"/>
    <w:rsid w:val="004515B1"/>
    <w:rsid w:val="00451618"/>
    <w:rsid w:val="00451A5D"/>
    <w:rsid w:val="004520C5"/>
    <w:rsid w:val="0045231C"/>
    <w:rsid w:val="004525E6"/>
    <w:rsid w:val="004526A1"/>
    <w:rsid w:val="004527E9"/>
    <w:rsid w:val="00452F18"/>
    <w:rsid w:val="00454001"/>
    <w:rsid w:val="004545A6"/>
    <w:rsid w:val="004551A4"/>
    <w:rsid w:val="00455482"/>
    <w:rsid w:val="00455D36"/>
    <w:rsid w:val="0045666F"/>
    <w:rsid w:val="0045683E"/>
    <w:rsid w:val="00456935"/>
    <w:rsid w:val="00456955"/>
    <w:rsid w:val="00456C97"/>
    <w:rsid w:val="00456CE4"/>
    <w:rsid w:val="00456F6A"/>
    <w:rsid w:val="004573AB"/>
    <w:rsid w:val="00457CAB"/>
    <w:rsid w:val="00457D4D"/>
    <w:rsid w:val="0046024B"/>
    <w:rsid w:val="00460A28"/>
    <w:rsid w:val="004614C5"/>
    <w:rsid w:val="0046197D"/>
    <w:rsid w:val="004626C7"/>
    <w:rsid w:val="0046283C"/>
    <w:rsid w:val="00463AA9"/>
    <w:rsid w:val="00463CD9"/>
    <w:rsid w:val="00465BF5"/>
    <w:rsid w:val="004662BB"/>
    <w:rsid w:val="004662C9"/>
    <w:rsid w:val="0046678E"/>
    <w:rsid w:val="004668D1"/>
    <w:rsid w:val="00467251"/>
    <w:rsid w:val="004678E0"/>
    <w:rsid w:val="00467E16"/>
    <w:rsid w:val="00470214"/>
    <w:rsid w:val="004704A3"/>
    <w:rsid w:val="00470816"/>
    <w:rsid w:val="00470C48"/>
    <w:rsid w:val="00470E3D"/>
    <w:rsid w:val="00471859"/>
    <w:rsid w:val="00471893"/>
    <w:rsid w:val="00471B1F"/>
    <w:rsid w:val="00471B4C"/>
    <w:rsid w:val="00471BD2"/>
    <w:rsid w:val="00471EAC"/>
    <w:rsid w:val="0047303C"/>
    <w:rsid w:val="00473C21"/>
    <w:rsid w:val="00473CC2"/>
    <w:rsid w:val="00474A3C"/>
    <w:rsid w:val="00476A01"/>
    <w:rsid w:val="00476CE8"/>
    <w:rsid w:val="00476F1C"/>
    <w:rsid w:val="00477434"/>
    <w:rsid w:val="004805C4"/>
    <w:rsid w:val="0048085B"/>
    <w:rsid w:val="00481F73"/>
    <w:rsid w:val="0048239F"/>
    <w:rsid w:val="004827A4"/>
    <w:rsid w:val="004827EC"/>
    <w:rsid w:val="0048370B"/>
    <w:rsid w:val="004837C9"/>
    <w:rsid w:val="00483F1E"/>
    <w:rsid w:val="0048418B"/>
    <w:rsid w:val="00484C1C"/>
    <w:rsid w:val="00485377"/>
    <w:rsid w:val="004855E3"/>
    <w:rsid w:val="004856E5"/>
    <w:rsid w:val="00485C8F"/>
    <w:rsid w:val="004860A5"/>
    <w:rsid w:val="004868B5"/>
    <w:rsid w:val="0048715E"/>
    <w:rsid w:val="00487435"/>
    <w:rsid w:val="004874A7"/>
    <w:rsid w:val="004878DB"/>
    <w:rsid w:val="00491949"/>
    <w:rsid w:val="00491DB0"/>
    <w:rsid w:val="00492064"/>
    <w:rsid w:val="00492134"/>
    <w:rsid w:val="00492353"/>
    <w:rsid w:val="004932CC"/>
    <w:rsid w:val="00493C0B"/>
    <w:rsid w:val="00493D2B"/>
    <w:rsid w:val="004944ED"/>
    <w:rsid w:val="00494683"/>
    <w:rsid w:val="00494ACA"/>
    <w:rsid w:val="00494ADC"/>
    <w:rsid w:val="00494AF3"/>
    <w:rsid w:val="00496458"/>
    <w:rsid w:val="00496469"/>
    <w:rsid w:val="00496E95"/>
    <w:rsid w:val="004A0259"/>
    <w:rsid w:val="004A0746"/>
    <w:rsid w:val="004A0B2F"/>
    <w:rsid w:val="004A1193"/>
    <w:rsid w:val="004A145E"/>
    <w:rsid w:val="004A14C2"/>
    <w:rsid w:val="004A2A58"/>
    <w:rsid w:val="004A2F0B"/>
    <w:rsid w:val="004A2FEA"/>
    <w:rsid w:val="004A3306"/>
    <w:rsid w:val="004A3DBA"/>
    <w:rsid w:val="004A4147"/>
    <w:rsid w:val="004A454D"/>
    <w:rsid w:val="004A4D32"/>
    <w:rsid w:val="004A5170"/>
    <w:rsid w:val="004A52C6"/>
    <w:rsid w:val="004A53BE"/>
    <w:rsid w:val="004A55B2"/>
    <w:rsid w:val="004A6144"/>
    <w:rsid w:val="004A628E"/>
    <w:rsid w:val="004A67AD"/>
    <w:rsid w:val="004A6889"/>
    <w:rsid w:val="004A6D6B"/>
    <w:rsid w:val="004A6E53"/>
    <w:rsid w:val="004A728E"/>
    <w:rsid w:val="004A78A8"/>
    <w:rsid w:val="004B0271"/>
    <w:rsid w:val="004B0880"/>
    <w:rsid w:val="004B0A8B"/>
    <w:rsid w:val="004B16CF"/>
    <w:rsid w:val="004B1D61"/>
    <w:rsid w:val="004B2323"/>
    <w:rsid w:val="004B2415"/>
    <w:rsid w:val="004B320F"/>
    <w:rsid w:val="004B3443"/>
    <w:rsid w:val="004B4396"/>
    <w:rsid w:val="004B495F"/>
    <w:rsid w:val="004B4BDF"/>
    <w:rsid w:val="004B52F6"/>
    <w:rsid w:val="004B551D"/>
    <w:rsid w:val="004B5755"/>
    <w:rsid w:val="004B5A81"/>
    <w:rsid w:val="004B5DBF"/>
    <w:rsid w:val="004B6872"/>
    <w:rsid w:val="004B6AB5"/>
    <w:rsid w:val="004B6DC1"/>
    <w:rsid w:val="004B7524"/>
    <w:rsid w:val="004B78D1"/>
    <w:rsid w:val="004B7993"/>
    <w:rsid w:val="004C03C5"/>
    <w:rsid w:val="004C0F33"/>
    <w:rsid w:val="004C14D8"/>
    <w:rsid w:val="004C1988"/>
    <w:rsid w:val="004C2C71"/>
    <w:rsid w:val="004C2F99"/>
    <w:rsid w:val="004C353C"/>
    <w:rsid w:val="004C40B0"/>
    <w:rsid w:val="004C40D1"/>
    <w:rsid w:val="004C441B"/>
    <w:rsid w:val="004C4602"/>
    <w:rsid w:val="004C4ACC"/>
    <w:rsid w:val="004C59E0"/>
    <w:rsid w:val="004C61DD"/>
    <w:rsid w:val="004C6614"/>
    <w:rsid w:val="004C79DE"/>
    <w:rsid w:val="004C79F8"/>
    <w:rsid w:val="004D107A"/>
    <w:rsid w:val="004D1555"/>
    <w:rsid w:val="004D1F94"/>
    <w:rsid w:val="004D2495"/>
    <w:rsid w:val="004D37A3"/>
    <w:rsid w:val="004D3899"/>
    <w:rsid w:val="004D3DEE"/>
    <w:rsid w:val="004D5E77"/>
    <w:rsid w:val="004D5EA8"/>
    <w:rsid w:val="004D64CF"/>
    <w:rsid w:val="004D6535"/>
    <w:rsid w:val="004D6EFC"/>
    <w:rsid w:val="004E0154"/>
    <w:rsid w:val="004E0287"/>
    <w:rsid w:val="004E0830"/>
    <w:rsid w:val="004E09DC"/>
    <w:rsid w:val="004E1A62"/>
    <w:rsid w:val="004E1B4F"/>
    <w:rsid w:val="004E1DED"/>
    <w:rsid w:val="004E1E1A"/>
    <w:rsid w:val="004E27B9"/>
    <w:rsid w:val="004E2B9E"/>
    <w:rsid w:val="004E34E4"/>
    <w:rsid w:val="004E4224"/>
    <w:rsid w:val="004E4CD2"/>
    <w:rsid w:val="004E52A6"/>
    <w:rsid w:val="004E5C08"/>
    <w:rsid w:val="004E600F"/>
    <w:rsid w:val="004E62E3"/>
    <w:rsid w:val="004E6526"/>
    <w:rsid w:val="004E66F5"/>
    <w:rsid w:val="004E6738"/>
    <w:rsid w:val="004E6AD4"/>
    <w:rsid w:val="004E71CB"/>
    <w:rsid w:val="004E74ED"/>
    <w:rsid w:val="004F0131"/>
    <w:rsid w:val="004F0695"/>
    <w:rsid w:val="004F0DD2"/>
    <w:rsid w:val="004F16C8"/>
    <w:rsid w:val="004F1DB1"/>
    <w:rsid w:val="004F2121"/>
    <w:rsid w:val="004F2549"/>
    <w:rsid w:val="004F25AD"/>
    <w:rsid w:val="004F2839"/>
    <w:rsid w:val="004F2BEB"/>
    <w:rsid w:val="004F35CB"/>
    <w:rsid w:val="004F3832"/>
    <w:rsid w:val="004F3D0D"/>
    <w:rsid w:val="004F3F16"/>
    <w:rsid w:val="004F416A"/>
    <w:rsid w:val="004F417E"/>
    <w:rsid w:val="004F5559"/>
    <w:rsid w:val="004F55C9"/>
    <w:rsid w:val="004F5DA3"/>
    <w:rsid w:val="004F5E50"/>
    <w:rsid w:val="004F659B"/>
    <w:rsid w:val="00500B40"/>
    <w:rsid w:val="00500F79"/>
    <w:rsid w:val="00501A55"/>
    <w:rsid w:val="00501EAD"/>
    <w:rsid w:val="00501EBD"/>
    <w:rsid w:val="005023F1"/>
    <w:rsid w:val="00502AF0"/>
    <w:rsid w:val="00503754"/>
    <w:rsid w:val="00503E87"/>
    <w:rsid w:val="005041FA"/>
    <w:rsid w:val="00505BD8"/>
    <w:rsid w:val="00506053"/>
    <w:rsid w:val="005065FA"/>
    <w:rsid w:val="00506BAD"/>
    <w:rsid w:val="0050768F"/>
    <w:rsid w:val="005101C7"/>
    <w:rsid w:val="005105AB"/>
    <w:rsid w:val="00510601"/>
    <w:rsid w:val="005113C0"/>
    <w:rsid w:val="00511A46"/>
    <w:rsid w:val="00511A5D"/>
    <w:rsid w:val="00511D42"/>
    <w:rsid w:val="00511D57"/>
    <w:rsid w:val="0051236F"/>
    <w:rsid w:val="00512DEA"/>
    <w:rsid w:val="0051304B"/>
    <w:rsid w:val="0051368E"/>
    <w:rsid w:val="0051378D"/>
    <w:rsid w:val="0051387B"/>
    <w:rsid w:val="00513A34"/>
    <w:rsid w:val="0051511B"/>
    <w:rsid w:val="005155F4"/>
    <w:rsid w:val="005156B6"/>
    <w:rsid w:val="005160A9"/>
    <w:rsid w:val="005164F8"/>
    <w:rsid w:val="00517788"/>
    <w:rsid w:val="00520321"/>
    <w:rsid w:val="005216DF"/>
    <w:rsid w:val="00522119"/>
    <w:rsid w:val="00522C1C"/>
    <w:rsid w:val="00524356"/>
    <w:rsid w:val="005248E4"/>
    <w:rsid w:val="0052494A"/>
    <w:rsid w:val="00524952"/>
    <w:rsid w:val="00525727"/>
    <w:rsid w:val="00525BD9"/>
    <w:rsid w:val="00526A18"/>
    <w:rsid w:val="00527420"/>
    <w:rsid w:val="00530451"/>
    <w:rsid w:val="00530476"/>
    <w:rsid w:val="005304BF"/>
    <w:rsid w:val="0053144B"/>
    <w:rsid w:val="00531C1C"/>
    <w:rsid w:val="00531ED0"/>
    <w:rsid w:val="00531FE6"/>
    <w:rsid w:val="00532176"/>
    <w:rsid w:val="0053230A"/>
    <w:rsid w:val="005336AE"/>
    <w:rsid w:val="005339D4"/>
    <w:rsid w:val="0053430C"/>
    <w:rsid w:val="0053455F"/>
    <w:rsid w:val="00534716"/>
    <w:rsid w:val="00534A47"/>
    <w:rsid w:val="00535106"/>
    <w:rsid w:val="00535988"/>
    <w:rsid w:val="005360D1"/>
    <w:rsid w:val="0053627C"/>
    <w:rsid w:val="00536297"/>
    <w:rsid w:val="00536635"/>
    <w:rsid w:val="0053687E"/>
    <w:rsid w:val="00536976"/>
    <w:rsid w:val="00536FA8"/>
    <w:rsid w:val="005378B1"/>
    <w:rsid w:val="00537CCB"/>
    <w:rsid w:val="00540068"/>
    <w:rsid w:val="0054055B"/>
    <w:rsid w:val="00540610"/>
    <w:rsid w:val="00540C73"/>
    <w:rsid w:val="00540D5A"/>
    <w:rsid w:val="00540DA2"/>
    <w:rsid w:val="00540DE1"/>
    <w:rsid w:val="00543F5F"/>
    <w:rsid w:val="005440D7"/>
    <w:rsid w:val="00544CE4"/>
    <w:rsid w:val="00544D2A"/>
    <w:rsid w:val="0054524C"/>
    <w:rsid w:val="0054597F"/>
    <w:rsid w:val="00546354"/>
    <w:rsid w:val="00546560"/>
    <w:rsid w:val="005469DC"/>
    <w:rsid w:val="00547045"/>
    <w:rsid w:val="00547431"/>
    <w:rsid w:val="00547899"/>
    <w:rsid w:val="00547A1F"/>
    <w:rsid w:val="00550122"/>
    <w:rsid w:val="00550CA5"/>
    <w:rsid w:val="00550E53"/>
    <w:rsid w:val="005516CA"/>
    <w:rsid w:val="0055270C"/>
    <w:rsid w:val="00552814"/>
    <w:rsid w:val="005528B1"/>
    <w:rsid w:val="00552C26"/>
    <w:rsid w:val="00552F7F"/>
    <w:rsid w:val="00553017"/>
    <w:rsid w:val="00553F3C"/>
    <w:rsid w:val="00554061"/>
    <w:rsid w:val="0055412E"/>
    <w:rsid w:val="005552C8"/>
    <w:rsid w:val="005556AC"/>
    <w:rsid w:val="00555852"/>
    <w:rsid w:val="00555D3A"/>
    <w:rsid w:val="00556897"/>
    <w:rsid w:val="005575B4"/>
    <w:rsid w:val="00557661"/>
    <w:rsid w:val="005579F5"/>
    <w:rsid w:val="005602ED"/>
    <w:rsid w:val="00560733"/>
    <w:rsid w:val="00560CEF"/>
    <w:rsid w:val="00561165"/>
    <w:rsid w:val="005611A1"/>
    <w:rsid w:val="0056127A"/>
    <w:rsid w:val="00561507"/>
    <w:rsid w:val="00561E66"/>
    <w:rsid w:val="00562123"/>
    <w:rsid w:val="00562137"/>
    <w:rsid w:val="00562184"/>
    <w:rsid w:val="00562A30"/>
    <w:rsid w:val="00562BD3"/>
    <w:rsid w:val="00563A53"/>
    <w:rsid w:val="00564970"/>
    <w:rsid w:val="00564C77"/>
    <w:rsid w:val="0056526A"/>
    <w:rsid w:val="00565686"/>
    <w:rsid w:val="00565AD6"/>
    <w:rsid w:val="00566450"/>
    <w:rsid w:val="00566908"/>
    <w:rsid w:val="0056699D"/>
    <w:rsid w:val="00566C9A"/>
    <w:rsid w:val="00566E5E"/>
    <w:rsid w:val="00566EAD"/>
    <w:rsid w:val="00567906"/>
    <w:rsid w:val="00567DBF"/>
    <w:rsid w:val="00570B82"/>
    <w:rsid w:val="00570FCE"/>
    <w:rsid w:val="00571A96"/>
    <w:rsid w:val="00571AC2"/>
    <w:rsid w:val="00571B23"/>
    <w:rsid w:val="00572007"/>
    <w:rsid w:val="00572233"/>
    <w:rsid w:val="005722F7"/>
    <w:rsid w:val="00572CBF"/>
    <w:rsid w:val="00572FD6"/>
    <w:rsid w:val="00573497"/>
    <w:rsid w:val="00574607"/>
    <w:rsid w:val="005746AE"/>
    <w:rsid w:val="00575551"/>
    <w:rsid w:val="00576523"/>
    <w:rsid w:val="00576A26"/>
    <w:rsid w:val="00576D24"/>
    <w:rsid w:val="00580D99"/>
    <w:rsid w:val="00580F98"/>
    <w:rsid w:val="00581039"/>
    <w:rsid w:val="005810CE"/>
    <w:rsid w:val="00581488"/>
    <w:rsid w:val="0058173A"/>
    <w:rsid w:val="00581960"/>
    <w:rsid w:val="00581FB5"/>
    <w:rsid w:val="00582FAD"/>
    <w:rsid w:val="005831ED"/>
    <w:rsid w:val="00583C56"/>
    <w:rsid w:val="00583FF6"/>
    <w:rsid w:val="00584129"/>
    <w:rsid w:val="0058456A"/>
    <w:rsid w:val="00584DED"/>
    <w:rsid w:val="00585462"/>
    <w:rsid w:val="005856EE"/>
    <w:rsid w:val="00585783"/>
    <w:rsid w:val="00585A4A"/>
    <w:rsid w:val="00585C4C"/>
    <w:rsid w:val="00586284"/>
    <w:rsid w:val="005879AB"/>
    <w:rsid w:val="00587CC0"/>
    <w:rsid w:val="005900C6"/>
    <w:rsid w:val="00590172"/>
    <w:rsid w:val="00590383"/>
    <w:rsid w:val="005907EF"/>
    <w:rsid w:val="00590B88"/>
    <w:rsid w:val="00592309"/>
    <w:rsid w:val="00593674"/>
    <w:rsid w:val="00594158"/>
    <w:rsid w:val="005942FE"/>
    <w:rsid w:val="00594304"/>
    <w:rsid w:val="0059454A"/>
    <w:rsid w:val="005950FB"/>
    <w:rsid w:val="00595927"/>
    <w:rsid w:val="00595B43"/>
    <w:rsid w:val="00596128"/>
    <w:rsid w:val="00597412"/>
    <w:rsid w:val="005976F7"/>
    <w:rsid w:val="0059790A"/>
    <w:rsid w:val="00597CA0"/>
    <w:rsid w:val="00597FEA"/>
    <w:rsid w:val="005A053C"/>
    <w:rsid w:val="005A0B79"/>
    <w:rsid w:val="005A1B4A"/>
    <w:rsid w:val="005A2439"/>
    <w:rsid w:val="005A2A03"/>
    <w:rsid w:val="005A2FC9"/>
    <w:rsid w:val="005A334C"/>
    <w:rsid w:val="005A3C16"/>
    <w:rsid w:val="005A3EEC"/>
    <w:rsid w:val="005A4128"/>
    <w:rsid w:val="005A4742"/>
    <w:rsid w:val="005A474B"/>
    <w:rsid w:val="005A4E71"/>
    <w:rsid w:val="005A527D"/>
    <w:rsid w:val="005A5B01"/>
    <w:rsid w:val="005A6118"/>
    <w:rsid w:val="005A614C"/>
    <w:rsid w:val="005A6889"/>
    <w:rsid w:val="005A68FB"/>
    <w:rsid w:val="005A7077"/>
    <w:rsid w:val="005A707C"/>
    <w:rsid w:val="005B07CB"/>
    <w:rsid w:val="005B0962"/>
    <w:rsid w:val="005B0D58"/>
    <w:rsid w:val="005B11BD"/>
    <w:rsid w:val="005B1238"/>
    <w:rsid w:val="005B1394"/>
    <w:rsid w:val="005B21A8"/>
    <w:rsid w:val="005B2248"/>
    <w:rsid w:val="005B2649"/>
    <w:rsid w:val="005B2DF1"/>
    <w:rsid w:val="005B3007"/>
    <w:rsid w:val="005B39FE"/>
    <w:rsid w:val="005B3AA8"/>
    <w:rsid w:val="005B3AEF"/>
    <w:rsid w:val="005B3CEA"/>
    <w:rsid w:val="005B4A68"/>
    <w:rsid w:val="005B51B7"/>
    <w:rsid w:val="005B5288"/>
    <w:rsid w:val="005B5A17"/>
    <w:rsid w:val="005B624F"/>
    <w:rsid w:val="005B68DD"/>
    <w:rsid w:val="005B73FE"/>
    <w:rsid w:val="005B7546"/>
    <w:rsid w:val="005B77A7"/>
    <w:rsid w:val="005B792F"/>
    <w:rsid w:val="005B7948"/>
    <w:rsid w:val="005B7F32"/>
    <w:rsid w:val="005C0861"/>
    <w:rsid w:val="005C099F"/>
    <w:rsid w:val="005C0C34"/>
    <w:rsid w:val="005C15E8"/>
    <w:rsid w:val="005C2729"/>
    <w:rsid w:val="005C298E"/>
    <w:rsid w:val="005C3389"/>
    <w:rsid w:val="005C391C"/>
    <w:rsid w:val="005C3AC0"/>
    <w:rsid w:val="005C3CD2"/>
    <w:rsid w:val="005C4615"/>
    <w:rsid w:val="005C4C0D"/>
    <w:rsid w:val="005C4FB4"/>
    <w:rsid w:val="005C577E"/>
    <w:rsid w:val="005C6146"/>
    <w:rsid w:val="005C7438"/>
    <w:rsid w:val="005C7D5B"/>
    <w:rsid w:val="005D05A2"/>
    <w:rsid w:val="005D0A2B"/>
    <w:rsid w:val="005D0D1C"/>
    <w:rsid w:val="005D0FE9"/>
    <w:rsid w:val="005D15E9"/>
    <w:rsid w:val="005D182D"/>
    <w:rsid w:val="005D1E6A"/>
    <w:rsid w:val="005D2BB1"/>
    <w:rsid w:val="005D33B6"/>
    <w:rsid w:val="005D4104"/>
    <w:rsid w:val="005D4409"/>
    <w:rsid w:val="005D444A"/>
    <w:rsid w:val="005D4496"/>
    <w:rsid w:val="005D54DB"/>
    <w:rsid w:val="005D5A78"/>
    <w:rsid w:val="005D5FFA"/>
    <w:rsid w:val="005D6949"/>
    <w:rsid w:val="005D75E2"/>
    <w:rsid w:val="005E0417"/>
    <w:rsid w:val="005E0572"/>
    <w:rsid w:val="005E1050"/>
    <w:rsid w:val="005E138C"/>
    <w:rsid w:val="005E14EA"/>
    <w:rsid w:val="005E1770"/>
    <w:rsid w:val="005E1A33"/>
    <w:rsid w:val="005E1A88"/>
    <w:rsid w:val="005E242B"/>
    <w:rsid w:val="005E25B1"/>
    <w:rsid w:val="005E2794"/>
    <w:rsid w:val="005E39FD"/>
    <w:rsid w:val="005E3C7B"/>
    <w:rsid w:val="005E4201"/>
    <w:rsid w:val="005E519E"/>
    <w:rsid w:val="005E5BF6"/>
    <w:rsid w:val="005E5DA0"/>
    <w:rsid w:val="005E5E6C"/>
    <w:rsid w:val="005E5F73"/>
    <w:rsid w:val="005E646B"/>
    <w:rsid w:val="005E6573"/>
    <w:rsid w:val="005E667E"/>
    <w:rsid w:val="005E6FF9"/>
    <w:rsid w:val="005E7994"/>
    <w:rsid w:val="005E7C2C"/>
    <w:rsid w:val="005E7EA7"/>
    <w:rsid w:val="005F01EE"/>
    <w:rsid w:val="005F0CFC"/>
    <w:rsid w:val="005F10C8"/>
    <w:rsid w:val="005F19AD"/>
    <w:rsid w:val="005F2BE7"/>
    <w:rsid w:val="005F2D09"/>
    <w:rsid w:val="005F35F0"/>
    <w:rsid w:val="005F3846"/>
    <w:rsid w:val="005F416F"/>
    <w:rsid w:val="005F42FA"/>
    <w:rsid w:val="005F467E"/>
    <w:rsid w:val="005F46E7"/>
    <w:rsid w:val="005F48BC"/>
    <w:rsid w:val="005F4F2B"/>
    <w:rsid w:val="005F50E7"/>
    <w:rsid w:val="005F562E"/>
    <w:rsid w:val="005F57AC"/>
    <w:rsid w:val="005F593E"/>
    <w:rsid w:val="005F6A4E"/>
    <w:rsid w:val="005F6C18"/>
    <w:rsid w:val="005F6D14"/>
    <w:rsid w:val="005F7601"/>
    <w:rsid w:val="005F7720"/>
    <w:rsid w:val="005F7899"/>
    <w:rsid w:val="005F79BA"/>
    <w:rsid w:val="006004EF"/>
    <w:rsid w:val="00600BCF"/>
    <w:rsid w:val="00600CDB"/>
    <w:rsid w:val="00600D1A"/>
    <w:rsid w:val="00600D86"/>
    <w:rsid w:val="00600DD4"/>
    <w:rsid w:val="00600F6E"/>
    <w:rsid w:val="00601610"/>
    <w:rsid w:val="00601BB2"/>
    <w:rsid w:val="006032A1"/>
    <w:rsid w:val="0060357F"/>
    <w:rsid w:val="006035E6"/>
    <w:rsid w:val="006038FB"/>
    <w:rsid w:val="00603E91"/>
    <w:rsid w:val="00603F60"/>
    <w:rsid w:val="00604330"/>
    <w:rsid w:val="00604C71"/>
    <w:rsid w:val="00605831"/>
    <w:rsid w:val="00605929"/>
    <w:rsid w:val="00605F95"/>
    <w:rsid w:val="006062B4"/>
    <w:rsid w:val="006063D4"/>
    <w:rsid w:val="006067C2"/>
    <w:rsid w:val="00607BEC"/>
    <w:rsid w:val="006100EB"/>
    <w:rsid w:val="006105C0"/>
    <w:rsid w:val="006107FA"/>
    <w:rsid w:val="0061090E"/>
    <w:rsid w:val="00610D43"/>
    <w:rsid w:val="006124BF"/>
    <w:rsid w:val="00612540"/>
    <w:rsid w:val="00612A56"/>
    <w:rsid w:val="00613AC5"/>
    <w:rsid w:val="00614655"/>
    <w:rsid w:val="00614C7A"/>
    <w:rsid w:val="00615E72"/>
    <w:rsid w:val="006162C1"/>
    <w:rsid w:val="0061722B"/>
    <w:rsid w:val="0061742D"/>
    <w:rsid w:val="0061779F"/>
    <w:rsid w:val="006177B0"/>
    <w:rsid w:val="00617B17"/>
    <w:rsid w:val="00620345"/>
    <w:rsid w:val="006203A3"/>
    <w:rsid w:val="00620C36"/>
    <w:rsid w:val="00620D41"/>
    <w:rsid w:val="00620EE9"/>
    <w:rsid w:val="00621CF2"/>
    <w:rsid w:val="00621E03"/>
    <w:rsid w:val="006221E5"/>
    <w:rsid w:val="0062250D"/>
    <w:rsid w:val="00622F0C"/>
    <w:rsid w:val="0062302B"/>
    <w:rsid w:val="00623B86"/>
    <w:rsid w:val="00623D49"/>
    <w:rsid w:val="00624420"/>
    <w:rsid w:val="00624CD2"/>
    <w:rsid w:val="00624E45"/>
    <w:rsid w:val="006254CA"/>
    <w:rsid w:val="006265CE"/>
    <w:rsid w:val="00626D91"/>
    <w:rsid w:val="00627388"/>
    <w:rsid w:val="0062760E"/>
    <w:rsid w:val="00627718"/>
    <w:rsid w:val="0062781C"/>
    <w:rsid w:val="006278F7"/>
    <w:rsid w:val="00627C69"/>
    <w:rsid w:val="006301EE"/>
    <w:rsid w:val="00630404"/>
    <w:rsid w:val="006304A5"/>
    <w:rsid w:val="00630E2F"/>
    <w:rsid w:val="00631127"/>
    <w:rsid w:val="00631B44"/>
    <w:rsid w:val="0063201B"/>
    <w:rsid w:val="006323E5"/>
    <w:rsid w:val="006328D7"/>
    <w:rsid w:val="00633AB6"/>
    <w:rsid w:val="00633F03"/>
    <w:rsid w:val="006341FB"/>
    <w:rsid w:val="0063422C"/>
    <w:rsid w:val="0063476D"/>
    <w:rsid w:val="006350FC"/>
    <w:rsid w:val="006352DE"/>
    <w:rsid w:val="006355C3"/>
    <w:rsid w:val="0063587F"/>
    <w:rsid w:val="0063619A"/>
    <w:rsid w:val="00636229"/>
    <w:rsid w:val="006364F8"/>
    <w:rsid w:val="0063772A"/>
    <w:rsid w:val="00640166"/>
    <w:rsid w:val="00641A74"/>
    <w:rsid w:val="006427D5"/>
    <w:rsid w:val="0064281F"/>
    <w:rsid w:val="00642B2E"/>
    <w:rsid w:val="00643C01"/>
    <w:rsid w:val="00645712"/>
    <w:rsid w:val="0064624F"/>
    <w:rsid w:val="006466AD"/>
    <w:rsid w:val="00646B8F"/>
    <w:rsid w:val="00647766"/>
    <w:rsid w:val="006477F7"/>
    <w:rsid w:val="0064783C"/>
    <w:rsid w:val="00647E52"/>
    <w:rsid w:val="00650322"/>
    <w:rsid w:val="00650A67"/>
    <w:rsid w:val="006524CF"/>
    <w:rsid w:val="006524E4"/>
    <w:rsid w:val="00652841"/>
    <w:rsid w:val="00652D28"/>
    <w:rsid w:val="00653998"/>
    <w:rsid w:val="00653C3F"/>
    <w:rsid w:val="00653D22"/>
    <w:rsid w:val="00654129"/>
    <w:rsid w:val="00654133"/>
    <w:rsid w:val="0065559C"/>
    <w:rsid w:val="00655769"/>
    <w:rsid w:val="00656228"/>
    <w:rsid w:val="00657331"/>
    <w:rsid w:val="00657CD0"/>
    <w:rsid w:val="00657F9E"/>
    <w:rsid w:val="0066027C"/>
    <w:rsid w:val="006602D0"/>
    <w:rsid w:val="00660768"/>
    <w:rsid w:val="00660870"/>
    <w:rsid w:val="0066148D"/>
    <w:rsid w:val="00661AB1"/>
    <w:rsid w:val="00661C35"/>
    <w:rsid w:val="00661FA6"/>
    <w:rsid w:val="00662030"/>
    <w:rsid w:val="00662138"/>
    <w:rsid w:val="00662FB6"/>
    <w:rsid w:val="00663431"/>
    <w:rsid w:val="0066372B"/>
    <w:rsid w:val="0066377B"/>
    <w:rsid w:val="00663AD1"/>
    <w:rsid w:val="00663CEF"/>
    <w:rsid w:val="00663E45"/>
    <w:rsid w:val="00663EAE"/>
    <w:rsid w:val="00664B35"/>
    <w:rsid w:val="0066551B"/>
    <w:rsid w:val="006659F2"/>
    <w:rsid w:val="0066602A"/>
    <w:rsid w:val="0066617C"/>
    <w:rsid w:val="00667347"/>
    <w:rsid w:val="00667513"/>
    <w:rsid w:val="006678EB"/>
    <w:rsid w:val="00670838"/>
    <w:rsid w:val="0067143F"/>
    <w:rsid w:val="0067165C"/>
    <w:rsid w:val="00671DBA"/>
    <w:rsid w:val="00671E05"/>
    <w:rsid w:val="00673449"/>
    <w:rsid w:val="006742DB"/>
    <w:rsid w:val="00674831"/>
    <w:rsid w:val="00674D74"/>
    <w:rsid w:val="00674E3F"/>
    <w:rsid w:val="00674F87"/>
    <w:rsid w:val="0067559C"/>
    <w:rsid w:val="006756A0"/>
    <w:rsid w:val="00675A58"/>
    <w:rsid w:val="006761A5"/>
    <w:rsid w:val="00676763"/>
    <w:rsid w:val="00677A99"/>
    <w:rsid w:val="0068068E"/>
    <w:rsid w:val="00680705"/>
    <w:rsid w:val="006815C7"/>
    <w:rsid w:val="00683E44"/>
    <w:rsid w:val="00684588"/>
    <w:rsid w:val="0068461E"/>
    <w:rsid w:val="006850C4"/>
    <w:rsid w:val="00686B73"/>
    <w:rsid w:val="006879A7"/>
    <w:rsid w:val="0069014A"/>
    <w:rsid w:val="00690722"/>
    <w:rsid w:val="0069079E"/>
    <w:rsid w:val="00691859"/>
    <w:rsid w:val="00691895"/>
    <w:rsid w:val="006920F4"/>
    <w:rsid w:val="00692911"/>
    <w:rsid w:val="00693568"/>
    <w:rsid w:val="00693A23"/>
    <w:rsid w:val="00693DFF"/>
    <w:rsid w:val="00693F87"/>
    <w:rsid w:val="00694B26"/>
    <w:rsid w:val="00695C8A"/>
    <w:rsid w:val="00695C91"/>
    <w:rsid w:val="0069620B"/>
    <w:rsid w:val="006965D7"/>
    <w:rsid w:val="00697AA4"/>
    <w:rsid w:val="00697F98"/>
    <w:rsid w:val="006A0A2C"/>
    <w:rsid w:val="006A0B4A"/>
    <w:rsid w:val="006A11ED"/>
    <w:rsid w:val="006A14BC"/>
    <w:rsid w:val="006A27B8"/>
    <w:rsid w:val="006A2B2B"/>
    <w:rsid w:val="006A2DF1"/>
    <w:rsid w:val="006A2F56"/>
    <w:rsid w:val="006A344A"/>
    <w:rsid w:val="006A3673"/>
    <w:rsid w:val="006A44D1"/>
    <w:rsid w:val="006A45CB"/>
    <w:rsid w:val="006A5128"/>
    <w:rsid w:val="006A6CA5"/>
    <w:rsid w:val="006A6DA1"/>
    <w:rsid w:val="006A737C"/>
    <w:rsid w:val="006A7530"/>
    <w:rsid w:val="006B022D"/>
    <w:rsid w:val="006B082C"/>
    <w:rsid w:val="006B09BF"/>
    <w:rsid w:val="006B10BD"/>
    <w:rsid w:val="006B15F5"/>
    <w:rsid w:val="006B1FE6"/>
    <w:rsid w:val="006B20E7"/>
    <w:rsid w:val="006B2A4E"/>
    <w:rsid w:val="006B2C40"/>
    <w:rsid w:val="006B3683"/>
    <w:rsid w:val="006B3C7F"/>
    <w:rsid w:val="006B3DF0"/>
    <w:rsid w:val="006B5668"/>
    <w:rsid w:val="006B584E"/>
    <w:rsid w:val="006B610B"/>
    <w:rsid w:val="006B6975"/>
    <w:rsid w:val="006B6CD0"/>
    <w:rsid w:val="006B729C"/>
    <w:rsid w:val="006B7474"/>
    <w:rsid w:val="006B78E7"/>
    <w:rsid w:val="006B7975"/>
    <w:rsid w:val="006B7E9D"/>
    <w:rsid w:val="006B7FCE"/>
    <w:rsid w:val="006C0217"/>
    <w:rsid w:val="006C07FB"/>
    <w:rsid w:val="006C087B"/>
    <w:rsid w:val="006C092F"/>
    <w:rsid w:val="006C133A"/>
    <w:rsid w:val="006C144F"/>
    <w:rsid w:val="006C1CCF"/>
    <w:rsid w:val="006C1D54"/>
    <w:rsid w:val="006C37BA"/>
    <w:rsid w:val="006C3F83"/>
    <w:rsid w:val="006C46C1"/>
    <w:rsid w:val="006C4744"/>
    <w:rsid w:val="006C5102"/>
    <w:rsid w:val="006C51F4"/>
    <w:rsid w:val="006C57B0"/>
    <w:rsid w:val="006C5AE6"/>
    <w:rsid w:val="006C69AA"/>
    <w:rsid w:val="006C799E"/>
    <w:rsid w:val="006C7D47"/>
    <w:rsid w:val="006D0B23"/>
    <w:rsid w:val="006D0BAA"/>
    <w:rsid w:val="006D1A76"/>
    <w:rsid w:val="006D1D46"/>
    <w:rsid w:val="006D2016"/>
    <w:rsid w:val="006D376A"/>
    <w:rsid w:val="006D4242"/>
    <w:rsid w:val="006D43A0"/>
    <w:rsid w:val="006D458F"/>
    <w:rsid w:val="006D555D"/>
    <w:rsid w:val="006D5AA3"/>
    <w:rsid w:val="006D5BC8"/>
    <w:rsid w:val="006D5D60"/>
    <w:rsid w:val="006D7975"/>
    <w:rsid w:val="006D7EFA"/>
    <w:rsid w:val="006E009F"/>
    <w:rsid w:val="006E08FF"/>
    <w:rsid w:val="006E0B51"/>
    <w:rsid w:val="006E1082"/>
    <w:rsid w:val="006E1578"/>
    <w:rsid w:val="006E202D"/>
    <w:rsid w:val="006E2462"/>
    <w:rsid w:val="006E311E"/>
    <w:rsid w:val="006E32F0"/>
    <w:rsid w:val="006E3986"/>
    <w:rsid w:val="006E453C"/>
    <w:rsid w:val="006E4872"/>
    <w:rsid w:val="006E5228"/>
    <w:rsid w:val="006E54F6"/>
    <w:rsid w:val="006E5640"/>
    <w:rsid w:val="006E578E"/>
    <w:rsid w:val="006E647E"/>
    <w:rsid w:val="006E655F"/>
    <w:rsid w:val="006E6D0A"/>
    <w:rsid w:val="006E703D"/>
    <w:rsid w:val="006E7288"/>
    <w:rsid w:val="006E767C"/>
    <w:rsid w:val="006E76CA"/>
    <w:rsid w:val="006E7EDA"/>
    <w:rsid w:val="006E7EE1"/>
    <w:rsid w:val="006F027F"/>
    <w:rsid w:val="006F17B1"/>
    <w:rsid w:val="006F20CE"/>
    <w:rsid w:val="006F4017"/>
    <w:rsid w:val="006F407C"/>
    <w:rsid w:val="006F4567"/>
    <w:rsid w:val="006F4829"/>
    <w:rsid w:val="006F4D87"/>
    <w:rsid w:val="006F5AA6"/>
    <w:rsid w:val="006F5D01"/>
    <w:rsid w:val="006F6AFD"/>
    <w:rsid w:val="006F6BC3"/>
    <w:rsid w:val="006F7363"/>
    <w:rsid w:val="006F79BF"/>
    <w:rsid w:val="006F7B70"/>
    <w:rsid w:val="007000AF"/>
    <w:rsid w:val="00700512"/>
    <w:rsid w:val="00700683"/>
    <w:rsid w:val="0070069A"/>
    <w:rsid w:val="007012BB"/>
    <w:rsid w:val="007014CF"/>
    <w:rsid w:val="00701D48"/>
    <w:rsid w:val="00701D6F"/>
    <w:rsid w:val="00702D54"/>
    <w:rsid w:val="00704417"/>
    <w:rsid w:val="0070449C"/>
    <w:rsid w:val="00704616"/>
    <w:rsid w:val="007049FD"/>
    <w:rsid w:val="00704B85"/>
    <w:rsid w:val="0070514D"/>
    <w:rsid w:val="007052DB"/>
    <w:rsid w:val="00705CCA"/>
    <w:rsid w:val="007063B0"/>
    <w:rsid w:val="0070684E"/>
    <w:rsid w:val="00706B53"/>
    <w:rsid w:val="00707D79"/>
    <w:rsid w:val="00707FC5"/>
    <w:rsid w:val="00710683"/>
    <w:rsid w:val="007111CD"/>
    <w:rsid w:val="007119D3"/>
    <w:rsid w:val="007126A8"/>
    <w:rsid w:val="007126AE"/>
    <w:rsid w:val="00712785"/>
    <w:rsid w:val="00712BB8"/>
    <w:rsid w:val="00714559"/>
    <w:rsid w:val="00714666"/>
    <w:rsid w:val="00714EA2"/>
    <w:rsid w:val="0071512E"/>
    <w:rsid w:val="0071564D"/>
    <w:rsid w:val="007170FB"/>
    <w:rsid w:val="00717AC1"/>
    <w:rsid w:val="007204E8"/>
    <w:rsid w:val="00720C1B"/>
    <w:rsid w:val="00720D59"/>
    <w:rsid w:val="00721586"/>
    <w:rsid w:val="007226A2"/>
    <w:rsid w:val="00722E3D"/>
    <w:rsid w:val="00723213"/>
    <w:rsid w:val="00724BA7"/>
    <w:rsid w:val="00725525"/>
    <w:rsid w:val="007256C2"/>
    <w:rsid w:val="00725F08"/>
    <w:rsid w:val="00726D0C"/>
    <w:rsid w:val="00726E97"/>
    <w:rsid w:val="00726EDE"/>
    <w:rsid w:val="0073087E"/>
    <w:rsid w:val="00730A0F"/>
    <w:rsid w:val="0073100C"/>
    <w:rsid w:val="00731572"/>
    <w:rsid w:val="0073188F"/>
    <w:rsid w:val="0073189A"/>
    <w:rsid w:val="00731ADC"/>
    <w:rsid w:val="00732B21"/>
    <w:rsid w:val="00733140"/>
    <w:rsid w:val="0073314B"/>
    <w:rsid w:val="0073337F"/>
    <w:rsid w:val="00733BAA"/>
    <w:rsid w:val="00733D1A"/>
    <w:rsid w:val="0073400A"/>
    <w:rsid w:val="00734A1E"/>
    <w:rsid w:val="00734CF8"/>
    <w:rsid w:val="00734E49"/>
    <w:rsid w:val="00735117"/>
    <w:rsid w:val="0073557B"/>
    <w:rsid w:val="0073568D"/>
    <w:rsid w:val="007361AE"/>
    <w:rsid w:val="00736BF2"/>
    <w:rsid w:val="007376F8"/>
    <w:rsid w:val="00737D4B"/>
    <w:rsid w:val="0074057A"/>
    <w:rsid w:val="0074090A"/>
    <w:rsid w:val="00740B47"/>
    <w:rsid w:val="00740F68"/>
    <w:rsid w:val="007414A1"/>
    <w:rsid w:val="00741FDF"/>
    <w:rsid w:val="00741FFD"/>
    <w:rsid w:val="00743AC2"/>
    <w:rsid w:val="00743B7F"/>
    <w:rsid w:val="00743E8F"/>
    <w:rsid w:val="007449FA"/>
    <w:rsid w:val="007470A6"/>
    <w:rsid w:val="007479E1"/>
    <w:rsid w:val="00747B42"/>
    <w:rsid w:val="007501D7"/>
    <w:rsid w:val="0075040C"/>
    <w:rsid w:val="00750F98"/>
    <w:rsid w:val="007517C8"/>
    <w:rsid w:val="00751990"/>
    <w:rsid w:val="007519F5"/>
    <w:rsid w:val="00751CBD"/>
    <w:rsid w:val="00751E76"/>
    <w:rsid w:val="00752913"/>
    <w:rsid w:val="00753387"/>
    <w:rsid w:val="0075356C"/>
    <w:rsid w:val="007535B6"/>
    <w:rsid w:val="00753B9F"/>
    <w:rsid w:val="007543B8"/>
    <w:rsid w:val="00754446"/>
    <w:rsid w:val="00754C68"/>
    <w:rsid w:val="00755340"/>
    <w:rsid w:val="007559E1"/>
    <w:rsid w:val="007568A2"/>
    <w:rsid w:val="00756A40"/>
    <w:rsid w:val="00760523"/>
    <w:rsid w:val="00760CCF"/>
    <w:rsid w:val="00760D9D"/>
    <w:rsid w:val="00760FA3"/>
    <w:rsid w:val="00761072"/>
    <w:rsid w:val="00761377"/>
    <w:rsid w:val="0076148F"/>
    <w:rsid w:val="0076149E"/>
    <w:rsid w:val="007622B7"/>
    <w:rsid w:val="00763290"/>
    <w:rsid w:val="00763F18"/>
    <w:rsid w:val="007646D6"/>
    <w:rsid w:val="0076526B"/>
    <w:rsid w:val="007654C1"/>
    <w:rsid w:val="007659F5"/>
    <w:rsid w:val="00765B89"/>
    <w:rsid w:val="0076614D"/>
    <w:rsid w:val="00766588"/>
    <w:rsid w:val="007666F7"/>
    <w:rsid w:val="00766925"/>
    <w:rsid w:val="00766A37"/>
    <w:rsid w:val="00766E6E"/>
    <w:rsid w:val="00767007"/>
    <w:rsid w:val="007671FE"/>
    <w:rsid w:val="00767B85"/>
    <w:rsid w:val="00767CD8"/>
    <w:rsid w:val="00767EBC"/>
    <w:rsid w:val="00767FC5"/>
    <w:rsid w:val="0077011D"/>
    <w:rsid w:val="00770BB9"/>
    <w:rsid w:val="00771B81"/>
    <w:rsid w:val="0077219C"/>
    <w:rsid w:val="0077238E"/>
    <w:rsid w:val="00772466"/>
    <w:rsid w:val="007725E8"/>
    <w:rsid w:val="00772862"/>
    <w:rsid w:val="00772C3E"/>
    <w:rsid w:val="007735C6"/>
    <w:rsid w:val="007736BE"/>
    <w:rsid w:val="007741E3"/>
    <w:rsid w:val="00774743"/>
    <w:rsid w:val="00774E57"/>
    <w:rsid w:val="00774F6D"/>
    <w:rsid w:val="00774FF7"/>
    <w:rsid w:val="00775807"/>
    <w:rsid w:val="00776AC2"/>
    <w:rsid w:val="00776B62"/>
    <w:rsid w:val="00776E41"/>
    <w:rsid w:val="0077798F"/>
    <w:rsid w:val="007779D2"/>
    <w:rsid w:val="007800F1"/>
    <w:rsid w:val="00780227"/>
    <w:rsid w:val="0078058A"/>
    <w:rsid w:val="007813E0"/>
    <w:rsid w:val="007826D1"/>
    <w:rsid w:val="00782E48"/>
    <w:rsid w:val="0078362D"/>
    <w:rsid w:val="00783966"/>
    <w:rsid w:val="00783BC9"/>
    <w:rsid w:val="00784284"/>
    <w:rsid w:val="0078505E"/>
    <w:rsid w:val="007851EE"/>
    <w:rsid w:val="007852C9"/>
    <w:rsid w:val="00786A91"/>
    <w:rsid w:val="007873BA"/>
    <w:rsid w:val="0078751B"/>
    <w:rsid w:val="00787D20"/>
    <w:rsid w:val="0079009D"/>
    <w:rsid w:val="00790ADC"/>
    <w:rsid w:val="00791918"/>
    <w:rsid w:val="00791D72"/>
    <w:rsid w:val="00791DC4"/>
    <w:rsid w:val="007928FE"/>
    <w:rsid w:val="00792E25"/>
    <w:rsid w:val="00794BF2"/>
    <w:rsid w:val="00794C45"/>
    <w:rsid w:val="00794CA6"/>
    <w:rsid w:val="00795C79"/>
    <w:rsid w:val="00796055"/>
    <w:rsid w:val="007968A1"/>
    <w:rsid w:val="00796AE0"/>
    <w:rsid w:val="00796B14"/>
    <w:rsid w:val="00797991"/>
    <w:rsid w:val="00797AB8"/>
    <w:rsid w:val="007A0676"/>
    <w:rsid w:val="007A131D"/>
    <w:rsid w:val="007A134E"/>
    <w:rsid w:val="007A1EE4"/>
    <w:rsid w:val="007A20EC"/>
    <w:rsid w:val="007A293C"/>
    <w:rsid w:val="007A3F01"/>
    <w:rsid w:val="007A430A"/>
    <w:rsid w:val="007A550B"/>
    <w:rsid w:val="007A60F6"/>
    <w:rsid w:val="007A61B9"/>
    <w:rsid w:val="007A7298"/>
    <w:rsid w:val="007A7BAF"/>
    <w:rsid w:val="007A7FE8"/>
    <w:rsid w:val="007B012B"/>
    <w:rsid w:val="007B01C2"/>
    <w:rsid w:val="007B0219"/>
    <w:rsid w:val="007B1040"/>
    <w:rsid w:val="007B280D"/>
    <w:rsid w:val="007B2BFD"/>
    <w:rsid w:val="007B3149"/>
    <w:rsid w:val="007B4594"/>
    <w:rsid w:val="007B4D8A"/>
    <w:rsid w:val="007B509C"/>
    <w:rsid w:val="007B5527"/>
    <w:rsid w:val="007B5772"/>
    <w:rsid w:val="007B5E47"/>
    <w:rsid w:val="007B6C9E"/>
    <w:rsid w:val="007B7634"/>
    <w:rsid w:val="007B786F"/>
    <w:rsid w:val="007C01D0"/>
    <w:rsid w:val="007C0B4B"/>
    <w:rsid w:val="007C0D2A"/>
    <w:rsid w:val="007C11D1"/>
    <w:rsid w:val="007C13C0"/>
    <w:rsid w:val="007C1A7C"/>
    <w:rsid w:val="007C1D5E"/>
    <w:rsid w:val="007C1E2A"/>
    <w:rsid w:val="007C28FC"/>
    <w:rsid w:val="007C34C4"/>
    <w:rsid w:val="007C42A8"/>
    <w:rsid w:val="007C4BCB"/>
    <w:rsid w:val="007C4DE0"/>
    <w:rsid w:val="007C5CD0"/>
    <w:rsid w:val="007C64F9"/>
    <w:rsid w:val="007C6D23"/>
    <w:rsid w:val="007C6F41"/>
    <w:rsid w:val="007C702C"/>
    <w:rsid w:val="007C71EC"/>
    <w:rsid w:val="007C7205"/>
    <w:rsid w:val="007C720A"/>
    <w:rsid w:val="007C7389"/>
    <w:rsid w:val="007C7897"/>
    <w:rsid w:val="007D04AE"/>
    <w:rsid w:val="007D06B8"/>
    <w:rsid w:val="007D08B2"/>
    <w:rsid w:val="007D0A7B"/>
    <w:rsid w:val="007D0C0C"/>
    <w:rsid w:val="007D0FE8"/>
    <w:rsid w:val="007D13E3"/>
    <w:rsid w:val="007D1740"/>
    <w:rsid w:val="007D1B6F"/>
    <w:rsid w:val="007D1B94"/>
    <w:rsid w:val="007D1DB3"/>
    <w:rsid w:val="007D2D07"/>
    <w:rsid w:val="007D3ACE"/>
    <w:rsid w:val="007D3DA4"/>
    <w:rsid w:val="007D4573"/>
    <w:rsid w:val="007D45EB"/>
    <w:rsid w:val="007D4854"/>
    <w:rsid w:val="007D598B"/>
    <w:rsid w:val="007D5B7C"/>
    <w:rsid w:val="007D5CBE"/>
    <w:rsid w:val="007D5F41"/>
    <w:rsid w:val="007D5F86"/>
    <w:rsid w:val="007D64E5"/>
    <w:rsid w:val="007D68BA"/>
    <w:rsid w:val="007D6EA5"/>
    <w:rsid w:val="007D7475"/>
    <w:rsid w:val="007D7D07"/>
    <w:rsid w:val="007E04FE"/>
    <w:rsid w:val="007E0A0B"/>
    <w:rsid w:val="007E0CAA"/>
    <w:rsid w:val="007E13B3"/>
    <w:rsid w:val="007E1952"/>
    <w:rsid w:val="007E1BCC"/>
    <w:rsid w:val="007E1E12"/>
    <w:rsid w:val="007E3083"/>
    <w:rsid w:val="007E3518"/>
    <w:rsid w:val="007E392E"/>
    <w:rsid w:val="007E3B90"/>
    <w:rsid w:val="007E4BF0"/>
    <w:rsid w:val="007E53B4"/>
    <w:rsid w:val="007E5596"/>
    <w:rsid w:val="007E62A3"/>
    <w:rsid w:val="007E642E"/>
    <w:rsid w:val="007E671F"/>
    <w:rsid w:val="007E7FFC"/>
    <w:rsid w:val="007F0022"/>
    <w:rsid w:val="007F0988"/>
    <w:rsid w:val="007F0DEA"/>
    <w:rsid w:val="007F14F3"/>
    <w:rsid w:val="007F154C"/>
    <w:rsid w:val="007F1BEC"/>
    <w:rsid w:val="007F1C99"/>
    <w:rsid w:val="007F1EB9"/>
    <w:rsid w:val="007F296A"/>
    <w:rsid w:val="007F32F0"/>
    <w:rsid w:val="007F3397"/>
    <w:rsid w:val="007F3E99"/>
    <w:rsid w:val="007F45FA"/>
    <w:rsid w:val="007F4F3D"/>
    <w:rsid w:val="007F5056"/>
    <w:rsid w:val="007F5D5C"/>
    <w:rsid w:val="007F647D"/>
    <w:rsid w:val="007F6707"/>
    <w:rsid w:val="007F67EC"/>
    <w:rsid w:val="00800097"/>
    <w:rsid w:val="00801862"/>
    <w:rsid w:val="00801865"/>
    <w:rsid w:val="00801F09"/>
    <w:rsid w:val="008028DD"/>
    <w:rsid w:val="00802F06"/>
    <w:rsid w:val="00803F0C"/>
    <w:rsid w:val="00804D73"/>
    <w:rsid w:val="008056F8"/>
    <w:rsid w:val="008058D5"/>
    <w:rsid w:val="00805B07"/>
    <w:rsid w:val="00805F7B"/>
    <w:rsid w:val="0080695A"/>
    <w:rsid w:val="00806B59"/>
    <w:rsid w:val="00806C76"/>
    <w:rsid w:val="00806EF9"/>
    <w:rsid w:val="0080710F"/>
    <w:rsid w:val="008073ED"/>
    <w:rsid w:val="00807A0A"/>
    <w:rsid w:val="00807B1C"/>
    <w:rsid w:val="00807E4A"/>
    <w:rsid w:val="0081012A"/>
    <w:rsid w:val="00810977"/>
    <w:rsid w:val="00810A52"/>
    <w:rsid w:val="0081144C"/>
    <w:rsid w:val="008117ED"/>
    <w:rsid w:val="0081186F"/>
    <w:rsid w:val="008118A1"/>
    <w:rsid w:val="00811B90"/>
    <w:rsid w:val="00812780"/>
    <w:rsid w:val="008127AC"/>
    <w:rsid w:val="00812A51"/>
    <w:rsid w:val="0081357F"/>
    <w:rsid w:val="00813B58"/>
    <w:rsid w:val="00814065"/>
    <w:rsid w:val="008150A6"/>
    <w:rsid w:val="00815997"/>
    <w:rsid w:val="00816208"/>
    <w:rsid w:val="00816DD3"/>
    <w:rsid w:val="0081700D"/>
    <w:rsid w:val="008170C3"/>
    <w:rsid w:val="0081756A"/>
    <w:rsid w:val="00817A4C"/>
    <w:rsid w:val="008205F2"/>
    <w:rsid w:val="00820868"/>
    <w:rsid w:val="008209EE"/>
    <w:rsid w:val="00820FE6"/>
    <w:rsid w:val="008211C7"/>
    <w:rsid w:val="008213CD"/>
    <w:rsid w:val="00821C51"/>
    <w:rsid w:val="00822EE0"/>
    <w:rsid w:val="00823342"/>
    <w:rsid w:val="0082343D"/>
    <w:rsid w:val="00823587"/>
    <w:rsid w:val="00823651"/>
    <w:rsid w:val="008236C2"/>
    <w:rsid w:val="008238DA"/>
    <w:rsid w:val="00824156"/>
    <w:rsid w:val="00824262"/>
    <w:rsid w:val="008242BA"/>
    <w:rsid w:val="00824879"/>
    <w:rsid w:val="00826892"/>
    <w:rsid w:val="0082693C"/>
    <w:rsid w:val="008273CD"/>
    <w:rsid w:val="008278F3"/>
    <w:rsid w:val="00827E69"/>
    <w:rsid w:val="0083006D"/>
    <w:rsid w:val="00830CB1"/>
    <w:rsid w:val="0083119C"/>
    <w:rsid w:val="0083171B"/>
    <w:rsid w:val="008318DB"/>
    <w:rsid w:val="00831B1C"/>
    <w:rsid w:val="00831C13"/>
    <w:rsid w:val="00832A63"/>
    <w:rsid w:val="008336E8"/>
    <w:rsid w:val="0083467E"/>
    <w:rsid w:val="008348A4"/>
    <w:rsid w:val="00834ED8"/>
    <w:rsid w:val="00835799"/>
    <w:rsid w:val="0083583B"/>
    <w:rsid w:val="008365F8"/>
    <w:rsid w:val="00836D67"/>
    <w:rsid w:val="008370ED"/>
    <w:rsid w:val="00837693"/>
    <w:rsid w:val="0084059B"/>
    <w:rsid w:val="00840703"/>
    <w:rsid w:val="008408EF"/>
    <w:rsid w:val="00840FC0"/>
    <w:rsid w:val="0084114B"/>
    <w:rsid w:val="008418B1"/>
    <w:rsid w:val="00841E74"/>
    <w:rsid w:val="008429E3"/>
    <w:rsid w:val="00842D6C"/>
    <w:rsid w:val="0084375D"/>
    <w:rsid w:val="00843F3E"/>
    <w:rsid w:val="008440DB"/>
    <w:rsid w:val="00844366"/>
    <w:rsid w:val="0084473A"/>
    <w:rsid w:val="008450B0"/>
    <w:rsid w:val="00845688"/>
    <w:rsid w:val="00845A1C"/>
    <w:rsid w:val="00845ADC"/>
    <w:rsid w:val="00845EDB"/>
    <w:rsid w:val="00846881"/>
    <w:rsid w:val="0084755A"/>
    <w:rsid w:val="00847AF0"/>
    <w:rsid w:val="0085085A"/>
    <w:rsid w:val="0085127C"/>
    <w:rsid w:val="0085176C"/>
    <w:rsid w:val="00852501"/>
    <w:rsid w:val="008525BB"/>
    <w:rsid w:val="008528E6"/>
    <w:rsid w:val="00852959"/>
    <w:rsid w:val="00852C91"/>
    <w:rsid w:val="00853A0D"/>
    <w:rsid w:val="00853C04"/>
    <w:rsid w:val="00854193"/>
    <w:rsid w:val="0085433B"/>
    <w:rsid w:val="008543C0"/>
    <w:rsid w:val="00854ABC"/>
    <w:rsid w:val="00854D33"/>
    <w:rsid w:val="0085530C"/>
    <w:rsid w:val="008553BB"/>
    <w:rsid w:val="008555BB"/>
    <w:rsid w:val="008556DE"/>
    <w:rsid w:val="00855827"/>
    <w:rsid w:val="00855C01"/>
    <w:rsid w:val="00856358"/>
    <w:rsid w:val="00856EEF"/>
    <w:rsid w:val="0085795E"/>
    <w:rsid w:val="00857986"/>
    <w:rsid w:val="00857CF5"/>
    <w:rsid w:val="008603C8"/>
    <w:rsid w:val="008605BE"/>
    <w:rsid w:val="00860A4D"/>
    <w:rsid w:val="00860E3D"/>
    <w:rsid w:val="00861023"/>
    <w:rsid w:val="00861E97"/>
    <w:rsid w:val="008624ED"/>
    <w:rsid w:val="008629A9"/>
    <w:rsid w:val="00862B4D"/>
    <w:rsid w:val="00863988"/>
    <w:rsid w:val="00863C8E"/>
    <w:rsid w:val="00863DE0"/>
    <w:rsid w:val="008648D5"/>
    <w:rsid w:val="00865056"/>
    <w:rsid w:val="00865B9F"/>
    <w:rsid w:val="008664B2"/>
    <w:rsid w:val="00866B6B"/>
    <w:rsid w:val="00867450"/>
    <w:rsid w:val="00867C53"/>
    <w:rsid w:val="008702BE"/>
    <w:rsid w:val="008705AE"/>
    <w:rsid w:val="008705E0"/>
    <w:rsid w:val="008706DB"/>
    <w:rsid w:val="008707AB"/>
    <w:rsid w:val="00870A0F"/>
    <w:rsid w:val="00871055"/>
    <w:rsid w:val="00873A33"/>
    <w:rsid w:val="00873EE3"/>
    <w:rsid w:val="00874275"/>
    <w:rsid w:val="00874829"/>
    <w:rsid w:val="00874CB6"/>
    <w:rsid w:val="00875988"/>
    <w:rsid w:val="00875CA4"/>
    <w:rsid w:val="00875D65"/>
    <w:rsid w:val="00876095"/>
    <w:rsid w:val="00876314"/>
    <w:rsid w:val="00876A79"/>
    <w:rsid w:val="00876BC8"/>
    <w:rsid w:val="00876F10"/>
    <w:rsid w:val="00877431"/>
    <w:rsid w:val="00877B0C"/>
    <w:rsid w:val="00877D1B"/>
    <w:rsid w:val="00881552"/>
    <w:rsid w:val="00883051"/>
    <w:rsid w:val="008831DE"/>
    <w:rsid w:val="00883974"/>
    <w:rsid w:val="00883C84"/>
    <w:rsid w:val="008844F9"/>
    <w:rsid w:val="008846A7"/>
    <w:rsid w:val="00886037"/>
    <w:rsid w:val="00886D7A"/>
    <w:rsid w:val="00887120"/>
    <w:rsid w:val="00891967"/>
    <w:rsid w:val="00891E9F"/>
    <w:rsid w:val="00891F79"/>
    <w:rsid w:val="00892060"/>
    <w:rsid w:val="0089229F"/>
    <w:rsid w:val="00892C50"/>
    <w:rsid w:val="0089321A"/>
    <w:rsid w:val="00893718"/>
    <w:rsid w:val="00895082"/>
    <w:rsid w:val="008951AB"/>
    <w:rsid w:val="00895DB9"/>
    <w:rsid w:val="00895E53"/>
    <w:rsid w:val="00895E64"/>
    <w:rsid w:val="00896A6A"/>
    <w:rsid w:val="00896C6E"/>
    <w:rsid w:val="00897045"/>
    <w:rsid w:val="00897D15"/>
    <w:rsid w:val="008A0166"/>
    <w:rsid w:val="008A0739"/>
    <w:rsid w:val="008A0840"/>
    <w:rsid w:val="008A08BB"/>
    <w:rsid w:val="008A0E5E"/>
    <w:rsid w:val="008A0F6E"/>
    <w:rsid w:val="008A1936"/>
    <w:rsid w:val="008A2D43"/>
    <w:rsid w:val="008A320B"/>
    <w:rsid w:val="008A419A"/>
    <w:rsid w:val="008A42CB"/>
    <w:rsid w:val="008A4D40"/>
    <w:rsid w:val="008A51B1"/>
    <w:rsid w:val="008A57DE"/>
    <w:rsid w:val="008A5EC7"/>
    <w:rsid w:val="008A6C89"/>
    <w:rsid w:val="008A765F"/>
    <w:rsid w:val="008B0533"/>
    <w:rsid w:val="008B0844"/>
    <w:rsid w:val="008B08FF"/>
    <w:rsid w:val="008B1A9E"/>
    <w:rsid w:val="008B1DD0"/>
    <w:rsid w:val="008B2580"/>
    <w:rsid w:val="008B2C3D"/>
    <w:rsid w:val="008B3C2D"/>
    <w:rsid w:val="008B4E4E"/>
    <w:rsid w:val="008B6072"/>
    <w:rsid w:val="008B7063"/>
    <w:rsid w:val="008B7CC5"/>
    <w:rsid w:val="008B7D0E"/>
    <w:rsid w:val="008C091F"/>
    <w:rsid w:val="008C09A6"/>
    <w:rsid w:val="008C0A6B"/>
    <w:rsid w:val="008C1AA2"/>
    <w:rsid w:val="008C1B55"/>
    <w:rsid w:val="008C1D86"/>
    <w:rsid w:val="008C1FB3"/>
    <w:rsid w:val="008C220C"/>
    <w:rsid w:val="008C3144"/>
    <w:rsid w:val="008C31A9"/>
    <w:rsid w:val="008C3795"/>
    <w:rsid w:val="008C3F47"/>
    <w:rsid w:val="008C42B8"/>
    <w:rsid w:val="008C45B8"/>
    <w:rsid w:val="008C47C2"/>
    <w:rsid w:val="008C4856"/>
    <w:rsid w:val="008C48C1"/>
    <w:rsid w:val="008C575B"/>
    <w:rsid w:val="008C5919"/>
    <w:rsid w:val="008C63B8"/>
    <w:rsid w:val="008C6667"/>
    <w:rsid w:val="008C6B86"/>
    <w:rsid w:val="008C7104"/>
    <w:rsid w:val="008C731D"/>
    <w:rsid w:val="008C751C"/>
    <w:rsid w:val="008C76C1"/>
    <w:rsid w:val="008C79A7"/>
    <w:rsid w:val="008C7C0E"/>
    <w:rsid w:val="008C7ECD"/>
    <w:rsid w:val="008C7F48"/>
    <w:rsid w:val="008D07B0"/>
    <w:rsid w:val="008D146F"/>
    <w:rsid w:val="008D1968"/>
    <w:rsid w:val="008D1C21"/>
    <w:rsid w:val="008D2246"/>
    <w:rsid w:val="008D23A1"/>
    <w:rsid w:val="008D249E"/>
    <w:rsid w:val="008D395A"/>
    <w:rsid w:val="008D3BA5"/>
    <w:rsid w:val="008D3CA1"/>
    <w:rsid w:val="008D4046"/>
    <w:rsid w:val="008D42B2"/>
    <w:rsid w:val="008D48DC"/>
    <w:rsid w:val="008D4A56"/>
    <w:rsid w:val="008D5314"/>
    <w:rsid w:val="008D5622"/>
    <w:rsid w:val="008D5992"/>
    <w:rsid w:val="008D5DE2"/>
    <w:rsid w:val="008D6B6C"/>
    <w:rsid w:val="008D70E7"/>
    <w:rsid w:val="008D75CD"/>
    <w:rsid w:val="008D7DD1"/>
    <w:rsid w:val="008E0145"/>
    <w:rsid w:val="008E01C8"/>
    <w:rsid w:val="008E088C"/>
    <w:rsid w:val="008E0B04"/>
    <w:rsid w:val="008E12BE"/>
    <w:rsid w:val="008E1507"/>
    <w:rsid w:val="008E2784"/>
    <w:rsid w:val="008E30E7"/>
    <w:rsid w:val="008E3847"/>
    <w:rsid w:val="008E3954"/>
    <w:rsid w:val="008E3D8A"/>
    <w:rsid w:val="008E461A"/>
    <w:rsid w:val="008E463E"/>
    <w:rsid w:val="008E4D91"/>
    <w:rsid w:val="008E4E6B"/>
    <w:rsid w:val="008E4F25"/>
    <w:rsid w:val="008E50A7"/>
    <w:rsid w:val="008E51E6"/>
    <w:rsid w:val="008E56E8"/>
    <w:rsid w:val="008E57D4"/>
    <w:rsid w:val="008E625A"/>
    <w:rsid w:val="008E6F15"/>
    <w:rsid w:val="008E79A6"/>
    <w:rsid w:val="008E7BFB"/>
    <w:rsid w:val="008F0B6D"/>
    <w:rsid w:val="008F0FAB"/>
    <w:rsid w:val="008F1913"/>
    <w:rsid w:val="008F1B4C"/>
    <w:rsid w:val="008F2844"/>
    <w:rsid w:val="008F2D5D"/>
    <w:rsid w:val="008F35E3"/>
    <w:rsid w:val="008F4335"/>
    <w:rsid w:val="008F527D"/>
    <w:rsid w:val="008F52BD"/>
    <w:rsid w:val="008F58DC"/>
    <w:rsid w:val="008F5C40"/>
    <w:rsid w:val="008F5E88"/>
    <w:rsid w:val="008F6541"/>
    <w:rsid w:val="008F6A45"/>
    <w:rsid w:val="008F6BC7"/>
    <w:rsid w:val="008F71A0"/>
    <w:rsid w:val="008F77D8"/>
    <w:rsid w:val="008F79C8"/>
    <w:rsid w:val="008F7D74"/>
    <w:rsid w:val="008F7FB0"/>
    <w:rsid w:val="009001AB"/>
    <w:rsid w:val="00900424"/>
    <w:rsid w:val="00901605"/>
    <w:rsid w:val="00901BD6"/>
    <w:rsid w:val="009027A5"/>
    <w:rsid w:val="0090291E"/>
    <w:rsid w:val="00903C14"/>
    <w:rsid w:val="00904128"/>
    <w:rsid w:val="009044EC"/>
    <w:rsid w:val="00905C4D"/>
    <w:rsid w:val="00905C6B"/>
    <w:rsid w:val="00906B77"/>
    <w:rsid w:val="0091047E"/>
    <w:rsid w:val="00910739"/>
    <w:rsid w:val="00910773"/>
    <w:rsid w:val="009109DE"/>
    <w:rsid w:val="00910F1F"/>
    <w:rsid w:val="0091119B"/>
    <w:rsid w:val="009111D0"/>
    <w:rsid w:val="00911E94"/>
    <w:rsid w:val="00912712"/>
    <w:rsid w:val="00912725"/>
    <w:rsid w:val="00912CE8"/>
    <w:rsid w:val="00912E69"/>
    <w:rsid w:val="00913288"/>
    <w:rsid w:val="009134E7"/>
    <w:rsid w:val="00913953"/>
    <w:rsid w:val="00913AA2"/>
    <w:rsid w:val="00913AB8"/>
    <w:rsid w:val="00913FBF"/>
    <w:rsid w:val="009144B4"/>
    <w:rsid w:val="00916101"/>
    <w:rsid w:val="00916913"/>
    <w:rsid w:val="009173D6"/>
    <w:rsid w:val="00917EE3"/>
    <w:rsid w:val="009200DC"/>
    <w:rsid w:val="009205C3"/>
    <w:rsid w:val="00920D07"/>
    <w:rsid w:val="00921009"/>
    <w:rsid w:val="00921595"/>
    <w:rsid w:val="00921A7A"/>
    <w:rsid w:val="00921D8D"/>
    <w:rsid w:val="00922929"/>
    <w:rsid w:val="00922CA9"/>
    <w:rsid w:val="009232D6"/>
    <w:rsid w:val="00923BB6"/>
    <w:rsid w:val="00923ED7"/>
    <w:rsid w:val="00924969"/>
    <w:rsid w:val="0092513A"/>
    <w:rsid w:val="009252D0"/>
    <w:rsid w:val="0092585F"/>
    <w:rsid w:val="009262EC"/>
    <w:rsid w:val="0092633F"/>
    <w:rsid w:val="0092636F"/>
    <w:rsid w:val="009264BF"/>
    <w:rsid w:val="009265DB"/>
    <w:rsid w:val="0092765F"/>
    <w:rsid w:val="009277F1"/>
    <w:rsid w:val="009278F1"/>
    <w:rsid w:val="00927900"/>
    <w:rsid w:val="00927F10"/>
    <w:rsid w:val="00931263"/>
    <w:rsid w:val="009314A3"/>
    <w:rsid w:val="00931AB2"/>
    <w:rsid w:val="00932DF0"/>
    <w:rsid w:val="00932E8E"/>
    <w:rsid w:val="00932F83"/>
    <w:rsid w:val="009333B2"/>
    <w:rsid w:val="00933C86"/>
    <w:rsid w:val="009342EA"/>
    <w:rsid w:val="0093450A"/>
    <w:rsid w:val="00934A8B"/>
    <w:rsid w:val="00935439"/>
    <w:rsid w:val="0093545E"/>
    <w:rsid w:val="0093591C"/>
    <w:rsid w:val="00936426"/>
    <w:rsid w:val="00936C72"/>
    <w:rsid w:val="009379D7"/>
    <w:rsid w:val="00937A66"/>
    <w:rsid w:val="00940060"/>
    <w:rsid w:val="0094072B"/>
    <w:rsid w:val="00940793"/>
    <w:rsid w:val="009407F1"/>
    <w:rsid w:val="00940EC4"/>
    <w:rsid w:val="0094153B"/>
    <w:rsid w:val="0094179A"/>
    <w:rsid w:val="00941EB1"/>
    <w:rsid w:val="00941FDD"/>
    <w:rsid w:val="00942B45"/>
    <w:rsid w:val="009431E2"/>
    <w:rsid w:val="009433B8"/>
    <w:rsid w:val="009437A7"/>
    <w:rsid w:val="009439B8"/>
    <w:rsid w:val="009442E7"/>
    <w:rsid w:val="0094467F"/>
    <w:rsid w:val="009446C7"/>
    <w:rsid w:val="00944C23"/>
    <w:rsid w:val="00946A56"/>
    <w:rsid w:val="00946E6C"/>
    <w:rsid w:val="009470DB"/>
    <w:rsid w:val="00947430"/>
    <w:rsid w:val="00947BAD"/>
    <w:rsid w:val="00947E9C"/>
    <w:rsid w:val="00950224"/>
    <w:rsid w:val="0095078F"/>
    <w:rsid w:val="00950A8A"/>
    <w:rsid w:val="00952CA4"/>
    <w:rsid w:val="00952EF6"/>
    <w:rsid w:val="00953034"/>
    <w:rsid w:val="00953C0F"/>
    <w:rsid w:val="00953EEA"/>
    <w:rsid w:val="009542DD"/>
    <w:rsid w:val="009542E5"/>
    <w:rsid w:val="00954957"/>
    <w:rsid w:val="00955291"/>
    <w:rsid w:val="00955684"/>
    <w:rsid w:val="0095582F"/>
    <w:rsid w:val="00955A75"/>
    <w:rsid w:val="00955D5F"/>
    <w:rsid w:val="00955F19"/>
    <w:rsid w:val="00956D7E"/>
    <w:rsid w:val="00957716"/>
    <w:rsid w:val="00957795"/>
    <w:rsid w:val="009608ED"/>
    <w:rsid w:val="00960A60"/>
    <w:rsid w:val="009616BA"/>
    <w:rsid w:val="0096197B"/>
    <w:rsid w:val="00961BB6"/>
    <w:rsid w:val="00961C8C"/>
    <w:rsid w:val="00962D64"/>
    <w:rsid w:val="0096347F"/>
    <w:rsid w:val="00963871"/>
    <w:rsid w:val="00963E5C"/>
    <w:rsid w:val="0096410B"/>
    <w:rsid w:val="00964A6B"/>
    <w:rsid w:val="00964DD6"/>
    <w:rsid w:val="00965F24"/>
    <w:rsid w:val="00966077"/>
    <w:rsid w:val="009665F2"/>
    <w:rsid w:val="00966CAA"/>
    <w:rsid w:val="0096704C"/>
    <w:rsid w:val="0096756F"/>
    <w:rsid w:val="00967884"/>
    <w:rsid w:val="009679E1"/>
    <w:rsid w:val="0097162F"/>
    <w:rsid w:val="00971941"/>
    <w:rsid w:val="00971F72"/>
    <w:rsid w:val="00972AAC"/>
    <w:rsid w:val="00973ED9"/>
    <w:rsid w:val="0097493F"/>
    <w:rsid w:val="00974D6B"/>
    <w:rsid w:val="009754E1"/>
    <w:rsid w:val="00975FE4"/>
    <w:rsid w:val="00976691"/>
    <w:rsid w:val="00976CD9"/>
    <w:rsid w:val="0097702B"/>
    <w:rsid w:val="00980918"/>
    <w:rsid w:val="00980AC2"/>
    <w:rsid w:val="00981026"/>
    <w:rsid w:val="00982961"/>
    <w:rsid w:val="00982A1D"/>
    <w:rsid w:val="00983149"/>
    <w:rsid w:val="009838A1"/>
    <w:rsid w:val="00983A19"/>
    <w:rsid w:val="00983A49"/>
    <w:rsid w:val="00983F13"/>
    <w:rsid w:val="009841DE"/>
    <w:rsid w:val="00984252"/>
    <w:rsid w:val="00984A98"/>
    <w:rsid w:val="00984CA6"/>
    <w:rsid w:val="009850B1"/>
    <w:rsid w:val="00985D0C"/>
    <w:rsid w:val="0098603C"/>
    <w:rsid w:val="0098680A"/>
    <w:rsid w:val="00986A70"/>
    <w:rsid w:val="00987FD1"/>
    <w:rsid w:val="00990343"/>
    <w:rsid w:val="009905B9"/>
    <w:rsid w:val="009912CD"/>
    <w:rsid w:val="00991742"/>
    <w:rsid w:val="0099197F"/>
    <w:rsid w:val="00991E6D"/>
    <w:rsid w:val="009922D2"/>
    <w:rsid w:val="00992652"/>
    <w:rsid w:val="00992803"/>
    <w:rsid w:val="00993680"/>
    <w:rsid w:val="00995DF2"/>
    <w:rsid w:val="00997377"/>
    <w:rsid w:val="009975EC"/>
    <w:rsid w:val="00997648"/>
    <w:rsid w:val="00997945"/>
    <w:rsid w:val="00997B69"/>
    <w:rsid w:val="00997EB0"/>
    <w:rsid w:val="00997FBD"/>
    <w:rsid w:val="009A0296"/>
    <w:rsid w:val="009A0E32"/>
    <w:rsid w:val="009A141A"/>
    <w:rsid w:val="009A1E96"/>
    <w:rsid w:val="009A275B"/>
    <w:rsid w:val="009A2837"/>
    <w:rsid w:val="009A28AF"/>
    <w:rsid w:val="009A2A6F"/>
    <w:rsid w:val="009A2D60"/>
    <w:rsid w:val="009A370A"/>
    <w:rsid w:val="009A4DFE"/>
    <w:rsid w:val="009A5267"/>
    <w:rsid w:val="009A5313"/>
    <w:rsid w:val="009A5399"/>
    <w:rsid w:val="009A5BC0"/>
    <w:rsid w:val="009A5D21"/>
    <w:rsid w:val="009A62C5"/>
    <w:rsid w:val="009A7369"/>
    <w:rsid w:val="009A73C8"/>
    <w:rsid w:val="009A7A75"/>
    <w:rsid w:val="009A7C3F"/>
    <w:rsid w:val="009A7F7C"/>
    <w:rsid w:val="009B06B6"/>
    <w:rsid w:val="009B09D7"/>
    <w:rsid w:val="009B0CA5"/>
    <w:rsid w:val="009B14AC"/>
    <w:rsid w:val="009B1A06"/>
    <w:rsid w:val="009B1A38"/>
    <w:rsid w:val="009B1E01"/>
    <w:rsid w:val="009B1FFD"/>
    <w:rsid w:val="009B23E5"/>
    <w:rsid w:val="009B2832"/>
    <w:rsid w:val="009B2B65"/>
    <w:rsid w:val="009B2C6C"/>
    <w:rsid w:val="009B3119"/>
    <w:rsid w:val="009B3238"/>
    <w:rsid w:val="009B49D1"/>
    <w:rsid w:val="009B5BFD"/>
    <w:rsid w:val="009B62B5"/>
    <w:rsid w:val="009B6E39"/>
    <w:rsid w:val="009B7186"/>
    <w:rsid w:val="009B747C"/>
    <w:rsid w:val="009B7C79"/>
    <w:rsid w:val="009C155A"/>
    <w:rsid w:val="009C2982"/>
    <w:rsid w:val="009C3918"/>
    <w:rsid w:val="009C3B62"/>
    <w:rsid w:val="009C42EE"/>
    <w:rsid w:val="009C4B65"/>
    <w:rsid w:val="009C5B2B"/>
    <w:rsid w:val="009C608A"/>
    <w:rsid w:val="009C62F8"/>
    <w:rsid w:val="009C688C"/>
    <w:rsid w:val="009C7CB0"/>
    <w:rsid w:val="009D007F"/>
    <w:rsid w:val="009D0B07"/>
    <w:rsid w:val="009D1053"/>
    <w:rsid w:val="009D1908"/>
    <w:rsid w:val="009D1A68"/>
    <w:rsid w:val="009D2CB0"/>
    <w:rsid w:val="009D2FA6"/>
    <w:rsid w:val="009D3B9E"/>
    <w:rsid w:val="009D414C"/>
    <w:rsid w:val="009D464F"/>
    <w:rsid w:val="009D4D82"/>
    <w:rsid w:val="009D4EF4"/>
    <w:rsid w:val="009D53D1"/>
    <w:rsid w:val="009D546A"/>
    <w:rsid w:val="009D55D6"/>
    <w:rsid w:val="009D59AD"/>
    <w:rsid w:val="009D7106"/>
    <w:rsid w:val="009E0229"/>
    <w:rsid w:val="009E04A7"/>
    <w:rsid w:val="009E04DD"/>
    <w:rsid w:val="009E0689"/>
    <w:rsid w:val="009E09EF"/>
    <w:rsid w:val="009E0F3C"/>
    <w:rsid w:val="009E143C"/>
    <w:rsid w:val="009E15E5"/>
    <w:rsid w:val="009E2306"/>
    <w:rsid w:val="009E2C73"/>
    <w:rsid w:val="009E2D0D"/>
    <w:rsid w:val="009E343F"/>
    <w:rsid w:val="009E3B05"/>
    <w:rsid w:val="009E47F9"/>
    <w:rsid w:val="009E53D3"/>
    <w:rsid w:val="009E5C26"/>
    <w:rsid w:val="009E5C6B"/>
    <w:rsid w:val="009E6E4C"/>
    <w:rsid w:val="009E7759"/>
    <w:rsid w:val="009E7BFA"/>
    <w:rsid w:val="009E7D3C"/>
    <w:rsid w:val="009F1133"/>
    <w:rsid w:val="009F16D7"/>
    <w:rsid w:val="009F1C92"/>
    <w:rsid w:val="009F1E16"/>
    <w:rsid w:val="009F2B9E"/>
    <w:rsid w:val="009F2CFB"/>
    <w:rsid w:val="009F2DCE"/>
    <w:rsid w:val="009F31E2"/>
    <w:rsid w:val="009F3270"/>
    <w:rsid w:val="009F408A"/>
    <w:rsid w:val="009F4BBF"/>
    <w:rsid w:val="009F4D97"/>
    <w:rsid w:val="009F511B"/>
    <w:rsid w:val="009F54B5"/>
    <w:rsid w:val="009F5ED2"/>
    <w:rsid w:val="009F6311"/>
    <w:rsid w:val="009F7784"/>
    <w:rsid w:val="009F7A11"/>
    <w:rsid w:val="009F7EE8"/>
    <w:rsid w:val="00A0053E"/>
    <w:rsid w:val="00A008F3"/>
    <w:rsid w:val="00A0135F"/>
    <w:rsid w:val="00A0181C"/>
    <w:rsid w:val="00A01842"/>
    <w:rsid w:val="00A0197B"/>
    <w:rsid w:val="00A01A3D"/>
    <w:rsid w:val="00A021A8"/>
    <w:rsid w:val="00A02A43"/>
    <w:rsid w:val="00A035C5"/>
    <w:rsid w:val="00A0383F"/>
    <w:rsid w:val="00A0469E"/>
    <w:rsid w:val="00A05912"/>
    <w:rsid w:val="00A05BB0"/>
    <w:rsid w:val="00A05E22"/>
    <w:rsid w:val="00A05E44"/>
    <w:rsid w:val="00A0674A"/>
    <w:rsid w:val="00A07271"/>
    <w:rsid w:val="00A079B1"/>
    <w:rsid w:val="00A07F84"/>
    <w:rsid w:val="00A102D1"/>
    <w:rsid w:val="00A10566"/>
    <w:rsid w:val="00A10C28"/>
    <w:rsid w:val="00A11B99"/>
    <w:rsid w:val="00A1251F"/>
    <w:rsid w:val="00A127CB"/>
    <w:rsid w:val="00A12D6E"/>
    <w:rsid w:val="00A12DF6"/>
    <w:rsid w:val="00A14035"/>
    <w:rsid w:val="00A1404D"/>
    <w:rsid w:val="00A14075"/>
    <w:rsid w:val="00A1514C"/>
    <w:rsid w:val="00A1560B"/>
    <w:rsid w:val="00A165B4"/>
    <w:rsid w:val="00A16928"/>
    <w:rsid w:val="00A16CE7"/>
    <w:rsid w:val="00A1716C"/>
    <w:rsid w:val="00A17628"/>
    <w:rsid w:val="00A17630"/>
    <w:rsid w:val="00A17838"/>
    <w:rsid w:val="00A17942"/>
    <w:rsid w:val="00A17CFD"/>
    <w:rsid w:val="00A200EA"/>
    <w:rsid w:val="00A20E06"/>
    <w:rsid w:val="00A2108E"/>
    <w:rsid w:val="00A211C2"/>
    <w:rsid w:val="00A21673"/>
    <w:rsid w:val="00A2172F"/>
    <w:rsid w:val="00A220EE"/>
    <w:rsid w:val="00A22450"/>
    <w:rsid w:val="00A22818"/>
    <w:rsid w:val="00A22A5A"/>
    <w:rsid w:val="00A230EA"/>
    <w:rsid w:val="00A23951"/>
    <w:rsid w:val="00A23C8A"/>
    <w:rsid w:val="00A242D2"/>
    <w:rsid w:val="00A2436F"/>
    <w:rsid w:val="00A243BC"/>
    <w:rsid w:val="00A24661"/>
    <w:rsid w:val="00A24B9F"/>
    <w:rsid w:val="00A24C33"/>
    <w:rsid w:val="00A24E63"/>
    <w:rsid w:val="00A25565"/>
    <w:rsid w:val="00A2583E"/>
    <w:rsid w:val="00A262DB"/>
    <w:rsid w:val="00A26B95"/>
    <w:rsid w:val="00A26DCA"/>
    <w:rsid w:val="00A27758"/>
    <w:rsid w:val="00A27760"/>
    <w:rsid w:val="00A278BC"/>
    <w:rsid w:val="00A27A9B"/>
    <w:rsid w:val="00A27ADC"/>
    <w:rsid w:val="00A27FA3"/>
    <w:rsid w:val="00A3005A"/>
    <w:rsid w:val="00A30D56"/>
    <w:rsid w:val="00A31350"/>
    <w:rsid w:val="00A314AA"/>
    <w:rsid w:val="00A31820"/>
    <w:rsid w:val="00A31B84"/>
    <w:rsid w:val="00A328D7"/>
    <w:rsid w:val="00A32E34"/>
    <w:rsid w:val="00A32F7D"/>
    <w:rsid w:val="00A33B86"/>
    <w:rsid w:val="00A34101"/>
    <w:rsid w:val="00A344E5"/>
    <w:rsid w:val="00A34820"/>
    <w:rsid w:val="00A34BA0"/>
    <w:rsid w:val="00A357AE"/>
    <w:rsid w:val="00A35D49"/>
    <w:rsid w:val="00A35E30"/>
    <w:rsid w:val="00A362D3"/>
    <w:rsid w:val="00A368B1"/>
    <w:rsid w:val="00A36919"/>
    <w:rsid w:val="00A36A02"/>
    <w:rsid w:val="00A36E72"/>
    <w:rsid w:val="00A3708A"/>
    <w:rsid w:val="00A37916"/>
    <w:rsid w:val="00A37A51"/>
    <w:rsid w:val="00A402A2"/>
    <w:rsid w:val="00A405E2"/>
    <w:rsid w:val="00A41103"/>
    <w:rsid w:val="00A41458"/>
    <w:rsid w:val="00A414D3"/>
    <w:rsid w:val="00A41D9E"/>
    <w:rsid w:val="00A424BA"/>
    <w:rsid w:val="00A4377A"/>
    <w:rsid w:val="00A43A38"/>
    <w:rsid w:val="00A43A3C"/>
    <w:rsid w:val="00A43BE2"/>
    <w:rsid w:val="00A451E5"/>
    <w:rsid w:val="00A45B88"/>
    <w:rsid w:val="00A46619"/>
    <w:rsid w:val="00A478BC"/>
    <w:rsid w:val="00A47944"/>
    <w:rsid w:val="00A50265"/>
    <w:rsid w:val="00A505AB"/>
    <w:rsid w:val="00A50D1B"/>
    <w:rsid w:val="00A5110E"/>
    <w:rsid w:val="00A52324"/>
    <w:rsid w:val="00A524B3"/>
    <w:rsid w:val="00A52D36"/>
    <w:rsid w:val="00A53580"/>
    <w:rsid w:val="00A53907"/>
    <w:rsid w:val="00A53E45"/>
    <w:rsid w:val="00A542F4"/>
    <w:rsid w:val="00A544DB"/>
    <w:rsid w:val="00A54FDD"/>
    <w:rsid w:val="00A5578B"/>
    <w:rsid w:val="00A55DFE"/>
    <w:rsid w:val="00A560C2"/>
    <w:rsid w:val="00A56271"/>
    <w:rsid w:val="00A563D0"/>
    <w:rsid w:val="00A56CF8"/>
    <w:rsid w:val="00A574AD"/>
    <w:rsid w:val="00A5775A"/>
    <w:rsid w:val="00A578B4"/>
    <w:rsid w:val="00A579B6"/>
    <w:rsid w:val="00A57B8F"/>
    <w:rsid w:val="00A60060"/>
    <w:rsid w:val="00A6054B"/>
    <w:rsid w:val="00A60C00"/>
    <w:rsid w:val="00A61149"/>
    <w:rsid w:val="00A61ABD"/>
    <w:rsid w:val="00A62118"/>
    <w:rsid w:val="00A621A9"/>
    <w:rsid w:val="00A623D5"/>
    <w:rsid w:val="00A62D62"/>
    <w:rsid w:val="00A63198"/>
    <w:rsid w:val="00A63360"/>
    <w:rsid w:val="00A6384F"/>
    <w:rsid w:val="00A63A58"/>
    <w:rsid w:val="00A63D76"/>
    <w:rsid w:val="00A63DCE"/>
    <w:rsid w:val="00A6404A"/>
    <w:rsid w:val="00A64B18"/>
    <w:rsid w:val="00A65914"/>
    <w:rsid w:val="00A65D27"/>
    <w:rsid w:val="00A66687"/>
    <w:rsid w:val="00A66717"/>
    <w:rsid w:val="00A6703A"/>
    <w:rsid w:val="00A6730C"/>
    <w:rsid w:val="00A6731A"/>
    <w:rsid w:val="00A67897"/>
    <w:rsid w:val="00A678D4"/>
    <w:rsid w:val="00A7083F"/>
    <w:rsid w:val="00A70EB1"/>
    <w:rsid w:val="00A71BF6"/>
    <w:rsid w:val="00A722C8"/>
    <w:rsid w:val="00A72EE9"/>
    <w:rsid w:val="00A731F4"/>
    <w:rsid w:val="00A7373B"/>
    <w:rsid w:val="00A741FA"/>
    <w:rsid w:val="00A7455E"/>
    <w:rsid w:val="00A75BFE"/>
    <w:rsid w:val="00A76723"/>
    <w:rsid w:val="00A769D9"/>
    <w:rsid w:val="00A773EC"/>
    <w:rsid w:val="00A77CE5"/>
    <w:rsid w:val="00A77DE2"/>
    <w:rsid w:val="00A80510"/>
    <w:rsid w:val="00A80556"/>
    <w:rsid w:val="00A80951"/>
    <w:rsid w:val="00A80A1C"/>
    <w:rsid w:val="00A80AAD"/>
    <w:rsid w:val="00A80AE9"/>
    <w:rsid w:val="00A812B9"/>
    <w:rsid w:val="00A8159A"/>
    <w:rsid w:val="00A824D1"/>
    <w:rsid w:val="00A83F8A"/>
    <w:rsid w:val="00A84072"/>
    <w:rsid w:val="00A844B7"/>
    <w:rsid w:val="00A846B9"/>
    <w:rsid w:val="00A84F90"/>
    <w:rsid w:val="00A856FF"/>
    <w:rsid w:val="00A85CCE"/>
    <w:rsid w:val="00A870BD"/>
    <w:rsid w:val="00A87488"/>
    <w:rsid w:val="00A87572"/>
    <w:rsid w:val="00A8778E"/>
    <w:rsid w:val="00A87CA9"/>
    <w:rsid w:val="00A9088E"/>
    <w:rsid w:val="00A9119D"/>
    <w:rsid w:val="00A91556"/>
    <w:rsid w:val="00A9178D"/>
    <w:rsid w:val="00A91B24"/>
    <w:rsid w:val="00A91D29"/>
    <w:rsid w:val="00A9288B"/>
    <w:rsid w:val="00A92A42"/>
    <w:rsid w:val="00A92BA2"/>
    <w:rsid w:val="00A93133"/>
    <w:rsid w:val="00A93745"/>
    <w:rsid w:val="00A93F51"/>
    <w:rsid w:val="00A946BC"/>
    <w:rsid w:val="00A9470E"/>
    <w:rsid w:val="00A958C2"/>
    <w:rsid w:val="00A9646F"/>
    <w:rsid w:val="00A96573"/>
    <w:rsid w:val="00A967AC"/>
    <w:rsid w:val="00A96B5E"/>
    <w:rsid w:val="00A977D9"/>
    <w:rsid w:val="00AA0CBB"/>
    <w:rsid w:val="00AA10EA"/>
    <w:rsid w:val="00AA13CE"/>
    <w:rsid w:val="00AA186D"/>
    <w:rsid w:val="00AA1A3A"/>
    <w:rsid w:val="00AA30A7"/>
    <w:rsid w:val="00AA32A4"/>
    <w:rsid w:val="00AA3AA8"/>
    <w:rsid w:val="00AA4204"/>
    <w:rsid w:val="00AA4483"/>
    <w:rsid w:val="00AA4F0F"/>
    <w:rsid w:val="00AA51AF"/>
    <w:rsid w:val="00AA5F83"/>
    <w:rsid w:val="00AA6607"/>
    <w:rsid w:val="00AA6EC8"/>
    <w:rsid w:val="00AB057E"/>
    <w:rsid w:val="00AB098A"/>
    <w:rsid w:val="00AB1120"/>
    <w:rsid w:val="00AB11C9"/>
    <w:rsid w:val="00AB15F5"/>
    <w:rsid w:val="00AB1787"/>
    <w:rsid w:val="00AB1ACF"/>
    <w:rsid w:val="00AB1DDD"/>
    <w:rsid w:val="00AB1FF0"/>
    <w:rsid w:val="00AB226D"/>
    <w:rsid w:val="00AB25FE"/>
    <w:rsid w:val="00AB279C"/>
    <w:rsid w:val="00AB27E2"/>
    <w:rsid w:val="00AB28D2"/>
    <w:rsid w:val="00AB2CEE"/>
    <w:rsid w:val="00AB2F67"/>
    <w:rsid w:val="00AB341F"/>
    <w:rsid w:val="00AB3C6A"/>
    <w:rsid w:val="00AB4053"/>
    <w:rsid w:val="00AB49FB"/>
    <w:rsid w:val="00AB537F"/>
    <w:rsid w:val="00AB584E"/>
    <w:rsid w:val="00AB5B64"/>
    <w:rsid w:val="00AB653E"/>
    <w:rsid w:val="00AB6764"/>
    <w:rsid w:val="00AB72D1"/>
    <w:rsid w:val="00AB778C"/>
    <w:rsid w:val="00AC04CA"/>
    <w:rsid w:val="00AC071E"/>
    <w:rsid w:val="00AC0C5F"/>
    <w:rsid w:val="00AC0DE1"/>
    <w:rsid w:val="00AC1321"/>
    <w:rsid w:val="00AC17B4"/>
    <w:rsid w:val="00AC1CC3"/>
    <w:rsid w:val="00AC1F15"/>
    <w:rsid w:val="00AC20F6"/>
    <w:rsid w:val="00AC23A0"/>
    <w:rsid w:val="00AC247C"/>
    <w:rsid w:val="00AC26B7"/>
    <w:rsid w:val="00AC3DDA"/>
    <w:rsid w:val="00AC4033"/>
    <w:rsid w:val="00AC4918"/>
    <w:rsid w:val="00AC4AF6"/>
    <w:rsid w:val="00AC4B30"/>
    <w:rsid w:val="00AC539E"/>
    <w:rsid w:val="00AC5708"/>
    <w:rsid w:val="00AC6B19"/>
    <w:rsid w:val="00AC6E17"/>
    <w:rsid w:val="00AC71B5"/>
    <w:rsid w:val="00AC74BB"/>
    <w:rsid w:val="00AD0044"/>
    <w:rsid w:val="00AD0A86"/>
    <w:rsid w:val="00AD0BFB"/>
    <w:rsid w:val="00AD0DBC"/>
    <w:rsid w:val="00AD1558"/>
    <w:rsid w:val="00AD17E9"/>
    <w:rsid w:val="00AD1993"/>
    <w:rsid w:val="00AD1C9B"/>
    <w:rsid w:val="00AD24E6"/>
    <w:rsid w:val="00AD3321"/>
    <w:rsid w:val="00AD4CBD"/>
    <w:rsid w:val="00AD50B7"/>
    <w:rsid w:val="00AD513A"/>
    <w:rsid w:val="00AD546C"/>
    <w:rsid w:val="00AD5580"/>
    <w:rsid w:val="00AD55B8"/>
    <w:rsid w:val="00AD5660"/>
    <w:rsid w:val="00AD5C76"/>
    <w:rsid w:val="00AD6074"/>
    <w:rsid w:val="00AD68BF"/>
    <w:rsid w:val="00AD79A7"/>
    <w:rsid w:val="00AD79D8"/>
    <w:rsid w:val="00AD7DE4"/>
    <w:rsid w:val="00AD7E2E"/>
    <w:rsid w:val="00AE07F2"/>
    <w:rsid w:val="00AE0966"/>
    <w:rsid w:val="00AE0DEE"/>
    <w:rsid w:val="00AE105A"/>
    <w:rsid w:val="00AE1938"/>
    <w:rsid w:val="00AE1A00"/>
    <w:rsid w:val="00AE1DC6"/>
    <w:rsid w:val="00AE405C"/>
    <w:rsid w:val="00AE5ED6"/>
    <w:rsid w:val="00AE5FAE"/>
    <w:rsid w:val="00AE6577"/>
    <w:rsid w:val="00AE669E"/>
    <w:rsid w:val="00AE6EFC"/>
    <w:rsid w:val="00AE6FF3"/>
    <w:rsid w:val="00AE76E8"/>
    <w:rsid w:val="00AE7825"/>
    <w:rsid w:val="00AE7A2C"/>
    <w:rsid w:val="00AE7DFF"/>
    <w:rsid w:val="00AE7E00"/>
    <w:rsid w:val="00AF02D5"/>
    <w:rsid w:val="00AF0364"/>
    <w:rsid w:val="00AF0499"/>
    <w:rsid w:val="00AF0800"/>
    <w:rsid w:val="00AF0D81"/>
    <w:rsid w:val="00AF1B35"/>
    <w:rsid w:val="00AF219A"/>
    <w:rsid w:val="00AF23B2"/>
    <w:rsid w:val="00AF2695"/>
    <w:rsid w:val="00AF312B"/>
    <w:rsid w:val="00AF3664"/>
    <w:rsid w:val="00AF3AE7"/>
    <w:rsid w:val="00AF48A5"/>
    <w:rsid w:val="00AF53D6"/>
    <w:rsid w:val="00AF5D20"/>
    <w:rsid w:val="00AF694A"/>
    <w:rsid w:val="00AF71A6"/>
    <w:rsid w:val="00AF79F5"/>
    <w:rsid w:val="00B00AE0"/>
    <w:rsid w:val="00B00D4F"/>
    <w:rsid w:val="00B0105C"/>
    <w:rsid w:val="00B01083"/>
    <w:rsid w:val="00B0151A"/>
    <w:rsid w:val="00B0157C"/>
    <w:rsid w:val="00B019D0"/>
    <w:rsid w:val="00B01BD7"/>
    <w:rsid w:val="00B02ACF"/>
    <w:rsid w:val="00B02FCA"/>
    <w:rsid w:val="00B0334A"/>
    <w:rsid w:val="00B0382F"/>
    <w:rsid w:val="00B03A4F"/>
    <w:rsid w:val="00B03E0C"/>
    <w:rsid w:val="00B04157"/>
    <w:rsid w:val="00B05855"/>
    <w:rsid w:val="00B05FA9"/>
    <w:rsid w:val="00B06590"/>
    <w:rsid w:val="00B06E47"/>
    <w:rsid w:val="00B0705A"/>
    <w:rsid w:val="00B070DE"/>
    <w:rsid w:val="00B07104"/>
    <w:rsid w:val="00B074F7"/>
    <w:rsid w:val="00B07E10"/>
    <w:rsid w:val="00B1011E"/>
    <w:rsid w:val="00B10AE6"/>
    <w:rsid w:val="00B10EE9"/>
    <w:rsid w:val="00B11C49"/>
    <w:rsid w:val="00B121A2"/>
    <w:rsid w:val="00B13062"/>
    <w:rsid w:val="00B136D7"/>
    <w:rsid w:val="00B14193"/>
    <w:rsid w:val="00B14C67"/>
    <w:rsid w:val="00B1579D"/>
    <w:rsid w:val="00B15C0C"/>
    <w:rsid w:val="00B16272"/>
    <w:rsid w:val="00B175AC"/>
    <w:rsid w:val="00B17709"/>
    <w:rsid w:val="00B1783E"/>
    <w:rsid w:val="00B17B06"/>
    <w:rsid w:val="00B17E83"/>
    <w:rsid w:val="00B205AA"/>
    <w:rsid w:val="00B20745"/>
    <w:rsid w:val="00B208FE"/>
    <w:rsid w:val="00B20CD7"/>
    <w:rsid w:val="00B20DBD"/>
    <w:rsid w:val="00B211B7"/>
    <w:rsid w:val="00B2159B"/>
    <w:rsid w:val="00B218AD"/>
    <w:rsid w:val="00B21B33"/>
    <w:rsid w:val="00B21FCF"/>
    <w:rsid w:val="00B22587"/>
    <w:rsid w:val="00B230D7"/>
    <w:rsid w:val="00B23686"/>
    <w:rsid w:val="00B241B4"/>
    <w:rsid w:val="00B24DE7"/>
    <w:rsid w:val="00B25404"/>
    <w:rsid w:val="00B25C94"/>
    <w:rsid w:val="00B25CF0"/>
    <w:rsid w:val="00B26385"/>
    <w:rsid w:val="00B267DA"/>
    <w:rsid w:val="00B26BF7"/>
    <w:rsid w:val="00B26C92"/>
    <w:rsid w:val="00B30074"/>
    <w:rsid w:val="00B30756"/>
    <w:rsid w:val="00B30A5D"/>
    <w:rsid w:val="00B30EE9"/>
    <w:rsid w:val="00B3172E"/>
    <w:rsid w:val="00B31E3B"/>
    <w:rsid w:val="00B31E4F"/>
    <w:rsid w:val="00B329A8"/>
    <w:rsid w:val="00B32CA1"/>
    <w:rsid w:val="00B3359D"/>
    <w:rsid w:val="00B33D57"/>
    <w:rsid w:val="00B33DA9"/>
    <w:rsid w:val="00B34CE3"/>
    <w:rsid w:val="00B34F29"/>
    <w:rsid w:val="00B35688"/>
    <w:rsid w:val="00B356CA"/>
    <w:rsid w:val="00B35D14"/>
    <w:rsid w:val="00B361A6"/>
    <w:rsid w:val="00B37603"/>
    <w:rsid w:val="00B37AF8"/>
    <w:rsid w:val="00B37B04"/>
    <w:rsid w:val="00B40168"/>
    <w:rsid w:val="00B40E78"/>
    <w:rsid w:val="00B42117"/>
    <w:rsid w:val="00B42935"/>
    <w:rsid w:val="00B43501"/>
    <w:rsid w:val="00B4382D"/>
    <w:rsid w:val="00B43E6E"/>
    <w:rsid w:val="00B43FA5"/>
    <w:rsid w:val="00B443A2"/>
    <w:rsid w:val="00B446DD"/>
    <w:rsid w:val="00B44E92"/>
    <w:rsid w:val="00B45095"/>
    <w:rsid w:val="00B450F2"/>
    <w:rsid w:val="00B45383"/>
    <w:rsid w:val="00B454E8"/>
    <w:rsid w:val="00B46744"/>
    <w:rsid w:val="00B47197"/>
    <w:rsid w:val="00B47C48"/>
    <w:rsid w:val="00B50190"/>
    <w:rsid w:val="00B501D3"/>
    <w:rsid w:val="00B50633"/>
    <w:rsid w:val="00B50C2A"/>
    <w:rsid w:val="00B512FE"/>
    <w:rsid w:val="00B521C9"/>
    <w:rsid w:val="00B52D66"/>
    <w:rsid w:val="00B530C0"/>
    <w:rsid w:val="00B53AC0"/>
    <w:rsid w:val="00B54238"/>
    <w:rsid w:val="00B5490B"/>
    <w:rsid w:val="00B551BD"/>
    <w:rsid w:val="00B55356"/>
    <w:rsid w:val="00B55808"/>
    <w:rsid w:val="00B56402"/>
    <w:rsid w:val="00B56BAF"/>
    <w:rsid w:val="00B57221"/>
    <w:rsid w:val="00B57B46"/>
    <w:rsid w:val="00B602D7"/>
    <w:rsid w:val="00B61273"/>
    <w:rsid w:val="00B6149C"/>
    <w:rsid w:val="00B61B03"/>
    <w:rsid w:val="00B61B5A"/>
    <w:rsid w:val="00B61BA2"/>
    <w:rsid w:val="00B61CB1"/>
    <w:rsid w:val="00B62409"/>
    <w:rsid w:val="00B6269A"/>
    <w:rsid w:val="00B62E29"/>
    <w:rsid w:val="00B62EBF"/>
    <w:rsid w:val="00B637F3"/>
    <w:rsid w:val="00B638F5"/>
    <w:rsid w:val="00B63AF6"/>
    <w:rsid w:val="00B6414F"/>
    <w:rsid w:val="00B64574"/>
    <w:rsid w:val="00B64EBC"/>
    <w:rsid w:val="00B657A4"/>
    <w:rsid w:val="00B65856"/>
    <w:rsid w:val="00B65A6E"/>
    <w:rsid w:val="00B65FBB"/>
    <w:rsid w:val="00B66F79"/>
    <w:rsid w:val="00B67764"/>
    <w:rsid w:val="00B67998"/>
    <w:rsid w:val="00B67B13"/>
    <w:rsid w:val="00B67CB5"/>
    <w:rsid w:val="00B67E22"/>
    <w:rsid w:val="00B702B2"/>
    <w:rsid w:val="00B70B17"/>
    <w:rsid w:val="00B71896"/>
    <w:rsid w:val="00B72923"/>
    <w:rsid w:val="00B72CAE"/>
    <w:rsid w:val="00B731D8"/>
    <w:rsid w:val="00B743EF"/>
    <w:rsid w:val="00B74617"/>
    <w:rsid w:val="00B7487A"/>
    <w:rsid w:val="00B74F0D"/>
    <w:rsid w:val="00B7548D"/>
    <w:rsid w:val="00B7581A"/>
    <w:rsid w:val="00B7624E"/>
    <w:rsid w:val="00B768B9"/>
    <w:rsid w:val="00B7693F"/>
    <w:rsid w:val="00B76DA3"/>
    <w:rsid w:val="00B76EB0"/>
    <w:rsid w:val="00B77A9C"/>
    <w:rsid w:val="00B77C77"/>
    <w:rsid w:val="00B803E1"/>
    <w:rsid w:val="00B80730"/>
    <w:rsid w:val="00B80A2E"/>
    <w:rsid w:val="00B81605"/>
    <w:rsid w:val="00B817E2"/>
    <w:rsid w:val="00B81E54"/>
    <w:rsid w:val="00B81FA4"/>
    <w:rsid w:val="00B82650"/>
    <w:rsid w:val="00B8291D"/>
    <w:rsid w:val="00B83960"/>
    <w:rsid w:val="00B8560E"/>
    <w:rsid w:val="00B85852"/>
    <w:rsid w:val="00B85887"/>
    <w:rsid w:val="00B85A04"/>
    <w:rsid w:val="00B85D49"/>
    <w:rsid w:val="00B86605"/>
    <w:rsid w:val="00B867FF"/>
    <w:rsid w:val="00B86C8C"/>
    <w:rsid w:val="00B8775B"/>
    <w:rsid w:val="00B90193"/>
    <w:rsid w:val="00B91299"/>
    <w:rsid w:val="00B9181A"/>
    <w:rsid w:val="00B922ED"/>
    <w:rsid w:val="00B9282B"/>
    <w:rsid w:val="00B9287F"/>
    <w:rsid w:val="00B928BA"/>
    <w:rsid w:val="00B92A78"/>
    <w:rsid w:val="00B92B6C"/>
    <w:rsid w:val="00B93956"/>
    <w:rsid w:val="00B942F4"/>
    <w:rsid w:val="00B943DE"/>
    <w:rsid w:val="00B944A4"/>
    <w:rsid w:val="00B94FF7"/>
    <w:rsid w:val="00B950D6"/>
    <w:rsid w:val="00B952FE"/>
    <w:rsid w:val="00B958E4"/>
    <w:rsid w:val="00B95C2E"/>
    <w:rsid w:val="00B95C46"/>
    <w:rsid w:val="00B95CD6"/>
    <w:rsid w:val="00B9614F"/>
    <w:rsid w:val="00B9666F"/>
    <w:rsid w:val="00B96D9F"/>
    <w:rsid w:val="00B972B1"/>
    <w:rsid w:val="00B97AB7"/>
    <w:rsid w:val="00B97C84"/>
    <w:rsid w:val="00B97EC6"/>
    <w:rsid w:val="00BA03F7"/>
    <w:rsid w:val="00BA072A"/>
    <w:rsid w:val="00BA0D34"/>
    <w:rsid w:val="00BA181D"/>
    <w:rsid w:val="00BA18E9"/>
    <w:rsid w:val="00BA1979"/>
    <w:rsid w:val="00BA1986"/>
    <w:rsid w:val="00BA1AB7"/>
    <w:rsid w:val="00BA2321"/>
    <w:rsid w:val="00BA2494"/>
    <w:rsid w:val="00BA29CB"/>
    <w:rsid w:val="00BA33EB"/>
    <w:rsid w:val="00BA3C43"/>
    <w:rsid w:val="00BA47A9"/>
    <w:rsid w:val="00BA503D"/>
    <w:rsid w:val="00BA55E9"/>
    <w:rsid w:val="00BA5753"/>
    <w:rsid w:val="00BA5AC8"/>
    <w:rsid w:val="00BA5B1E"/>
    <w:rsid w:val="00BA7745"/>
    <w:rsid w:val="00BB0844"/>
    <w:rsid w:val="00BB0EC6"/>
    <w:rsid w:val="00BB14F9"/>
    <w:rsid w:val="00BB3E58"/>
    <w:rsid w:val="00BB46C6"/>
    <w:rsid w:val="00BB55B4"/>
    <w:rsid w:val="00BB5776"/>
    <w:rsid w:val="00BB589F"/>
    <w:rsid w:val="00BB59D5"/>
    <w:rsid w:val="00BB5A6A"/>
    <w:rsid w:val="00BB5D0A"/>
    <w:rsid w:val="00BB6142"/>
    <w:rsid w:val="00BB6EF0"/>
    <w:rsid w:val="00BB70A5"/>
    <w:rsid w:val="00BB7186"/>
    <w:rsid w:val="00BB73D9"/>
    <w:rsid w:val="00BC0461"/>
    <w:rsid w:val="00BC0DEB"/>
    <w:rsid w:val="00BC11F1"/>
    <w:rsid w:val="00BC19E2"/>
    <w:rsid w:val="00BC1B81"/>
    <w:rsid w:val="00BC1CFE"/>
    <w:rsid w:val="00BC2936"/>
    <w:rsid w:val="00BC2AD4"/>
    <w:rsid w:val="00BC3579"/>
    <w:rsid w:val="00BC3CBC"/>
    <w:rsid w:val="00BC3D3F"/>
    <w:rsid w:val="00BC564B"/>
    <w:rsid w:val="00BC59E1"/>
    <w:rsid w:val="00BC6818"/>
    <w:rsid w:val="00BC689B"/>
    <w:rsid w:val="00BC6921"/>
    <w:rsid w:val="00BC6ABD"/>
    <w:rsid w:val="00BC6B10"/>
    <w:rsid w:val="00BC6DD4"/>
    <w:rsid w:val="00BC7450"/>
    <w:rsid w:val="00BC75A6"/>
    <w:rsid w:val="00BC7BB9"/>
    <w:rsid w:val="00BC7BD8"/>
    <w:rsid w:val="00BD022B"/>
    <w:rsid w:val="00BD0416"/>
    <w:rsid w:val="00BD1AE8"/>
    <w:rsid w:val="00BD32B7"/>
    <w:rsid w:val="00BD38F7"/>
    <w:rsid w:val="00BD3C8D"/>
    <w:rsid w:val="00BD4685"/>
    <w:rsid w:val="00BD545A"/>
    <w:rsid w:val="00BD5FEE"/>
    <w:rsid w:val="00BD6CC1"/>
    <w:rsid w:val="00BD7556"/>
    <w:rsid w:val="00BD76A6"/>
    <w:rsid w:val="00BE00A4"/>
    <w:rsid w:val="00BE03EE"/>
    <w:rsid w:val="00BE0AC8"/>
    <w:rsid w:val="00BE10A2"/>
    <w:rsid w:val="00BE15EF"/>
    <w:rsid w:val="00BE1B12"/>
    <w:rsid w:val="00BE207E"/>
    <w:rsid w:val="00BE25D7"/>
    <w:rsid w:val="00BE2653"/>
    <w:rsid w:val="00BE2E73"/>
    <w:rsid w:val="00BE3CEB"/>
    <w:rsid w:val="00BE4C83"/>
    <w:rsid w:val="00BE5E7A"/>
    <w:rsid w:val="00BE616F"/>
    <w:rsid w:val="00BE6189"/>
    <w:rsid w:val="00BE6344"/>
    <w:rsid w:val="00BE695E"/>
    <w:rsid w:val="00BE6BFA"/>
    <w:rsid w:val="00BE77C9"/>
    <w:rsid w:val="00BE7907"/>
    <w:rsid w:val="00BF0272"/>
    <w:rsid w:val="00BF060E"/>
    <w:rsid w:val="00BF0724"/>
    <w:rsid w:val="00BF0885"/>
    <w:rsid w:val="00BF1D5C"/>
    <w:rsid w:val="00BF20E6"/>
    <w:rsid w:val="00BF274C"/>
    <w:rsid w:val="00BF28AB"/>
    <w:rsid w:val="00BF337C"/>
    <w:rsid w:val="00BF34C2"/>
    <w:rsid w:val="00BF3569"/>
    <w:rsid w:val="00BF3AA1"/>
    <w:rsid w:val="00BF3C97"/>
    <w:rsid w:val="00BF4BB3"/>
    <w:rsid w:val="00BF7E1C"/>
    <w:rsid w:val="00C00A49"/>
    <w:rsid w:val="00C00C56"/>
    <w:rsid w:val="00C01A89"/>
    <w:rsid w:val="00C02A2E"/>
    <w:rsid w:val="00C02DBB"/>
    <w:rsid w:val="00C02FC7"/>
    <w:rsid w:val="00C030AF"/>
    <w:rsid w:val="00C0348E"/>
    <w:rsid w:val="00C03F16"/>
    <w:rsid w:val="00C03F93"/>
    <w:rsid w:val="00C04810"/>
    <w:rsid w:val="00C052AC"/>
    <w:rsid w:val="00C05699"/>
    <w:rsid w:val="00C05E25"/>
    <w:rsid w:val="00C063EF"/>
    <w:rsid w:val="00C06DFB"/>
    <w:rsid w:val="00C06DFF"/>
    <w:rsid w:val="00C07DDB"/>
    <w:rsid w:val="00C10128"/>
    <w:rsid w:val="00C10712"/>
    <w:rsid w:val="00C10C2C"/>
    <w:rsid w:val="00C11183"/>
    <w:rsid w:val="00C1149B"/>
    <w:rsid w:val="00C11FD4"/>
    <w:rsid w:val="00C13DC1"/>
    <w:rsid w:val="00C143BA"/>
    <w:rsid w:val="00C145E8"/>
    <w:rsid w:val="00C14615"/>
    <w:rsid w:val="00C157FC"/>
    <w:rsid w:val="00C15B5A"/>
    <w:rsid w:val="00C163D9"/>
    <w:rsid w:val="00C1645D"/>
    <w:rsid w:val="00C165CB"/>
    <w:rsid w:val="00C16871"/>
    <w:rsid w:val="00C17A2A"/>
    <w:rsid w:val="00C202AA"/>
    <w:rsid w:val="00C20D0F"/>
    <w:rsid w:val="00C217E2"/>
    <w:rsid w:val="00C21EC4"/>
    <w:rsid w:val="00C21F45"/>
    <w:rsid w:val="00C222C1"/>
    <w:rsid w:val="00C224AF"/>
    <w:rsid w:val="00C2266A"/>
    <w:rsid w:val="00C226CC"/>
    <w:rsid w:val="00C2285B"/>
    <w:rsid w:val="00C235E3"/>
    <w:rsid w:val="00C23640"/>
    <w:rsid w:val="00C24505"/>
    <w:rsid w:val="00C24786"/>
    <w:rsid w:val="00C25464"/>
    <w:rsid w:val="00C257B7"/>
    <w:rsid w:val="00C267A3"/>
    <w:rsid w:val="00C272F9"/>
    <w:rsid w:val="00C27F50"/>
    <w:rsid w:val="00C31D06"/>
    <w:rsid w:val="00C321C3"/>
    <w:rsid w:val="00C325CB"/>
    <w:rsid w:val="00C3335F"/>
    <w:rsid w:val="00C335A9"/>
    <w:rsid w:val="00C33A6E"/>
    <w:rsid w:val="00C34023"/>
    <w:rsid w:val="00C347F6"/>
    <w:rsid w:val="00C3483B"/>
    <w:rsid w:val="00C35008"/>
    <w:rsid w:val="00C35C77"/>
    <w:rsid w:val="00C360AA"/>
    <w:rsid w:val="00C3681B"/>
    <w:rsid w:val="00C36950"/>
    <w:rsid w:val="00C3697F"/>
    <w:rsid w:val="00C36A32"/>
    <w:rsid w:val="00C36C29"/>
    <w:rsid w:val="00C375A9"/>
    <w:rsid w:val="00C375F3"/>
    <w:rsid w:val="00C375F4"/>
    <w:rsid w:val="00C378BD"/>
    <w:rsid w:val="00C37914"/>
    <w:rsid w:val="00C41565"/>
    <w:rsid w:val="00C421BD"/>
    <w:rsid w:val="00C42789"/>
    <w:rsid w:val="00C428A7"/>
    <w:rsid w:val="00C4335E"/>
    <w:rsid w:val="00C441C6"/>
    <w:rsid w:val="00C44215"/>
    <w:rsid w:val="00C442CC"/>
    <w:rsid w:val="00C447E8"/>
    <w:rsid w:val="00C44A63"/>
    <w:rsid w:val="00C44D58"/>
    <w:rsid w:val="00C45135"/>
    <w:rsid w:val="00C45305"/>
    <w:rsid w:val="00C456B1"/>
    <w:rsid w:val="00C45BF6"/>
    <w:rsid w:val="00C45FD8"/>
    <w:rsid w:val="00C467B0"/>
    <w:rsid w:val="00C46A35"/>
    <w:rsid w:val="00C502A0"/>
    <w:rsid w:val="00C50A8E"/>
    <w:rsid w:val="00C51844"/>
    <w:rsid w:val="00C52338"/>
    <w:rsid w:val="00C53BB8"/>
    <w:rsid w:val="00C54656"/>
    <w:rsid w:val="00C54710"/>
    <w:rsid w:val="00C54B45"/>
    <w:rsid w:val="00C54D10"/>
    <w:rsid w:val="00C55EA8"/>
    <w:rsid w:val="00C560F3"/>
    <w:rsid w:val="00C561D1"/>
    <w:rsid w:val="00C56FED"/>
    <w:rsid w:val="00C61A74"/>
    <w:rsid w:val="00C624DF"/>
    <w:rsid w:val="00C624EC"/>
    <w:rsid w:val="00C62C1C"/>
    <w:rsid w:val="00C62E59"/>
    <w:rsid w:val="00C637F7"/>
    <w:rsid w:val="00C644CB"/>
    <w:rsid w:val="00C6454A"/>
    <w:rsid w:val="00C64909"/>
    <w:rsid w:val="00C64AEF"/>
    <w:rsid w:val="00C65532"/>
    <w:rsid w:val="00C6554B"/>
    <w:rsid w:val="00C65CFB"/>
    <w:rsid w:val="00C65E75"/>
    <w:rsid w:val="00C65FAA"/>
    <w:rsid w:val="00C67796"/>
    <w:rsid w:val="00C67F3F"/>
    <w:rsid w:val="00C701A0"/>
    <w:rsid w:val="00C70695"/>
    <w:rsid w:val="00C70A77"/>
    <w:rsid w:val="00C71104"/>
    <w:rsid w:val="00C7119C"/>
    <w:rsid w:val="00C716FC"/>
    <w:rsid w:val="00C71731"/>
    <w:rsid w:val="00C71776"/>
    <w:rsid w:val="00C72C95"/>
    <w:rsid w:val="00C7361F"/>
    <w:rsid w:val="00C737F0"/>
    <w:rsid w:val="00C73A76"/>
    <w:rsid w:val="00C73D20"/>
    <w:rsid w:val="00C73D63"/>
    <w:rsid w:val="00C7411D"/>
    <w:rsid w:val="00C746E1"/>
    <w:rsid w:val="00C74BE7"/>
    <w:rsid w:val="00C74D0C"/>
    <w:rsid w:val="00C74E2E"/>
    <w:rsid w:val="00C751C7"/>
    <w:rsid w:val="00C76504"/>
    <w:rsid w:val="00C76734"/>
    <w:rsid w:val="00C77514"/>
    <w:rsid w:val="00C77891"/>
    <w:rsid w:val="00C77B66"/>
    <w:rsid w:val="00C77CC2"/>
    <w:rsid w:val="00C77EAD"/>
    <w:rsid w:val="00C808A5"/>
    <w:rsid w:val="00C80A0C"/>
    <w:rsid w:val="00C81085"/>
    <w:rsid w:val="00C822B0"/>
    <w:rsid w:val="00C823FD"/>
    <w:rsid w:val="00C82A4A"/>
    <w:rsid w:val="00C83441"/>
    <w:rsid w:val="00C839B6"/>
    <w:rsid w:val="00C83D35"/>
    <w:rsid w:val="00C84B0A"/>
    <w:rsid w:val="00C8628D"/>
    <w:rsid w:val="00C86583"/>
    <w:rsid w:val="00C86CBB"/>
    <w:rsid w:val="00C87220"/>
    <w:rsid w:val="00C87746"/>
    <w:rsid w:val="00C87AC2"/>
    <w:rsid w:val="00C87D72"/>
    <w:rsid w:val="00C90E24"/>
    <w:rsid w:val="00C918C4"/>
    <w:rsid w:val="00C91EDD"/>
    <w:rsid w:val="00C921F4"/>
    <w:rsid w:val="00C9278D"/>
    <w:rsid w:val="00C92806"/>
    <w:rsid w:val="00C92962"/>
    <w:rsid w:val="00C93007"/>
    <w:rsid w:val="00C93657"/>
    <w:rsid w:val="00C93C8D"/>
    <w:rsid w:val="00C94453"/>
    <w:rsid w:val="00C947C5"/>
    <w:rsid w:val="00C9568B"/>
    <w:rsid w:val="00C95EB6"/>
    <w:rsid w:val="00C965DD"/>
    <w:rsid w:val="00C966C6"/>
    <w:rsid w:val="00C9672C"/>
    <w:rsid w:val="00C9754D"/>
    <w:rsid w:val="00CA040F"/>
    <w:rsid w:val="00CA0D41"/>
    <w:rsid w:val="00CA103E"/>
    <w:rsid w:val="00CA1580"/>
    <w:rsid w:val="00CA16C6"/>
    <w:rsid w:val="00CA18B8"/>
    <w:rsid w:val="00CA1BD5"/>
    <w:rsid w:val="00CA2002"/>
    <w:rsid w:val="00CA20FC"/>
    <w:rsid w:val="00CA27C7"/>
    <w:rsid w:val="00CA2D86"/>
    <w:rsid w:val="00CA2F44"/>
    <w:rsid w:val="00CA3394"/>
    <w:rsid w:val="00CA3AE8"/>
    <w:rsid w:val="00CA3BF9"/>
    <w:rsid w:val="00CA3C28"/>
    <w:rsid w:val="00CA3DDC"/>
    <w:rsid w:val="00CA438E"/>
    <w:rsid w:val="00CA4A76"/>
    <w:rsid w:val="00CA5B4E"/>
    <w:rsid w:val="00CA5CC2"/>
    <w:rsid w:val="00CA5EFE"/>
    <w:rsid w:val="00CA5F9A"/>
    <w:rsid w:val="00CA5FC0"/>
    <w:rsid w:val="00CA6568"/>
    <w:rsid w:val="00CA667F"/>
    <w:rsid w:val="00CA70DB"/>
    <w:rsid w:val="00CA71AC"/>
    <w:rsid w:val="00CA72DC"/>
    <w:rsid w:val="00CA7985"/>
    <w:rsid w:val="00CA7C0A"/>
    <w:rsid w:val="00CB05AE"/>
    <w:rsid w:val="00CB102A"/>
    <w:rsid w:val="00CB1438"/>
    <w:rsid w:val="00CB3131"/>
    <w:rsid w:val="00CB31FC"/>
    <w:rsid w:val="00CB341A"/>
    <w:rsid w:val="00CB3BE3"/>
    <w:rsid w:val="00CB44E2"/>
    <w:rsid w:val="00CB4A96"/>
    <w:rsid w:val="00CB4B47"/>
    <w:rsid w:val="00CB5C4C"/>
    <w:rsid w:val="00CB6159"/>
    <w:rsid w:val="00CB61C9"/>
    <w:rsid w:val="00CB6498"/>
    <w:rsid w:val="00CB6617"/>
    <w:rsid w:val="00CB67DE"/>
    <w:rsid w:val="00CB6955"/>
    <w:rsid w:val="00CB6F7A"/>
    <w:rsid w:val="00CB708B"/>
    <w:rsid w:val="00CB7DAA"/>
    <w:rsid w:val="00CC01DB"/>
    <w:rsid w:val="00CC024F"/>
    <w:rsid w:val="00CC08B6"/>
    <w:rsid w:val="00CC179E"/>
    <w:rsid w:val="00CC239D"/>
    <w:rsid w:val="00CC24A7"/>
    <w:rsid w:val="00CC25E9"/>
    <w:rsid w:val="00CC3BB0"/>
    <w:rsid w:val="00CC53E8"/>
    <w:rsid w:val="00CC5467"/>
    <w:rsid w:val="00CC5577"/>
    <w:rsid w:val="00CC6158"/>
    <w:rsid w:val="00CC74A7"/>
    <w:rsid w:val="00CC7901"/>
    <w:rsid w:val="00CC7EE0"/>
    <w:rsid w:val="00CD0321"/>
    <w:rsid w:val="00CD06A3"/>
    <w:rsid w:val="00CD06C0"/>
    <w:rsid w:val="00CD0964"/>
    <w:rsid w:val="00CD1136"/>
    <w:rsid w:val="00CD140C"/>
    <w:rsid w:val="00CD1B2C"/>
    <w:rsid w:val="00CD2E32"/>
    <w:rsid w:val="00CD2E36"/>
    <w:rsid w:val="00CD2E54"/>
    <w:rsid w:val="00CD341C"/>
    <w:rsid w:val="00CD3465"/>
    <w:rsid w:val="00CD397E"/>
    <w:rsid w:val="00CD3B44"/>
    <w:rsid w:val="00CD443D"/>
    <w:rsid w:val="00CD48A1"/>
    <w:rsid w:val="00CD6E64"/>
    <w:rsid w:val="00CD7C75"/>
    <w:rsid w:val="00CE00C9"/>
    <w:rsid w:val="00CE03E2"/>
    <w:rsid w:val="00CE0545"/>
    <w:rsid w:val="00CE1763"/>
    <w:rsid w:val="00CE1EE4"/>
    <w:rsid w:val="00CE2744"/>
    <w:rsid w:val="00CE2C8C"/>
    <w:rsid w:val="00CE2ED2"/>
    <w:rsid w:val="00CE309F"/>
    <w:rsid w:val="00CE32A7"/>
    <w:rsid w:val="00CE34E4"/>
    <w:rsid w:val="00CE35D6"/>
    <w:rsid w:val="00CE3CF2"/>
    <w:rsid w:val="00CE4221"/>
    <w:rsid w:val="00CE4561"/>
    <w:rsid w:val="00CE45DA"/>
    <w:rsid w:val="00CE4FBB"/>
    <w:rsid w:val="00CE52CC"/>
    <w:rsid w:val="00CE5C3C"/>
    <w:rsid w:val="00CE6176"/>
    <w:rsid w:val="00CE6237"/>
    <w:rsid w:val="00CE627C"/>
    <w:rsid w:val="00CE64F1"/>
    <w:rsid w:val="00CE65DA"/>
    <w:rsid w:val="00CE69F8"/>
    <w:rsid w:val="00CE6CE4"/>
    <w:rsid w:val="00CE6E32"/>
    <w:rsid w:val="00CE6EDC"/>
    <w:rsid w:val="00CE7810"/>
    <w:rsid w:val="00CE7B86"/>
    <w:rsid w:val="00CE7BA4"/>
    <w:rsid w:val="00CF0AF6"/>
    <w:rsid w:val="00CF201D"/>
    <w:rsid w:val="00CF2401"/>
    <w:rsid w:val="00CF2729"/>
    <w:rsid w:val="00CF2D5D"/>
    <w:rsid w:val="00CF2FB9"/>
    <w:rsid w:val="00CF3344"/>
    <w:rsid w:val="00CF43B3"/>
    <w:rsid w:val="00CF454C"/>
    <w:rsid w:val="00CF464D"/>
    <w:rsid w:val="00CF49C1"/>
    <w:rsid w:val="00CF4C9C"/>
    <w:rsid w:val="00CF4D19"/>
    <w:rsid w:val="00CF4F17"/>
    <w:rsid w:val="00CF5DDA"/>
    <w:rsid w:val="00CF777F"/>
    <w:rsid w:val="00D00707"/>
    <w:rsid w:val="00D01077"/>
    <w:rsid w:val="00D010C5"/>
    <w:rsid w:val="00D01264"/>
    <w:rsid w:val="00D014DE"/>
    <w:rsid w:val="00D0195A"/>
    <w:rsid w:val="00D01E6B"/>
    <w:rsid w:val="00D01FE8"/>
    <w:rsid w:val="00D022D8"/>
    <w:rsid w:val="00D0230C"/>
    <w:rsid w:val="00D0309A"/>
    <w:rsid w:val="00D036A3"/>
    <w:rsid w:val="00D039DD"/>
    <w:rsid w:val="00D04474"/>
    <w:rsid w:val="00D046CF"/>
    <w:rsid w:val="00D0518E"/>
    <w:rsid w:val="00D0558F"/>
    <w:rsid w:val="00D05D7E"/>
    <w:rsid w:val="00D05DD1"/>
    <w:rsid w:val="00D05FE2"/>
    <w:rsid w:val="00D0629D"/>
    <w:rsid w:val="00D07822"/>
    <w:rsid w:val="00D07B39"/>
    <w:rsid w:val="00D102AB"/>
    <w:rsid w:val="00D108F1"/>
    <w:rsid w:val="00D1188E"/>
    <w:rsid w:val="00D12334"/>
    <w:rsid w:val="00D131F1"/>
    <w:rsid w:val="00D137F3"/>
    <w:rsid w:val="00D13B40"/>
    <w:rsid w:val="00D14082"/>
    <w:rsid w:val="00D14BFC"/>
    <w:rsid w:val="00D153EF"/>
    <w:rsid w:val="00D15683"/>
    <w:rsid w:val="00D15E24"/>
    <w:rsid w:val="00D173C2"/>
    <w:rsid w:val="00D17DD7"/>
    <w:rsid w:val="00D2209A"/>
    <w:rsid w:val="00D223C1"/>
    <w:rsid w:val="00D22652"/>
    <w:rsid w:val="00D22FE5"/>
    <w:rsid w:val="00D23112"/>
    <w:rsid w:val="00D23C5E"/>
    <w:rsid w:val="00D23E54"/>
    <w:rsid w:val="00D23FB3"/>
    <w:rsid w:val="00D242C9"/>
    <w:rsid w:val="00D245EA"/>
    <w:rsid w:val="00D24C01"/>
    <w:rsid w:val="00D25506"/>
    <w:rsid w:val="00D25508"/>
    <w:rsid w:val="00D2580C"/>
    <w:rsid w:val="00D259C6"/>
    <w:rsid w:val="00D25C52"/>
    <w:rsid w:val="00D26A7F"/>
    <w:rsid w:val="00D26C3A"/>
    <w:rsid w:val="00D26FB9"/>
    <w:rsid w:val="00D271FA"/>
    <w:rsid w:val="00D27323"/>
    <w:rsid w:val="00D278FD"/>
    <w:rsid w:val="00D2790D"/>
    <w:rsid w:val="00D279FB"/>
    <w:rsid w:val="00D30C9E"/>
    <w:rsid w:val="00D31190"/>
    <w:rsid w:val="00D313E4"/>
    <w:rsid w:val="00D3171E"/>
    <w:rsid w:val="00D31728"/>
    <w:rsid w:val="00D3250B"/>
    <w:rsid w:val="00D329F0"/>
    <w:rsid w:val="00D32C1D"/>
    <w:rsid w:val="00D33451"/>
    <w:rsid w:val="00D33937"/>
    <w:rsid w:val="00D33A22"/>
    <w:rsid w:val="00D33A67"/>
    <w:rsid w:val="00D33F94"/>
    <w:rsid w:val="00D3466A"/>
    <w:rsid w:val="00D347DE"/>
    <w:rsid w:val="00D3481F"/>
    <w:rsid w:val="00D34B11"/>
    <w:rsid w:val="00D35668"/>
    <w:rsid w:val="00D35E46"/>
    <w:rsid w:val="00D36E61"/>
    <w:rsid w:val="00D36F57"/>
    <w:rsid w:val="00D40514"/>
    <w:rsid w:val="00D407F7"/>
    <w:rsid w:val="00D40F08"/>
    <w:rsid w:val="00D41727"/>
    <w:rsid w:val="00D41B4E"/>
    <w:rsid w:val="00D42A0B"/>
    <w:rsid w:val="00D42B5A"/>
    <w:rsid w:val="00D4335A"/>
    <w:rsid w:val="00D43DC5"/>
    <w:rsid w:val="00D45336"/>
    <w:rsid w:val="00D45613"/>
    <w:rsid w:val="00D45CEC"/>
    <w:rsid w:val="00D45F95"/>
    <w:rsid w:val="00D46B15"/>
    <w:rsid w:val="00D4741C"/>
    <w:rsid w:val="00D47D85"/>
    <w:rsid w:val="00D507B0"/>
    <w:rsid w:val="00D50903"/>
    <w:rsid w:val="00D50E78"/>
    <w:rsid w:val="00D51CDC"/>
    <w:rsid w:val="00D52CE5"/>
    <w:rsid w:val="00D542E7"/>
    <w:rsid w:val="00D5451E"/>
    <w:rsid w:val="00D5457B"/>
    <w:rsid w:val="00D5466E"/>
    <w:rsid w:val="00D5473E"/>
    <w:rsid w:val="00D55633"/>
    <w:rsid w:val="00D55C19"/>
    <w:rsid w:val="00D56B36"/>
    <w:rsid w:val="00D56F99"/>
    <w:rsid w:val="00D57630"/>
    <w:rsid w:val="00D6002F"/>
    <w:rsid w:val="00D60469"/>
    <w:rsid w:val="00D60CAB"/>
    <w:rsid w:val="00D61436"/>
    <w:rsid w:val="00D6182C"/>
    <w:rsid w:val="00D61D68"/>
    <w:rsid w:val="00D61E6E"/>
    <w:rsid w:val="00D63E83"/>
    <w:rsid w:val="00D63EF6"/>
    <w:rsid w:val="00D64BD5"/>
    <w:rsid w:val="00D65014"/>
    <w:rsid w:val="00D651B8"/>
    <w:rsid w:val="00D661D2"/>
    <w:rsid w:val="00D66552"/>
    <w:rsid w:val="00D66C81"/>
    <w:rsid w:val="00D66F3B"/>
    <w:rsid w:val="00D66F43"/>
    <w:rsid w:val="00D67845"/>
    <w:rsid w:val="00D72171"/>
    <w:rsid w:val="00D72513"/>
    <w:rsid w:val="00D73132"/>
    <w:rsid w:val="00D7356E"/>
    <w:rsid w:val="00D73A92"/>
    <w:rsid w:val="00D743B8"/>
    <w:rsid w:val="00D74451"/>
    <w:rsid w:val="00D74471"/>
    <w:rsid w:val="00D746F4"/>
    <w:rsid w:val="00D74AA7"/>
    <w:rsid w:val="00D74D3D"/>
    <w:rsid w:val="00D7525B"/>
    <w:rsid w:val="00D75A71"/>
    <w:rsid w:val="00D75C8E"/>
    <w:rsid w:val="00D762DF"/>
    <w:rsid w:val="00D76EEF"/>
    <w:rsid w:val="00D771C3"/>
    <w:rsid w:val="00D7754B"/>
    <w:rsid w:val="00D80257"/>
    <w:rsid w:val="00D8031D"/>
    <w:rsid w:val="00D80473"/>
    <w:rsid w:val="00D80524"/>
    <w:rsid w:val="00D80960"/>
    <w:rsid w:val="00D80B84"/>
    <w:rsid w:val="00D80C6A"/>
    <w:rsid w:val="00D81AF4"/>
    <w:rsid w:val="00D830CE"/>
    <w:rsid w:val="00D832F5"/>
    <w:rsid w:val="00D8470C"/>
    <w:rsid w:val="00D84BBE"/>
    <w:rsid w:val="00D84C7D"/>
    <w:rsid w:val="00D84E74"/>
    <w:rsid w:val="00D84EC5"/>
    <w:rsid w:val="00D8566E"/>
    <w:rsid w:val="00D85706"/>
    <w:rsid w:val="00D85C64"/>
    <w:rsid w:val="00D86678"/>
    <w:rsid w:val="00D87CA0"/>
    <w:rsid w:val="00D87E54"/>
    <w:rsid w:val="00D87E66"/>
    <w:rsid w:val="00D907F8"/>
    <w:rsid w:val="00D919DC"/>
    <w:rsid w:val="00D92017"/>
    <w:rsid w:val="00D9247B"/>
    <w:rsid w:val="00D92FCE"/>
    <w:rsid w:val="00D93073"/>
    <w:rsid w:val="00D93CC5"/>
    <w:rsid w:val="00D93D41"/>
    <w:rsid w:val="00D93E5A"/>
    <w:rsid w:val="00D940E5"/>
    <w:rsid w:val="00D945DF"/>
    <w:rsid w:val="00D9504A"/>
    <w:rsid w:val="00D955A8"/>
    <w:rsid w:val="00D95812"/>
    <w:rsid w:val="00D95AE2"/>
    <w:rsid w:val="00D95C1D"/>
    <w:rsid w:val="00D95F9E"/>
    <w:rsid w:val="00DA05C8"/>
    <w:rsid w:val="00DA0B5E"/>
    <w:rsid w:val="00DA0D23"/>
    <w:rsid w:val="00DA114E"/>
    <w:rsid w:val="00DA1257"/>
    <w:rsid w:val="00DA185F"/>
    <w:rsid w:val="00DA1F4F"/>
    <w:rsid w:val="00DA21F3"/>
    <w:rsid w:val="00DA22C7"/>
    <w:rsid w:val="00DA24F5"/>
    <w:rsid w:val="00DA372E"/>
    <w:rsid w:val="00DA3742"/>
    <w:rsid w:val="00DA378A"/>
    <w:rsid w:val="00DA3FE4"/>
    <w:rsid w:val="00DA4365"/>
    <w:rsid w:val="00DA5312"/>
    <w:rsid w:val="00DA6106"/>
    <w:rsid w:val="00DA625A"/>
    <w:rsid w:val="00DA6871"/>
    <w:rsid w:val="00DA6B68"/>
    <w:rsid w:val="00DA7626"/>
    <w:rsid w:val="00DB0BF3"/>
    <w:rsid w:val="00DB0D46"/>
    <w:rsid w:val="00DB0E4F"/>
    <w:rsid w:val="00DB1859"/>
    <w:rsid w:val="00DB1FA1"/>
    <w:rsid w:val="00DB207C"/>
    <w:rsid w:val="00DB2347"/>
    <w:rsid w:val="00DB30E6"/>
    <w:rsid w:val="00DB446E"/>
    <w:rsid w:val="00DB4667"/>
    <w:rsid w:val="00DB5FE2"/>
    <w:rsid w:val="00DB63CA"/>
    <w:rsid w:val="00DB648C"/>
    <w:rsid w:val="00DB659F"/>
    <w:rsid w:val="00DB6839"/>
    <w:rsid w:val="00DB69FC"/>
    <w:rsid w:val="00DB6E22"/>
    <w:rsid w:val="00DB6E91"/>
    <w:rsid w:val="00DB7609"/>
    <w:rsid w:val="00DB7E36"/>
    <w:rsid w:val="00DC0823"/>
    <w:rsid w:val="00DC101E"/>
    <w:rsid w:val="00DC39EC"/>
    <w:rsid w:val="00DC4738"/>
    <w:rsid w:val="00DC579C"/>
    <w:rsid w:val="00DC60A9"/>
    <w:rsid w:val="00DC6821"/>
    <w:rsid w:val="00DC7EF3"/>
    <w:rsid w:val="00DD0968"/>
    <w:rsid w:val="00DD0BF2"/>
    <w:rsid w:val="00DD0EF9"/>
    <w:rsid w:val="00DD1D7F"/>
    <w:rsid w:val="00DD1EA7"/>
    <w:rsid w:val="00DD2D8B"/>
    <w:rsid w:val="00DD426E"/>
    <w:rsid w:val="00DD4C82"/>
    <w:rsid w:val="00DD51A3"/>
    <w:rsid w:val="00DD556A"/>
    <w:rsid w:val="00DD57E7"/>
    <w:rsid w:val="00DD5804"/>
    <w:rsid w:val="00DD5A23"/>
    <w:rsid w:val="00DD5A77"/>
    <w:rsid w:val="00DD5AC8"/>
    <w:rsid w:val="00DD69CA"/>
    <w:rsid w:val="00DD6F83"/>
    <w:rsid w:val="00DD77B5"/>
    <w:rsid w:val="00DE0CE8"/>
    <w:rsid w:val="00DE0D95"/>
    <w:rsid w:val="00DE1131"/>
    <w:rsid w:val="00DE1302"/>
    <w:rsid w:val="00DE14A9"/>
    <w:rsid w:val="00DE1AE4"/>
    <w:rsid w:val="00DE1DE8"/>
    <w:rsid w:val="00DE1ECE"/>
    <w:rsid w:val="00DE222A"/>
    <w:rsid w:val="00DE2DD4"/>
    <w:rsid w:val="00DE41C9"/>
    <w:rsid w:val="00DE4AEB"/>
    <w:rsid w:val="00DE4CBF"/>
    <w:rsid w:val="00DE4E91"/>
    <w:rsid w:val="00DE619A"/>
    <w:rsid w:val="00DE6478"/>
    <w:rsid w:val="00DE6DCF"/>
    <w:rsid w:val="00DE796A"/>
    <w:rsid w:val="00DE7C80"/>
    <w:rsid w:val="00DE7D77"/>
    <w:rsid w:val="00DE7F3C"/>
    <w:rsid w:val="00DE7F69"/>
    <w:rsid w:val="00DF07E7"/>
    <w:rsid w:val="00DF07FC"/>
    <w:rsid w:val="00DF0E2E"/>
    <w:rsid w:val="00DF104C"/>
    <w:rsid w:val="00DF25A9"/>
    <w:rsid w:val="00DF26C4"/>
    <w:rsid w:val="00DF2BCD"/>
    <w:rsid w:val="00DF3118"/>
    <w:rsid w:val="00DF3225"/>
    <w:rsid w:val="00DF3444"/>
    <w:rsid w:val="00DF3B15"/>
    <w:rsid w:val="00DF4111"/>
    <w:rsid w:val="00DF4566"/>
    <w:rsid w:val="00DF480E"/>
    <w:rsid w:val="00DF49BD"/>
    <w:rsid w:val="00DF4FFB"/>
    <w:rsid w:val="00DF71BD"/>
    <w:rsid w:val="00DF7808"/>
    <w:rsid w:val="00E00177"/>
    <w:rsid w:val="00E002FD"/>
    <w:rsid w:val="00E0087A"/>
    <w:rsid w:val="00E00D01"/>
    <w:rsid w:val="00E00E4F"/>
    <w:rsid w:val="00E015FF"/>
    <w:rsid w:val="00E01EAF"/>
    <w:rsid w:val="00E02473"/>
    <w:rsid w:val="00E02F0C"/>
    <w:rsid w:val="00E038DE"/>
    <w:rsid w:val="00E0393D"/>
    <w:rsid w:val="00E03977"/>
    <w:rsid w:val="00E0499A"/>
    <w:rsid w:val="00E050AB"/>
    <w:rsid w:val="00E05787"/>
    <w:rsid w:val="00E06354"/>
    <w:rsid w:val="00E06ACB"/>
    <w:rsid w:val="00E06B1A"/>
    <w:rsid w:val="00E06BDD"/>
    <w:rsid w:val="00E06C11"/>
    <w:rsid w:val="00E06FBE"/>
    <w:rsid w:val="00E0707B"/>
    <w:rsid w:val="00E070BB"/>
    <w:rsid w:val="00E07466"/>
    <w:rsid w:val="00E0780F"/>
    <w:rsid w:val="00E07AAA"/>
    <w:rsid w:val="00E07AC7"/>
    <w:rsid w:val="00E07ACE"/>
    <w:rsid w:val="00E100BA"/>
    <w:rsid w:val="00E109BE"/>
    <w:rsid w:val="00E10AFA"/>
    <w:rsid w:val="00E10BDB"/>
    <w:rsid w:val="00E10FAA"/>
    <w:rsid w:val="00E115CC"/>
    <w:rsid w:val="00E1180D"/>
    <w:rsid w:val="00E11829"/>
    <w:rsid w:val="00E119B9"/>
    <w:rsid w:val="00E11A6A"/>
    <w:rsid w:val="00E11C2F"/>
    <w:rsid w:val="00E11DE3"/>
    <w:rsid w:val="00E12727"/>
    <w:rsid w:val="00E1288D"/>
    <w:rsid w:val="00E12BCB"/>
    <w:rsid w:val="00E131EA"/>
    <w:rsid w:val="00E144B8"/>
    <w:rsid w:val="00E14935"/>
    <w:rsid w:val="00E14EC6"/>
    <w:rsid w:val="00E159AB"/>
    <w:rsid w:val="00E15A87"/>
    <w:rsid w:val="00E15B62"/>
    <w:rsid w:val="00E16DAA"/>
    <w:rsid w:val="00E16E78"/>
    <w:rsid w:val="00E16F57"/>
    <w:rsid w:val="00E174CE"/>
    <w:rsid w:val="00E179BE"/>
    <w:rsid w:val="00E2031C"/>
    <w:rsid w:val="00E20A81"/>
    <w:rsid w:val="00E20FF9"/>
    <w:rsid w:val="00E21079"/>
    <w:rsid w:val="00E22ECA"/>
    <w:rsid w:val="00E232A3"/>
    <w:rsid w:val="00E2336E"/>
    <w:rsid w:val="00E2338C"/>
    <w:rsid w:val="00E235AB"/>
    <w:rsid w:val="00E242E5"/>
    <w:rsid w:val="00E249F2"/>
    <w:rsid w:val="00E25803"/>
    <w:rsid w:val="00E25C33"/>
    <w:rsid w:val="00E25EBB"/>
    <w:rsid w:val="00E25EC9"/>
    <w:rsid w:val="00E2625D"/>
    <w:rsid w:val="00E26A7E"/>
    <w:rsid w:val="00E26E28"/>
    <w:rsid w:val="00E273C7"/>
    <w:rsid w:val="00E27DCC"/>
    <w:rsid w:val="00E30150"/>
    <w:rsid w:val="00E302EF"/>
    <w:rsid w:val="00E3040E"/>
    <w:rsid w:val="00E30445"/>
    <w:rsid w:val="00E3080C"/>
    <w:rsid w:val="00E3102B"/>
    <w:rsid w:val="00E313B2"/>
    <w:rsid w:val="00E31744"/>
    <w:rsid w:val="00E31ABA"/>
    <w:rsid w:val="00E3228E"/>
    <w:rsid w:val="00E322CE"/>
    <w:rsid w:val="00E32411"/>
    <w:rsid w:val="00E326E6"/>
    <w:rsid w:val="00E328BF"/>
    <w:rsid w:val="00E33396"/>
    <w:rsid w:val="00E33872"/>
    <w:rsid w:val="00E3423B"/>
    <w:rsid w:val="00E34ABE"/>
    <w:rsid w:val="00E3585E"/>
    <w:rsid w:val="00E36471"/>
    <w:rsid w:val="00E3686D"/>
    <w:rsid w:val="00E37431"/>
    <w:rsid w:val="00E3797A"/>
    <w:rsid w:val="00E404F7"/>
    <w:rsid w:val="00E40985"/>
    <w:rsid w:val="00E41502"/>
    <w:rsid w:val="00E419F1"/>
    <w:rsid w:val="00E426EC"/>
    <w:rsid w:val="00E4370C"/>
    <w:rsid w:val="00E43736"/>
    <w:rsid w:val="00E450A3"/>
    <w:rsid w:val="00E45177"/>
    <w:rsid w:val="00E45A94"/>
    <w:rsid w:val="00E45DD1"/>
    <w:rsid w:val="00E461A1"/>
    <w:rsid w:val="00E477A7"/>
    <w:rsid w:val="00E47A88"/>
    <w:rsid w:val="00E515B9"/>
    <w:rsid w:val="00E516EC"/>
    <w:rsid w:val="00E51B5D"/>
    <w:rsid w:val="00E52654"/>
    <w:rsid w:val="00E527C0"/>
    <w:rsid w:val="00E5308D"/>
    <w:rsid w:val="00E533A6"/>
    <w:rsid w:val="00E5353B"/>
    <w:rsid w:val="00E53585"/>
    <w:rsid w:val="00E537BA"/>
    <w:rsid w:val="00E54E69"/>
    <w:rsid w:val="00E5521D"/>
    <w:rsid w:val="00E555CD"/>
    <w:rsid w:val="00E5568A"/>
    <w:rsid w:val="00E557F8"/>
    <w:rsid w:val="00E559CA"/>
    <w:rsid w:val="00E55BBB"/>
    <w:rsid w:val="00E562C1"/>
    <w:rsid w:val="00E568E8"/>
    <w:rsid w:val="00E56974"/>
    <w:rsid w:val="00E56D72"/>
    <w:rsid w:val="00E57018"/>
    <w:rsid w:val="00E60701"/>
    <w:rsid w:val="00E60B75"/>
    <w:rsid w:val="00E60D08"/>
    <w:rsid w:val="00E61256"/>
    <w:rsid w:val="00E61515"/>
    <w:rsid w:val="00E61539"/>
    <w:rsid w:val="00E61AC4"/>
    <w:rsid w:val="00E62663"/>
    <w:rsid w:val="00E627FC"/>
    <w:rsid w:val="00E62DE7"/>
    <w:rsid w:val="00E63A78"/>
    <w:rsid w:val="00E645CD"/>
    <w:rsid w:val="00E65194"/>
    <w:rsid w:val="00E65795"/>
    <w:rsid w:val="00E65B94"/>
    <w:rsid w:val="00E674F1"/>
    <w:rsid w:val="00E6760F"/>
    <w:rsid w:val="00E67708"/>
    <w:rsid w:val="00E67735"/>
    <w:rsid w:val="00E70988"/>
    <w:rsid w:val="00E709E3"/>
    <w:rsid w:val="00E70EA2"/>
    <w:rsid w:val="00E7152C"/>
    <w:rsid w:val="00E71893"/>
    <w:rsid w:val="00E71CC8"/>
    <w:rsid w:val="00E71DF1"/>
    <w:rsid w:val="00E7254A"/>
    <w:rsid w:val="00E7298A"/>
    <w:rsid w:val="00E73193"/>
    <w:rsid w:val="00E749FF"/>
    <w:rsid w:val="00E74F7E"/>
    <w:rsid w:val="00E751A0"/>
    <w:rsid w:val="00E75BC4"/>
    <w:rsid w:val="00E770F4"/>
    <w:rsid w:val="00E778B1"/>
    <w:rsid w:val="00E77AB5"/>
    <w:rsid w:val="00E77C9C"/>
    <w:rsid w:val="00E80430"/>
    <w:rsid w:val="00E80DE8"/>
    <w:rsid w:val="00E80F27"/>
    <w:rsid w:val="00E82CAE"/>
    <w:rsid w:val="00E8323C"/>
    <w:rsid w:val="00E8466D"/>
    <w:rsid w:val="00E84951"/>
    <w:rsid w:val="00E84E78"/>
    <w:rsid w:val="00E8536C"/>
    <w:rsid w:val="00E8572A"/>
    <w:rsid w:val="00E858DE"/>
    <w:rsid w:val="00E85C21"/>
    <w:rsid w:val="00E8638F"/>
    <w:rsid w:val="00E864EC"/>
    <w:rsid w:val="00E865E5"/>
    <w:rsid w:val="00E87182"/>
    <w:rsid w:val="00E87608"/>
    <w:rsid w:val="00E87AD1"/>
    <w:rsid w:val="00E87CEE"/>
    <w:rsid w:val="00E87FE9"/>
    <w:rsid w:val="00E9042F"/>
    <w:rsid w:val="00E910B8"/>
    <w:rsid w:val="00E9117F"/>
    <w:rsid w:val="00E91270"/>
    <w:rsid w:val="00E92986"/>
    <w:rsid w:val="00E94EEE"/>
    <w:rsid w:val="00E9534F"/>
    <w:rsid w:val="00E956EB"/>
    <w:rsid w:val="00E95CBB"/>
    <w:rsid w:val="00E95FBD"/>
    <w:rsid w:val="00E96A18"/>
    <w:rsid w:val="00EA0281"/>
    <w:rsid w:val="00EA06ED"/>
    <w:rsid w:val="00EA099A"/>
    <w:rsid w:val="00EA0A55"/>
    <w:rsid w:val="00EA0BCE"/>
    <w:rsid w:val="00EA129A"/>
    <w:rsid w:val="00EA1D03"/>
    <w:rsid w:val="00EA1EE9"/>
    <w:rsid w:val="00EA30F1"/>
    <w:rsid w:val="00EA3145"/>
    <w:rsid w:val="00EA3400"/>
    <w:rsid w:val="00EA34BA"/>
    <w:rsid w:val="00EA3616"/>
    <w:rsid w:val="00EA3A93"/>
    <w:rsid w:val="00EA418A"/>
    <w:rsid w:val="00EA5439"/>
    <w:rsid w:val="00EA56CE"/>
    <w:rsid w:val="00EA5BB3"/>
    <w:rsid w:val="00EA5DC6"/>
    <w:rsid w:val="00EA60A9"/>
    <w:rsid w:val="00EA74FA"/>
    <w:rsid w:val="00EA77B0"/>
    <w:rsid w:val="00EB02A2"/>
    <w:rsid w:val="00EB04D3"/>
    <w:rsid w:val="00EB065B"/>
    <w:rsid w:val="00EB0726"/>
    <w:rsid w:val="00EB1414"/>
    <w:rsid w:val="00EB1C0C"/>
    <w:rsid w:val="00EB1E31"/>
    <w:rsid w:val="00EB1F4C"/>
    <w:rsid w:val="00EB239B"/>
    <w:rsid w:val="00EB23FA"/>
    <w:rsid w:val="00EB2E0C"/>
    <w:rsid w:val="00EB2E16"/>
    <w:rsid w:val="00EB3050"/>
    <w:rsid w:val="00EB346C"/>
    <w:rsid w:val="00EB34D9"/>
    <w:rsid w:val="00EB43D6"/>
    <w:rsid w:val="00EB4483"/>
    <w:rsid w:val="00EB4485"/>
    <w:rsid w:val="00EB4B18"/>
    <w:rsid w:val="00EB4FE3"/>
    <w:rsid w:val="00EB56BF"/>
    <w:rsid w:val="00EB57ED"/>
    <w:rsid w:val="00EB6280"/>
    <w:rsid w:val="00EB7B63"/>
    <w:rsid w:val="00EC0C5B"/>
    <w:rsid w:val="00EC1802"/>
    <w:rsid w:val="00EC2DC6"/>
    <w:rsid w:val="00EC33ED"/>
    <w:rsid w:val="00EC34F0"/>
    <w:rsid w:val="00EC3D45"/>
    <w:rsid w:val="00EC3FAC"/>
    <w:rsid w:val="00EC3FBE"/>
    <w:rsid w:val="00EC4114"/>
    <w:rsid w:val="00EC413D"/>
    <w:rsid w:val="00EC4522"/>
    <w:rsid w:val="00EC4676"/>
    <w:rsid w:val="00EC581D"/>
    <w:rsid w:val="00EC5AAD"/>
    <w:rsid w:val="00EC5EB7"/>
    <w:rsid w:val="00EC67C6"/>
    <w:rsid w:val="00EC7175"/>
    <w:rsid w:val="00EC7176"/>
    <w:rsid w:val="00EC7742"/>
    <w:rsid w:val="00EC788D"/>
    <w:rsid w:val="00EC7D6C"/>
    <w:rsid w:val="00ED0B4C"/>
    <w:rsid w:val="00ED11AE"/>
    <w:rsid w:val="00ED1E93"/>
    <w:rsid w:val="00ED2427"/>
    <w:rsid w:val="00ED255A"/>
    <w:rsid w:val="00ED262C"/>
    <w:rsid w:val="00ED2754"/>
    <w:rsid w:val="00ED2CC5"/>
    <w:rsid w:val="00ED33F6"/>
    <w:rsid w:val="00ED3598"/>
    <w:rsid w:val="00ED3991"/>
    <w:rsid w:val="00ED40B6"/>
    <w:rsid w:val="00ED5492"/>
    <w:rsid w:val="00ED64BF"/>
    <w:rsid w:val="00ED65C9"/>
    <w:rsid w:val="00ED67C1"/>
    <w:rsid w:val="00ED69AD"/>
    <w:rsid w:val="00ED6D92"/>
    <w:rsid w:val="00ED76AA"/>
    <w:rsid w:val="00ED7BCD"/>
    <w:rsid w:val="00ED7F07"/>
    <w:rsid w:val="00EE0A5A"/>
    <w:rsid w:val="00EE1476"/>
    <w:rsid w:val="00EE157E"/>
    <w:rsid w:val="00EE1BC3"/>
    <w:rsid w:val="00EE1C0D"/>
    <w:rsid w:val="00EE1CA3"/>
    <w:rsid w:val="00EE2285"/>
    <w:rsid w:val="00EE291C"/>
    <w:rsid w:val="00EE2A40"/>
    <w:rsid w:val="00EE2E39"/>
    <w:rsid w:val="00EE30E6"/>
    <w:rsid w:val="00EE32D6"/>
    <w:rsid w:val="00EE3C28"/>
    <w:rsid w:val="00EE3C8D"/>
    <w:rsid w:val="00EE4AE6"/>
    <w:rsid w:val="00EE5359"/>
    <w:rsid w:val="00EE58D5"/>
    <w:rsid w:val="00EE5A34"/>
    <w:rsid w:val="00EE6A23"/>
    <w:rsid w:val="00EE71DC"/>
    <w:rsid w:val="00EE7588"/>
    <w:rsid w:val="00EE7DD8"/>
    <w:rsid w:val="00EF011D"/>
    <w:rsid w:val="00EF0401"/>
    <w:rsid w:val="00EF0428"/>
    <w:rsid w:val="00EF059E"/>
    <w:rsid w:val="00EF05F6"/>
    <w:rsid w:val="00EF0D4E"/>
    <w:rsid w:val="00EF0D75"/>
    <w:rsid w:val="00EF0DFC"/>
    <w:rsid w:val="00EF1739"/>
    <w:rsid w:val="00EF27AA"/>
    <w:rsid w:val="00EF2B4F"/>
    <w:rsid w:val="00EF2CF9"/>
    <w:rsid w:val="00EF2DD4"/>
    <w:rsid w:val="00EF399B"/>
    <w:rsid w:val="00EF3AD0"/>
    <w:rsid w:val="00EF4159"/>
    <w:rsid w:val="00EF437F"/>
    <w:rsid w:val="00EF4503"/>
    <w:rsid w:val="00EF4680"/>
    <w:rsid w:val="00EF4A1D"/>
    <w:rsid w:val="00EF4C17"/>
    <w:rsid w:val="00EF5C8A"/>
    <w:rsid w:val="00EF6747"/>
    <w:rsid w:val="00EF7822"/>
    <w:rsid w:val="00EF78A7"/>
    <w:rsid w:val="00EF791B"/>
    <w:rsid w:val="00EF7A3F"/>
    <w:rsid w:val="00EF7C2A"/>
    <w:rsid w:val="00EF7EC8"/>
    <w:rsid w:val="00F00930"/>
    <w:rsid w:val="00F00996"/>
    <w:rsid w:val="00F00B7A"/>
    <w:rsid w:val="00F00E5A"/>
    <w:rsid w:val="00F01A04"/>
    <w:rsid w:val="00F01ADE"/>
    <w:rsid w:val="00F01D63"/>
    <w:rsid w:val="00F02781"/>
    <w:rsid w:val="00F031F9"/>
    <w:rsid w:val="00F03276"/>
    <w:rsid w:val="00F032A3"/>
    <w:rsid w:val="00F03E50"/>
    <w:rsid w:val="00F04BC2"/>
    <w:rsid w:val="00F04D70"/>
    <w:rsid w:val="00F05683"/>
    <w:rsid w:val="00F05C91"/>
    <w:rsid w:val="00F05D76"/>
    <w:rsid w:val="00F05EA7"/>
    <w:rsid w:val="00F05FD8"/>
    <w:rsid w:val="00F06171"/>
    <w:rsid w:val="00F063B4"/>
    <w:rsid w:val="00F0750F"/>
    <w:rsid w:val="00F075A7"/>
    <w:rsid w:val="00F077C1"/>
    <w:rsid w:val="00F07CE0"/>
    <w:rsid w:val="00F11CF1"/>
    <w:rsid w:val="00F11F08"/>
    <w:rsid w:val="00F1200B"/>
    <w:rsid w:val="00F12A43"/>
    <w:rsid w:val="00F1315A"/>
    <w:rsid w:val="00F13CBC"/>
    <w:rsid w:val="00F13E22"/>
    <w:rsid w:val="00F15F24"/>
    <w:rsid w:val="00F167FB"/>
    <w:rsid w:val="00F168D9"/>
    <w:rsid w:val="00F16EA3"/>
    <w:rsid w:val="00F1797D"/>
    <w:rsid w:val="00F200A5"/>
    <w:rsid w:val="00F207C2"/>
    <w:rsid w:val="00F2088C"/>
    <w:rsid w:val="00F208BE"/>
    <w:rsid w:val="00F20C29"/>
    <w:rsid w:val="00F21944"/>
    <w:rsid w:val="00F21A7F"/>
    <w:rsid w:val="00F21EF3"/>
    <w:rsid w:val="00F22081"/>
    <w:rsid w:val="00F22D17"/>
    <w:rsid w:val="00F22E9B"/>
    <w:rsid w:val="00F23558"/>
    <w:rsid w:val="00F2461E"/>
    <w:rsid w:val="00F2489E"/>
    <w:rsid w:val="00F249AF"/>
    <w:rsid w:val="00F24A40"/>
    <w:rsid w:val="00F2506A"/>
    <w:rsid w:val="00F25A99"/>
    <w:rsid w:val="00F25B71"/>
    <w:rsid w:val="00F26BCE"/>
    <w:rsid w:val="00F26C96"/>
    <w:rsid w:val="00F270A6"/>
    <w:rsid w:val="00F2740F"/>
    <w:rsid w:val="00F2749B"/>
    <w:rsid w:val="00F277C7"/>
    <w:rsid w:val="00F30729"/>
    <w:rsid w:val="00F30B2F"/>
    <w:rsid w:val="00F319D9"/>
    <w:rsid w:val="00F31ACB"/>
    <w:rsid w:val="00F31E66"/>
    <w:rsid w:val="00F32090"/>
    <w:rsid w:val="00F32861"/>
    <w:rsid w:val="00F339D1"/>
    <w:rsid w:val="00F33BDB"/>
    <w:rsid w:val="00F34A97"/>
    <w:rsid w:val="00F34E09"/>
    <w:rsid w:val="00F35010"/>
    <w:rsid w:val="00F35056"/>
    <w:rsid w:val="00F35C4B"/>
    <w:rsid w:val="00F376C0"/>
    <w:rsid w:val="00F37B95"/>
    <w:rsid w:val="00F37EB6"/>
    <w:rsid w:val="00F40174"/>
    <w:rsid w:val="00F40837"/>
    <w:rsid w:val="00F4139B"/>
    <w:rsid w:val="00F41F93"/>
    <w:rsid w:val="00F4330B"/>
    <w:rsid w:val="00F4376E"/>
    <w:rsid w:val="00F43A3D"/>
    <w:rsid w:val="00F43C1B"/>
    <w:rsid w:val="00F44327"/>
    <w:rsid w:val="00F44976"/>
    <w:rsid w:val="00F44B14"/>
    <w:rsid w:val="00F44B60"/>
    <w:rsid w:val="00F45957"/>
    <w:rsid w:val="00F45A0A"/>
    <w:rsid w:val="00F45E4D"/>
    <w:rsid w:val="00F470FA"/>
    <w:rsid w:val="00F504F7"/>
    <w:rsid w:val="00F5071E"/>
    <w:rsid w:val="00F5094B"/>
    <w:rsid w:val="00F50B3D"/>
    <w:rsid w:val="00F5107E"/>
    <w:rsid w:val="00F523C8"/>
    <w:rsid w:val="00F527CC"/>
    <w:rsid w:val="00F52815"/>
    <w:rsid w:val="00F52B7E"/>
    <w:rsid w:val="00F52DF2"/>
    <w:rsid w:val="00F532C0"/>
    <w:rsid w:val="00F537B2"/>
    <w:rsid w:val="00F5384D"/>
    <w:rsid w:val="00F53B5B"/>
    <w:rsid w:val="00F53E6F"/>
    <w:rsid w:val="00F5403F"/>
    <w:rsid w:val="00F54C30"/>
    <w:rsid w:val="00F55020"/>
    <w:rsid w:val="00F56902"/>
    <w:rsid w:val="00F56997"/>
    <w:rsid w:val="00F56DCB"/>
    <w:rsid w:val="00F57185"/>
    <w:rsid w:val="00F572C6"/>
    <w:rsid w:val="00F574EC"/>
    <w:rsid w:val="00F5779D"/>
    <w:rsid w:val="00F57843"/>
    <w:rsid w:val="00F60458"/>
    <w:rsid w:val="00F611B4"/>
    <w:rsid w:val="00F611E4"/>
    <w:rsid w:val="00F615F0"/>
    <w:rsid w:val="00F61BC0"/>
    <w:rsid w:val="00F61BE8"/>
    <w:rsid w:val="00F61C33"/>
    <w:rsid w:val="00F62791"/>
    <w:rsid w:val="00F6341F"/>
    <w:rsid w:val="00F635DD"/>
    <w:rsid w:val="00F64732"/>
    <w:rsid w:val="00F64949"/>
    <w:rsid w:val="00F6497B"/>
    <w:rsid w:val="00F65553"/>
    <w:rsid w:val="00F65ACA"/>
    <w:rsid w:val="00F67024"/>
    <w:rsid w:val="00F67424"/>
    <w:rsid w:val="00F67428"/>
    <w:rsid w:val="00F70677"/>
    <w:rsid w:val="00F70961"/>
    <w:rsid w:val="00F712D8"/>
    <w:rsid w:val="00F71452"/>
    <w:rsid w:val="00F7161F"/>
    <w:rsid w:val="00F7163B"/>
    <w:rsid w:val="00F724B4"/>
    <w:rsid w:val="00F727C7"/>
    <w:rsid w:val="00F733C3"/>
    <w:rsid w:val="00F735C1"/>
    <w:rsid w:val="00F73CFC"/>
    <w:rsid w:val="00F7450F"/>
    <w:rsid w:val="00F74C55"/>
    <w:rsid w:val="00F753E2"/>
    <w:rsid w:val="00F754AC"/>
    <w:rsid w:val="00F7558C"/>
    <w:rsid w:val="00F756C3"/>
    <w:rsid w:val="00F759D2"/>
    <w:rsid w:val="00F759E1"/>
    <w:rsid w:val="00F75C94"/>
    <w:rsid w:val="00F7644C"/>
    <w:rsid w:val="00F76604"/>
    <w:rsid w:val="00F7670F"/>
    <w:rsid w:val="00F768EE"/>
    <w:rsid w:val="00F76B49"/>
    <w:rsid w:val="00F76F01"/>
    <w:rsid w:val="00F77CCF"/>
    <w:rsid w:val="00F77D51"/>
    <w:rsid w:val="00F77E2E"/>
    <w:rsid w:val="00F8037F"/>
    <w:rsid w:val="00F80474"/>
    <w:rsid w:val="00F808BC"/>
    <w:rsid w:val="00F809F8"/>
    <w:rsid w:val="00F80EED"/>
    <w:rsid w:val="00F81893"/>
    <w:rsid w:val="00F82038"/>
    <w:rsid w:val="00F826CE"/>
    <w:rsid w:val="00F82BDF"/>
    <w:rsid w:val="00F82D90"/>
    <w:rsid w:val="00F82FD2"/>
    <w:rsid w:val="00F8369B"/>
    <w:rsid w:val="00F83A0E"/>
    <w:rsid w:val="00F83BB9"/>
    <w:rsid w:val="00F83CF1"/>
    <w:rsid w:val="00F83E06"/>
    <w:rsid w:val="00F8423B"/>
    <w:rsid w:val="00F843E1"/>
    <w:rsid w:val="00F844FD"/>
    <w:rsid w:val="00F84CF9"/>
    <w:rsid w:val="00F85A62"/>
    <w:rsid w:val="00F85D63"/>
    <w:rsid w:val="00F85D8A"/>
    <w:rsid w:val="00F86B6C"/>
    <w:rsid w:val="00F86BA0"/>
    <w:rsid w:val="00F876BA"/>
    <w:rsid w:val="00F87E59"/>
    <w:rsid w:val="00F903F4"/>
    <w:rsid w:val="00F90BFB"/>
    <w:rsid w:val="00F918EF"/>
    <w:rsid w:val="00F9203D"/>
    <w:rsid w:val="00F92219"/>
    <w:rsid w:val="00F92559"/>
    <w:rsid w:val="00F92878"/>
    <w:rsid w:val="00F92C0B"/>
    <w:rsid w:val="00F93488"/>
    <w:rsid w:val="00F934B5"/>
    <w:rsid w:val="00F9373D"/>
    <w:rsid w:val="00F9387B"/>
    <w:rsid w:val="00F93925"/>
    <w:rsid w:val="00F94DAE"/>
    <w:rsid w:val="00F94F96"/>
    <w:rsid w:val="00F94FD7"/>
    <w:rsid w:val="00F95282"/>
    <w:rsid w:val="00F9612F"/>
    <w:rsid w:val="00F9650F"/>
    <w:rsid w:val="00F965DA"/>
    <w:rsid w:val="00F965FC"/>
    <w:rsid w:val="00F97344"/>
    <w:rsid w:val="00F975C7"/>
    <w:rsid w:val="00FA0039"/>
    <w:rsid w:val="00FA1100"/>
    <w:rsid w:val="00FA1273"/>
    <w:rsid w:val="00FA145A"/>
    <w:rsid w:val="00FA1934"/>
    <w:rsid w:val="00FA2268"/>
    <w:rsid w:val="00FA25B3"/>
    <w:rsid w:val="00FA373E"/>
    <w:rsid w:val="00FA3813"/>
    <w:rsid w:val="00FA3B88"/>
    <w:rsid w:val="00FA3EC8"/>
    <w:rsid w:val="00FA47CA"/>
    <w:rsid w:val="00FA4B76"/>
    <w:rsid w:val="00FA5040"/>
    <w:rsid w:val="00FA53A1"/>
    <w:rsid w:val="00FA5C97"/>
    <w:rsid w:val="00FA5D62"/>
    <w:rsid w:val="00FA6D85"/>
    <w:rsid w:val="00FA6E01"/>
    <w:rsid w:val="00FA71A0"/>
    <w:rsid w:val="00FA78D4"/>
    <w:rsid w:val="00FA7C70"/>
    <w:rsid w:val="00FB037D"/>
    <w:rsid w:val="00FB0481"/>
    <w:rsid w:val="00FB0565"/>
    <w:rsid w:val="00FB0E14"/>
    <w:rsid w:val="00FB16FD"/>
    <w:rsid w:val="00FB1C69"/>
    <w:rsid w:val="00FB268B"/>
    <w:rsid w:val="00FB2F8E"/>
    <w:rsid w:val="00FB3497"/>
    <w:rsid w:val="00FB35AA"/>
    <w:rsid w:val="00FB3679"/>
    <w:rsid w:val="00FB3B46"/>
    <w:rsid w:val="00FB457A"/>
    <w:rsid w:val="00FB46F8"/>
    <w:rsid w:val="00FB489E"/>
    <w:rsid w:val="00FB4F1E"/>
    <w:rsid w:val="00FB5A48"/>
    <w:rsid w:val="00FB5D3A"/>
    <w:rsid w:val="00FB60FD"/>
    <w:rsid w:val="00FB69F7"/>
    <w:rsid w:val="00FB70F9"/>
    <w:rsid w:val="00FB7BEB"/>
    <w:rsid w:val="00FC0E62"/>
    <w:rsid w:val="00FC2B14"/>
    <w:rsid w:val="00FC3609"/>
    <w:rsid w:val="00FC3760"/>
    <w:rsid w:val="00FC3F1D"/>
    <w:rsid w:val="00FC47AA"/>
    <w:rsid w:val="00FC557F"/>
    <w:rsid w:val="00FC5E8D"/>
    <w:rsid w:val="00FC6A23"/>
    <w:rsid w:val="00FC6A71"/>
    <w:rsid w:val="00FC6D5F"/>
    <w:rsid w:val="00FC6E93"/>
    <w:rsid w:val="00FC75E4"/>
    <w:rsid w:val="00FC78F3"/>
    <w:rsid w:val="00FC7ACB"/>
    <w:rsid w:val="00FC7ACE"/>
    <w:rsid w:val="00FD1585"/>
    <w:rsid w:val="00FD1A19"/>
    <w:rsid w:val="00FD1E95"/>
    <w:rsid w:val="00FD2C94"/>
    <w:rsid w:val="00FD2F23"/>
    <w:rsid w:val="00FD3202"/>
    <w:rsid w:val="00FD34C3"/>
    <w:rsid w:val="00FD3601"/>
    <w:rsid w:val="00FD37A8"/>
    <w:rsid w:val="00FD37B2"/>
    <w:rsid w:val="00FD3883"/>
    <w:rsid w:val="00FD4849"/>
    <w:rsid w:val="00FD4F17"/>
    <w:rsid w:val="00FD5143"/>
    <w:rsid w:val="00FD5DC0"/>
    <w:rsid w:val="00FD6897"/>
    <w:rsid w:val="00FD70E8"/>
    <w:rsid w:val="00FD7864"/>
    <w:rsid w:val="00FD7CEC"/>
    <w:rsid w:val="00FE0BA3"/>
    <w:rsid w:val="00FE134A"/>
    <w:rsid w:val="00FE13C4"/>
    <w:rsid w:val="00FE2F49"/>
    <w:rsid w:val="00FE30D6"/>
    <w:rsid w:val="00FE32BF"/>
    <w:rsid w:val="00FE38C6"/>
    <w:rsid w:val="00FE3C8B"/>
    <w:rsid w:val="00FE48CB"/>
    <w:rsid w:val="00FE4AD4"/>
    <w:rsid w:val="00FE4D00"/>
    <w:rsid w:val="00FE50FD"/>
    <w:rsid w:val="00FE5108"/>
    <w:rsid w:val="00FE539C"/>
    <w:rsid w:val="00FE584C"/>
    <w:rsid w:val="00FE6230"/>
    <w:rsid w:val="00FE6826"/>
    <w:rsid w:val="00FE6EE5"/>
    <w:rsid w:val="00FE751B"/>
    <w:rsid w:val="00FE75F5"/>
    <w:rsid w:val="00FE7B96"/>
    <w:rsid w:val="00FF029D"/>
    <w:rsid w:val="00FF05FC"/>
    <w:rsid w:val="00FF0803"/>
    <w:rsid w:val="00FF0D47"/>
    <w:rsid w:val="00FF0FE9"/>
    <w:rsid w:val="00FF1F3B"/>
    <w:rsid w:val="00FF211D"/>
    <w:rsid w:val="00FF2BE6"/>
    <w:rsid w:val="00FF2E6E"/>
    <w:rsid w:val="00FF3639"/>
    <w:rsid w:val="00FF39D1"/>
    <w:rsid w:val="00FF3D3D"/>
    <w:rsid w:val="00FF5005"/>
    <w:rsid w:val="00FF51D3"/>
    <w:rsid w:val="00FF5BF8"/>
    <w:rsid w:val="00FF6381"/>
    <w:rsid w:val="00FF6896"/>
    <w:rsid w:val="00FF6E4F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8CBB"/>
  <w15:chartTrackingRefBased/>
  <w15:docId w15:val="{CC34C75D-4354-4C67-9A53-5E102A9B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uiPriority w:val="99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qFormat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styleId="Rozloendokumentu">
    <w:name w:val="Document Map"/>
    <w:aliases w:val="Rozvržení dokumentu"/>
    <w:basedOn w:val="Normln"/>
    <w:link w:val="Rozlo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aliases w:val="Rozvržení dokumentu Char"/>
    <w:link w:val="Rozlo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aliases w:val="DAR007"/>
    <w:basedOn w:val="Normlntabulka"/>
    <w:uiPriority w:val="9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  <w:style w:type="table" w:customStyle="1" w:styleId="Mkatabulky3">
    <w:name w:val="Mřížka tabulky3"/>
    <w:basedOn w:val="Normlntabulka"/>
    <w:next w:val="Mkatabulky"/>
    <w:uiPriority w:val="99"/>
    <w:rsid w:val="00EE157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99"/>
    <w:rsid w:val="003358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99"/>
    <w:rsid w:val="00501EB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99"/>
    <w:rsid w:val="0069620B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99"/>
    <w:rsid w:val="00FA3EC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99"/>
    <w:rsid w:val="00A3791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">
    <w:name w:val="Mřížka tabulky7"/>
    <w:basedOn w:val="Normlntabulka"/>
    <w:next w:val="Mkatabulky"/>
    <w:uiPriority w:val="99"/>
    <w:rsid w:val="00CD443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99"/>
    <w:rsid w:val="00F611E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99"/>
    <w:rsid w:val="00F73CF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99"/>
    <w:rsid w:val="009D53D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99"/>
    <w:rsid w:val="00E60D0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">
    <w:name w:val="Mřížka tabulky71"/>
    <w:basedOn w:val="Normlntabulka"/>
    <w:next w:val="Mkatabulky"/>
    <w:uiPriority w:val="99"/>
    <w:rsid w:val="002872D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99"/>
    <w:rsid w:val="007046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pTableZchn">
    <w:name w:val="Rep Table Zchn"/>
    <w:link w:val="RepTable"/>
    <w:locked/>
    <w:rsid w:val="00622F0C"/>
    <w:rPr>
      <w:noProof/>
      <w:lang w:val="en-US"/>
    </w:rPr>
  </w:style>
  <w:style w:type="paragraph" w:customStyle="1" w:styleId="RepTable">
    <w:name w:val="Rep Table"/>
    <w:basedOn w:val="Normln"/>
    <w:link w:val="RepTableZchn"/>
    <w:qFormat/>
    <w:rsid w:val="00622F0C"/>
    <w:pPr>
      <w:widowControl w:val="0"/>
    </w:pPr>
    <w:rPr>
      <w:rFonts w:ascii="Calibri" w:eastAsia="Calibri" w:hAnsi="Calibri"/>
      <w:noProof/>
      <w:sz w:val="20"/>
      <w:szCs w:val="20"/>
      <w:lang w:val="en-US"/>
    </w:rPr>
  </w:style>
  <w:style w:type="table" w:customStyle="1" w:styleId="Mkatabulky10">
    <w:name w:val="Mřížka tabulky10"/>
    <w:basedOn w:val="Normlntabulka"/>
    <w:next w:val="Mkatabulky"/>
    <w:uiPriority w:val="99"/>
    <w:rsid w:val="00F808B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99"/>
    <w:rsid w:val="00152A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rsid w:val="008238D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next w:val="Mkatabulky"/>
    <w:uiPriority w:val="99"/>
    <w:rsid w:val="00B0157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next w:val="Mkatabulky"/>
    <w:uiPriority w:val="99"/>
    <w:rsid w:val="0095022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next w:val="Mkatabulky"/>
    <w:uiPriority w:val="99"/>
    <w:rsid w:val="00A224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next w:val="Mkatabulky"/>
    <w:uiPriority w:val="99"/>
    <w:rsid w:val="0035755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next w:val="Mkatabulky"/>
    <w:uiPriority w:val="39"/>
    <w:rsid w:val="00044B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uiPriority w:val="99"/>
    <w:rsid w:val="004C79D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99"/>
    <w:rsid w:val="00A34BA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next w:val="Mkatabulky"/>
    <w:uiPriority w:val="99"/>
    <w:rsid w:val="00FA1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uiPriority w:val="99"/>
    <w:rsid w:val="00D930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4">
    <w:name w:val="Mřížka tabulky114"/>
    <w:basedOn w:val="Normlntabulka"/>
    <w:next w:val="Mkatabulky"/>
    <w:uiPriority w:val="99"/>
    <w:rsid w:val="00233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next w:val="Mkatabulky"/>
    <w:uiPriority w:val="99"/>
    <w:rsid w:val="008A51B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next w:val="Mkatabulky"/>
    <w:uiPriority w:val="99"/>
    <w:rsid w:val="002F466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5">
    <w:name w:val="Mřížka tabulky115"/>
    <w:basedOn w:val="Normlntabulka"/>
    <w:next w:val="Mkatabulky"/>
    <w:uiPriority w:val="99"/>
    <w:rsid w:val="00B637F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3">
    <w:name w:val="Mřížka tabulky123"/>
    <w:basedOn w:val="Normlntabulka"/>
    <w:next w:val="Mkatabulky"/>
    <w:uiPriority w:val="99"/>
    <w:rsid w:val="00C369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4">
    <w:name w:val="Mřížka tabulky124"/>
    <w:basedOn w:val="Normlntabulka"/>
    <w:next w:val="Mkatabulky"/>
    <w:uiPriority w:val="99"/>
    <w:rsid w:val="001C239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99"/>
    <w:rsid w:val="003A285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1">
    <w:name w:val="Mřížka tabulky131"/>
    <w:basedOn w:val="Normlntabulka"/>
    <w:next w:val="Mkatabulky"/>
    <w:uiPriority w:val="99"/>
    <w:rsid w:val="00204D5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5">
    <w:name w:val="Mřížka tabulky125"/>
    <w:basedOn w:val="Normlntabulka"/>
    <w:next w:val="Mkatabulky"/>
    <w:uiPriority w:val="99"/>
    <w:rsid w:val="00620C3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6">
    <w:name w:val="Mřížka tabulky126"/>
    <w:basedOn w:val="Normlntabulka"/>
    <w:next w:val="Mkatabulky"/>
    <w:uiPriority w:val="99"/>
    <w:rsid w:val="0084568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7">
    <w:name w:val="Mřížka tabulky127"/>
    <w:basedOn w:val="Normlntabulka"/>
    <w:next w:val="Mkatabulky"/>
    <w:uiPriority w:val="99"/>
    <w:rsid w:val="001B53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9">
    <w:name w:val="Mřížka tabulky19"/>
    <w:basedOn w:val="Normlntabulka"/>
    <w:next w:val="Mkatabulky"/>
    <w:uiPriority w:val="99"/>
    <w:rsid w:val="00C928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6">
    <w:name w:val="Mřížka tabulky116"/>
    <w:basedOn w:val="Normlntabulka"/>
    <w:next w:val="Mkatabulky"/>
    <w:uiPriority w:val="99"/>
    <w:rsid w:val="001E3308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next w:val="Mkatabulky"/>
    <w:uiPriority w:val="39"/>
    <w:rsid w:val="00704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8">
    <w:name w:val="Mřížka tabulky128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2">
    <w:name w:val="Mřížka tabulky132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next w:val="Mkatabulky"/>
    <w:uiPriority w:val="99"/>
    <w:rsid w:val="008C1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">
    <w:name w:val="Mřížka tabulky32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Dossier">
    <w:name w:val="Normal Dossier"/>
    <w:basedOn w:val="Normln"/>
    <w:rsid w:val="00B9287F"/>
    <w:pPr>
      <w:overflowPunct w:val="0"/>
      <w:autoSpaceDE w:val="0"/>
      <w:autoSpaceDN w:val="0"/>
      <w:adjustRightInd w:val="0"/>
      <w:snapToGrid w:val="0"/>
      <w:spacing w:before="120" w:after="120"/>
    </w:pPr>
    <w:rPr>
      <w:lang w:eastAsia="nl-NL"/>
    </w:rPr>
  </w:style>
  <w:style w:type="paragraph" w:customStyle="1" w:styleId="tl">
    <w:name w:val="Štýl"/>
    <w:rsid w:val="00657331"/>
    <w:pPr>
      <w:widowControl w:val="0"/>
      <w:autoSpaceDE w:val="0"/>
      <w:autoSpaceDN w:val="0"/>
      <w:adjustRightInd w:val="0"/>
    </w:pPr>
    <w:rPr>
      <w:rFonts w:ascii="Times New Roman" w:eastAsia="MS Mincho" w:hAnsi="Times New Roman" w:cs="Arial"/>
      <w:color w:val="000000"/>
      <w:kern w:val="28"/>
      <w:sz w:val="24"/>
      <w:szCs w:val="24"/>
      <w:lang w:val="sk-SK" w:eastAsia="sk-SK"/>
    </w:rPr>
  </w:style>
  <w:style w:type="table" w:customStyle="1" w:styleId="Mkatabulky25">
    <w:name w:val="Mřížka tabulky25"/>
    <w:basedOn w:val="Normlntabulka"/>
    <w:uiPriority w:val="39"/>
    <w:rsid w:val="00165F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5DC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2"/>
      <w:szCs w:val="22"/>
      <w:lang w:eastAsia="de-DE"/>
    </w:rPr>
  </w:style>
  <w:style w:type="table" w:customStyle="1" w:styleId="Mkatabulky20">
    <w:name w:val="Mřížka tabulky20"/>
    <w:basedOn w:val="Normlntabulka"/>
    <w:next w:val="Mkatabulky"/>
    <w:uiPriority w:val="99"/>
    <w:rsid w:val="003978E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39"/>
    <w:rsid w:val="004367F0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6">
    <w:name w:val="Mřížka tabulky26"/>
    <w:basedOn w:val="Normlntabulka"/>
    <w:next w:val="Mkatabulky"/>
    <w:uiPriority w:val="99"/>
    <w:rsid w:val="008370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7">
    <w:name w:val="Mřížka tabulky27"/>
    <w:basedOn w:val="Normlntabulka"/>
    <w:next w:val="Mkatabulky"/>
    <w:uiPriority w:val="99"/>
    <w:rsid w:val="00F903F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8">
    <w:name w:val="Mřížka tabulky28"/>
    <w:basedOn w:val="Normlntabulka"/>
    <w:next w:val="Mkatabulky"/>
    <w:uiPriority w:val="39"/>
    <w:rsid w:val="00AA4F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99"/>
    <w:rsid w:val="0019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AB-OECD-TEXT10pt">
    <w:name w:val="GAB-OECD-TEXT 10 pt"/>
    <w:basedOn w:val="Normln"/>
    <w:link w:val="GAB-OECD-TEXT10ptZchn"/>
    <w:qFormat/>
    <w:rsid w:val="00F52B7E"/>
    <w:pPr>
      <w:tabs>
        <w:tab w:val="left" w:pos="720"/>
      </w:tabs>
      <w:spacing w:after="40" w:line="280" w:lineRule="exact"/>
      <w:jc w:val="both"/>
    </w:pPr>
    <w:rPr>
      <w:color w:val="000000"/>
      <w:sz w:val="20"/>
      <w:szCs w:val="22"/>
      <w:lang w:val="en-GB" w:eastAsia="en-US"/>
    </w:rPr>
  </w:style>
  <w:style w:type="character" w:customStyle="1" w:styleId="GAB-OECD-TEXT10ptZchn">
    <w:name w:val="GAB-OECD-TEXT 10 pt Zchn"/>
    <w:link w:val="GAB-OECD-TEXT10pt"/>
    <w:rsid w:val="00F52B7E"/>
    <w:rPr>
      <w:rFonts w:ascii="Times New Roman" w:eastAsia="Times New Roman" w:hAnsi="Times New Roman"/>
      <w:color w:val="000000"/>
      <w:szCs w:val="22"/>
      <w:lang w:val="en-GB" w:eastAsia="en-US"/>
    </w:rPr>
  </w:style>
  <w:style w:type="table" w:customStyle="1" w:styleId="Mkatabulky29">
    <w:name w:val="Mřížka tabulky29"/>
    <w:basedOn w:val="Normlntabulka"/>
    <w:next w:val="Mkatabulky"/>
    <w:uiPriority w:val="99"/>
    <w:rsid w:val="0033676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0">
    <w:name w:val="Mřížka tabulky30"/>
    <w:basedOn w:val="Normlntabulka"/>
    <w:next w:val="Mkatabulky"/>
    <w:uiPriority w:val="99"/>
    <w:rsid w:val="005E3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7">
    <w:name w:val="Mřížka tabulky117"/>
    <w:basedOn w:val="Normlntabulka"/>
    <w:next w:val="Mkatabulky"/>
    <w:uiPriority w:val="99"/>
    <w:rsid w:val="00DB2347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8">
    <w:name w:val="Mřížka tabulky118"/>
    <w:basedOn w:val="Normlntabulka"/>
    <w:next w:val="Mkatabulky"/>
    <w:uiPriority w:val="99"/>
    <w:rsid w:val="007646D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next w:val="Mkatabulky"/>
    <w:uiPriority w:val="99"/>
    <w:rsid w:val="0080186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5">
    <w:name w:val="Mřížka tabulky35"/>
    <w:basedOn w:val="Normlntabulka"/>
    <w:next w:val="Mkatabulky"/>
    <w:uiPriority w:val="99"/>
    <w:rsid w:val="00DF3B1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0">
    <w:name w:val="Mřížka tabulky210"/>
    <w:basedOn w:val="Normlntabulka"/>
    <w:next w:val="Mkatabulky"/>
    <w:uiPriority w:val="99"/>
    <w:rsid w:val="003249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6">
    <w:name w:val="Mřížka tabulky36"/>
    <w:basedOn w:val="Normlntabulka"/>
    <w:next w:val="Mkatabulky"/>
    <w:uiPriority w:val="99"/>
    <w:rsid w:val="001375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7">
    <w:name w:val="Mřížka tabulky37"/>
    <w:basedOn w:val="Normlntabulka"/>
    <w:next w:val="Mkatabulky"/>
    <w:uiPriority w:val="99"/>
    <w:rsid w:val="00F712D8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9">
    <w:name w:val="Mřížka tabulky119"/>
    <w:basedOn w:val="Normlntabulka"/>
    <w:next w:val="Mkatabulky"/>
    <w:uiPriority w:val="99"/>
    <w:rsid w:val="0066148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">
    <w:name w:val="DAR0071"/>
    <w:basedOn w:val="Normlntabulka"/>
    <w:next w:val="Mkatabulky"/>
    <w:rsid w:val="007119D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0">
    <w:name w:val="Mřížka tabulky1110"/>
    <w:basedOn w:val="Normlntabulka"/>
    <w:next w:val="Mkatabulky"/>
    <w:uiPriority w:val="99"/>
    <w:rsid w:val="00CD06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810E2"/>
    <w:rPr>
      <w:color w:val="605E5C"/>
      <w:shd w:val="clear" w:color="auto" w:fill="E1DFDD"/>
    </w:rPr>
  </w:style>
  <w:style w:type="table" w:customStyle="1" w:styleId="Mkatabulky212">
    <w:name w:val="Mřížka tabulky212"/>
    <w:basedOn w:val="Normlntabulka"/>
    <w:next w:val="Mkatabulky"/>
    <w:uiPriority w:val="99"/>
    <w:rsid w:val="00657CD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8">
    <w:name w:val="Mřížka tabulky38"/>
    <w:basedOn w:val="Normlntabulka"/>
    <w:next w:val="Mkatabulky"/>
    <w:uiPriority w:val="99"/>
    <w:rsid w:val="0097702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2">
    <w:name w:val="DAR0072"/>
    <w:basedOn w:val="Normlntabulka"/>
    <w:next w:val="Mkatabulky"/>
    <w:rsid w:val="00B53AC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next w:val="Mkatabulky"/>
    <w:uiPriority w:val="99"/>
    <w:rsid w:val="004C14D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1">
    <w:name w:val="DAR00711"/>
    <w:basedOn w:val="Normlntabulka"/>
    <w:next w:val="Mkatabulky"/>
    <w:rsid w:val="00A16C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9">
    <w:name w:val="Mřížka tabulky39"/>
    <w:basedOn w:val="Normlntabulka"/>
    <w:next w:val="Mkatabulky"/>
    <w:uiPriority w:val="99"/>
    <w:rsid w:val="00A87C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0">
    <w:name w:val="Mřížka tabulky40"/>
    <w:basedOn w:val="Normlntabulka"/>
    <w:next w:val="Mkatabulky"/>
    <w:uiPriority w:val="99"/>
    <w:rsid w:val="00C467B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2">
    <w:name w:val="DAR00712"/>
    <w:basedOn w:val="Normlntabulka"/>
    <w:next w:val="Mkatabulky"/>
    <w:uiPriority w:val="99"/>
    <w:rsid w:val="00BB5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next w:val="Mkatabulky"/>
    <w:uiPriority w:val="99"/>
    <w:rsid w:val="00124E6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next w:val="Mkatabulky"/>
    <w:uiPriority w:val="99"/>
    <w:rsid w:val="00601BB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4">
    <w:name w:val="Mřížka tabulky214"/>
    <w:basedOn w:val="Normlntabulka"/>
    <w:next w:val="Mkatabulky"/>
    <w:uiPriority w:val="99"/>
    <w:rsid w:val="00F574E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7">
    <w:name w:val="Mřížka tabulky47"/>
    <w:basedOn w:val="Normlntabulka"/>
    <w:next w:val="Mkatabulky"/>
    <w:uiPriority w:val="99"/>
    <w:rsid w:val="00E8572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5">
    <w:name w:val="Mřížka tabulky215"/>
    <w:basedOn w:val="Normlntabulka"/>
    <w:next w:val="Mkatabulky"/>
    <w:uiPriority w:val="99"/>
    <w:rsid w:val="0053230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next w:val="Mkatabulky"/>
    <w:uiPriority w:val="99"/>
    <w:rsid w:val="00D85C6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3">
    <w:name w:val="DAR00713"/>
    <w:basedOn w:val="Normlntabulka"/>
    <w:next w:val="Mkatabulky"/>
    <w:rsid w:val="00905C6B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6">
    <w:name w:val="Mřížka tabulky216"/>
    <w:basedOn w:val="Normlntabulka"/>
    <w:next w:val="Mkatabulky"/>
    <w:uiPriority w:val="99"/>
    <w:rsid w:val="00F83C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0">
    <w:name w:val="Mřížka tabulky110"/>
    <w:basedOn w:val="Normlntabulka"/>
    <w:next w:val="Mkatabulky"/>
    <w:uiPriority w:val="99"/>
    <w:rsid w:val="001450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0">
    <w:name w:val="Mřížka tabulky120"/>
    <w:basedOn w:val="Normlntabulka"/>
    <w:next w:val="Mkatabulky"/>
    <w:uiPriority w:val="99"/>
    <w:rsid w:val="00171C1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8">
    <w:name w:val="Mřížka tabulky48"/>
    <w:basedOn w:val="Normlntabulka"/>
    <w:next w:val="Mkatabulky"/>
    <w:uiPriority w:val="99"/>
    <w:rsid w:val="004F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7">
    <w:name w:val="Mřížka tabulky217"/>
    <w:basedOn w:val="Normlntabulka"/>
    <w:next w:val="Mkatabulky"/>
    <w:uiPriority w:val="99"/>
    <w:rsid w:val="00555D3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8">
    <w:name w:val="Mřížka tabulky218"/>
    <w:basedOn w:val="Normlntabulka"/>
    <w:next w:val="Mkatabulky"/>
    <w:uiPriority w:val="99"/>
    <w:rsid w:val="000B0FE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0">
    <w:name w:val="Mřížka tabulky310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9">
    <w:name w:val="Mřížka tabulky49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3">
    <w:name w:val="DAR0073"/>
    <w:basedOn w:val="Normlntabulka"/>
    <w:next w:val="Mkatabulky"/>
    <w:rsid w:val="00FB36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0">
    <w:name w:val="Mřížka tabulky50"/>
    <w:basedOn w:val="Normlntabulka"/>
    <w:next w:val="Mkatabulky"/>
    <w:uiPriority w:val="99"/>
    <w:rsid w:val="003505B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">
    <w:name w:val="Mřížka tabulky51"/>
    <w:basedOn w:val="Normlntabulka"/>
    <w:next w:val="Mkatabulky"/>
    <w:uiPriority w:val="99"/>
    <w:rsid w:val="00316E6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9">
    <w:name w:val="Mřížka tabulky219"/>
    <w:basedOn w:val="Normlntabulka"/>
    <w:next w:val="Mkatabulky"/>
    <w:uiPriority w:val="99"/>
    <w:rsid w:val="001A7DE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next w:val="Mkatabulky"/>
    <w:uiPriority w:val="99"/>
    <w:rsid w:val="005E519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0">
    <w:name w:val="Mřížka tabulky220"/>
    <w:basedOn w:val="Normlntabulka"/>
    <w:next w:val="Mkatabulky"/>
    <w:uiPriority w:val="99"/>
    <w:rsid w:val="00AC491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4">
    <w:name w:val="DAR00714"/>
    <w:basedOn w:val="Normlntabulka"/>
    <w:next w:val="Mkatabulky"/>
    <w:rsid w:val="00540D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next w:val="Mkatabulky"/>
    <w:uiPriority w:val="99"/>
    <w:rsid w:val="00C56F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">
    <w:name w:val="Mřížka tabulky52"/>
    <w:basedOn w:val="Normlntabulka"/>
    <w:next w:val="Mkatabulky"/>
    <w:uiPriority w:val="99"/>
    <w:rsid w:val="007F6707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next w:val="Mkatabulky"/>
    <w:uiPriority w:val="99"/>
    <w:rsid w:val="002973C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next w:val="Mkatabulky"/>
    <w:uiPriority w:val="99"/>
    <w:rsid w:val="007C34C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next w:val="Mkatabulky"/>
    <w:uiPriority w:val="99"/>
    <w:rsid w:val="003333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5">
    <w:name w:val="Mřížka tabulky55"/>
    <w:basedOn w:val="Normlntabulka"/>
    <w:next w:val="Mkatabulky"/>
    <w:uiPriority w:val="99"/>
    <w:rsid w:val="00702D5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6">
    <w:name w:val="Mřížka tabulky56"/>
    <w:basedOn w:val="Normlntabulka"/>
    <w:next w:val="Mkatabulky"/>
    <w:uiPriority w:val="99"/>
    <w:rsid w:val="00241A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3">
    <w:name w:val="Mřížka tabulky223"/>
    <w:basedOn w:val="Normlntabulka"/>
    <w:next w:val="Mkatabulky"/>
    <w:uiPriority w:val="99"/>
    <w:rsid w:val="0045400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7">
    <w:name w:val="Mřížka tabulky57"/>
    <w:basedOn w:val="Normlntabulka"/>
    <w:next w:val="Mkatabulky"/>
    <w:uiPriority w:val="99"/>
    <w:rsid w:val="006427D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4">
    <w:name w:val="DAR0074"/>
    <w:basedOn w:val="Normlntabulka"/>
    <w:next w:val="Mkatabulky"/>
    <w:uiPriority w:val="99"/>
    <w:rsid w:val="00C8628D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5">
    <w:name w:val="DAR0075"/>
    <w:basedOn w:val="Normlntabulka"/>
    <w:next w:val="Mkatabulky"/>
    <w:rsid w:val="006D43A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8">
    <w:name w:val="Mřížka tabulky58"/>
    <w:basedOn w:val="Normlntabulka"/>
    <w:next w:val="Mkatabulky"/>
    <w:uiPriority w:val="99"/>
    <w:rsid w:val="00FF1F3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5">
    <w:name w:val="DAR00715"/>
    <w:basedOn w:val="Normlntabulka"/>
    <w:next w:val="Mkatabulky"/>
    <w:uiPriority w:val="99"/>
    <w:rsid w:val="00314B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6">
    <w:name w:val="DAR0076"/>
    <w:basedOn w:val="Normlntabulka"/>
    <w:next w:val="Mkatabulky"/>
    <w:rsid w:val="00137CFE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9">
    <w:name w:val="Mřížka tabulky59"/>
    <w:basedOn w:val="Normlntabulka"/>
    <w:next w:val="Mkatabulky"/>
    <w:uiPriority w:val="99"/>
    <w:rsid w:val="00CE6E3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Standard">
    <w:name w:val="Rep Standard"/>
    <w:aliases w:val="RP"/>
    <w:link w:val="RepStandardZchnZchn"/>
    <w:qFormat/>
    <w:rsid w:val="003B08FE"/>
    <w:pPr>
      <w:widowControl w:val="0"/>
      <w:jc w:val="both"/>
    </w:pPr>
    <w:rPr>
      <w:rFonts w:ascii="Times New Roman" w:eastAsia="Times New Roman" w:hAnsi="Times New Roman"/>
      <w:sz w:val="22"/>
      <w:szCs w:val="22"/>
      <w:lang w:val="en-GB" w:eastAsia="de-DE"/>
    </w:rPr>
  </w:style>
  <w:style w:type="character" w:customStyle="1" w:styleId="RepStandardZchnZchn">
    <w:name w:val="Rep Standard Zchn Zchn"/>
    <w:link w:val="RepStandard"/>
    <w:qFormat/>
    <w:rsid w:val="003B08FE"/>
    <w:rPr>
      <w:rFonts w:ascii="Times New Roman" w:eastAsia="Times New Roman" w:hAnsi="Times New Roman"/>
      <w:sz w:val="22"/>
      <w:szCs w:val="22"/>
      <w:lang w:val="en-GB" w:eastAsia="de-DE"/>
    </w:rPr>
  </w:style>
  <w:style w:type="table" w:customStyle="1" w:styleId="Mkatabulky60">
    <w:name w:val="Mřížka tabulky60"/>
    <w:basedOn w:val="Normlntabulka"/>
    <w:next w:val="Mkatabulky"/>
    <w:uiPriority w:val="99"/>
    <w:rsid w:val="00B17709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9">
    <w:name w:val="Mřížka tabulky129"/>
    <w:basedOn w:val="Normlntabulka"/>
    <w:next w:val="Mkatabulky"/>
    <w:uiPriority w:val="99"/>
    <w:rsid w:val="00E25EC9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na.ondrackova@ukzuz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581D-E278-4255-97F4-2095E7EB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25</Pages>
  <Words>5882</Words>
  <Characters>34704</Characters>
  <Application>Microsoft Office Word</Application>
  <DocSecurity>0</DocSecurity>
  <Lines>289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40505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dc:description/>
  <cp:lastModifiedBy>Machalová Marcela</cp:lastModifiedBy>
  <cp:revision>37</cp:revision>
  <cp:lastPrinted>2016-10-06T05:50:00Z</cp:lastPrinted>
  <dcterms:created xsi:type="dcterms:W3CDTF">2026-06-03T13:45:00Z</dcterms:created>
  <dcterms:modified xsi:type="dcterms:W3CDTF">2026-07-14T04:53:00Z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2019-05-07T12:53:54.1967363Z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6290cd7e-867b-4f0f-9625-ba30cdf8c2db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