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F6328" w14:textId="45162A6C" w:rsidR="00B02D9D" w:rsidRDefault="00B02D9D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Finanční ztráta 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za </w:t>
      </w: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zničen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é</w:t>
      </w: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rostlin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y</w:t>
      </w: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, rostlinn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é</w:t>
      </w: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produkt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y</w:t>
      </w: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a jin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é</w:t>
      </w: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předmět</w:t>
      </w:r>
      <w:r w:rsidR="00D3572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y</w:t>
      </w:r>
    </w:p>
    <w:p w14:paraId="61FAF84C" w14:textId="0F620788" w:rsidR="005370ED" w:rsidRPr="00CC6326" w:rsidRDefault="007B3E50" w:rsidP="00B02D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326">
        <w:rPr>
          <w:rFonts w:ascii="Times New Roman" w:hAnsi="Times New Roman" w:cs="Times New Roman"/>
          <w:b/>
          <w:bCs/>
          <w:sz w:val="24"/>
          <w:szCs w:val="24"/>
        </w:rPr>
        <w:t>podle § 76 odst. 1 písm. b) zákona</w:t>
      </w:r>
    </w:p>
    <w:p w14:paraId="1469222A" w14:textId="3064A7D7" w:rsidR="00B02D9D" w:rsidRPr="005370ED" w:rsidRDefault="00B02D9D" w:rsidP="00B02D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70ED">
        <w:rPr>
          <w:rFonts w:ascii="Times New Roman" w:hAnsi="Times New Roman" w:cs="Times New Roman"/>
          <w:b/>
          <w:bCs/>
          <w:sz w:val="24"/>
          <w:szCs w:val="24"/>
        </w:rPr>
        <w:t>Skutečná realizace</w:t>
      </w:r>
      <w:r w:rsidR="00196D69">
        <w:rPr>
          <w:rFonts w:ascii="Times New Roman" w:hAnsi="Times New Roman" w:cs="Times New Roman"/>
          <w:b/>
          <w:bCs/>
          <w:sz w:val="24"/>
          <w:szCs w:val="24"/>
        </w:rPr>
        <w:t xml:space="preserve"> (pouze v případě, že je </w:t>
      </w:r>
      <w:r w:rsidR="00EA327E">
        <w:rPr>
          <w:rFonts w:ascii="Times New Roman" w:hAnsi="Times New Roman" w:cs="Times New Roman"/>
          <w:b/>
          <w:bCs/>
          <w:sz w:val="24"/>
          <w:szCs w:val="24"/>
        </w:rPr>
        <w:t xml:space="preserve">v </w:t>
      </w:r>
      <w:r w:rsidR="00196D69">
        <w:rPr>
          <w:rFonts w:ascii="Times New Roman" w:hAnsi="Times New Roman" w:cs="Times New Roman"/>
          <w:b/>
          <w:bCs/>
          <w:sz w:val="24"/>
          <w:szCs w:val="24"/>
        </w:rPr>
        <w:t>MRO nařízeno zničení ve schváleném podniku pro likvidaci za sníženou cenu)</w:t>
      </w:r>
    </w:p>
    <w:tbl>
      <w:tblPr>
        <w:tblStyle w:val="Mkatabulky"/>
        <w:tblW w:w="15436" w:type="dxa"/>
        <w:tblLook w:val="04A0" w:firstRow="1" w:lastRow="0" w:firstColumn="1" w:lastColumn="0" w:noHBand="0" w:noVBand="1"/>
      </w:tblPr>
      <w:tblGrid>
        <w:gridCol w:w="3685"/>
        <w:gridCol w:w="2032"/>
        <w:gridCol w:w="2206"/>
        <w:gridCol w:w="1701"/>
        <w:gridCol w:w="5812"/>
      </w:tblGrid>
      <w:tr w:rsidR="005370ED" w:rsidRPr="00E3751A" w14:paraId="3188D5DA" w14:textId="1423E612" w:rsidTr="005370ED"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8508FB5" w14:textId="7E6E356E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komodity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12" w:space="0" w:color="auto"/>
            </w:tcBorders>
          </w:tcPr>
          <w:p w14:paraId="3613FAD5" w14:textId="12E62F7A" w:rsidR="00B062BE" w:rsidRDefault="00F07F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45187997" w14:textId="66DD3CA0" w:rsidR="00F07FCF" w:rsidRPr="00E3751A" w:rsidRDefault="00F07F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jednotek </w:t>
            </w:r>
          </w:p>
        </w:tc>
        <w:tc>
          <w:tcPr>
            <w:tcW w:w="2206" w:type="dxa"/>
            <w:tcBorders>
              <w:top w:val="single" w:sz="12" w:space="0" w:color="auto"/>
              <w:bottom w:val="single" w:sz="12" w:space="0" w:color="auto"/>
            </w:tcBorders>
          </w:tcPr>
          <w:p w14:paraId="56FD6F8B" w14:textId="644A13E7" w:rsidR="00B062BE" w:rsidRPr="00E3751A" w:rsidRDefault="007B3E50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skutečná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prodejní cena Kč/za jednotku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3AD1198" w14:textId="3B3AF5B3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03E0313" w14:textId="026F3F49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3751A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5370ED" w:rsidRPr="00E3751A" w14:paraId="7712EB28" w14:textId="2608D522" w:rsidTr="005370ED">
        <w:tc>
          <w:tcPr>
            <w:tcW w:w="3685" w:type="dxa"/>
            <w:tcBorders>
              <w:top w:val="single" w:sz="12" w:space="0" w:color="auto"/>
              <w:left w:val="single" w:sz="12" w:space="0" w:color="auto"/>
            </w:tcBorders>
          </w:tcPr>
          <w:p w14:paraId="38E57B3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top w:val="single" w:sz="12" w:space="0" w:color="auto"/>
            </w:tcBorders>
          </w:tcPr>
          <w:p w14:paraId="0F2B6E4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top w:val="single" w:sz="12" w:space="0" w:color="auto"/>
            </w:tcBorders>
          </w:tcPr>
          <w:p w14:paraId="10328EF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7EA4105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3BE53C0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ED" w:rsidRPr="00E3751A" w14:paraId="7A7143A3" w14:textId="2F0A3CB3" w:rsidTr="005370ED">
        <w:tc>
          <w:tcPr>
            <w:tcW w:w="3685" w:type="dxa"/>
            <w:tcBorders>
              <w:left w:val="single" w:sz="12" w:space="0" w:color="auto"/>
            </w:tcBorders>
          </w:tcPr>
          <w:p w14:paraId="245988D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</w:tcPr>
          <w:p w14:paraId="269F95A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</w:tcPr>
          <w:p w14:paraId="533D529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7295DDF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8" w:space="0" w:color="auto"/>
              <w:right w:val="single" w:sz="12" w:space="0" w:color="auto"/>
            </w:tcBorders>
          </w:tcPr>
          <w:p w14:paraId="36C77E0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ED" w:rsidRPr="00E3751A" w14:paraId="5E967170" w14:textId="1E3B0566" w:rsidTr="005370ED">
        <w:tc>
          <w:tcPr>
            <w:tcW w:w="3685" w:type="dxa"/>
            <w:tcBorders>
              <w:left w:val="single" w:sz="12" w:space="0" w:color="auto"/>
              <w:bottom w:val="single" w:sz="12" w:space="0" w:color="auto"/>
            </w:tcBorders>
          </w:tcPr>
          <w:p w14:paraId="3548B435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2" w:type="dxa"/>
            <w:tcBorders>
              <w:bottom w:val="single" w:sz="12" w:space="0" w:color="auto"/>
            </w:tcBorders>
          </w:tcPr>
          <w:p w14:paraId="45CEFD0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6" w:type="dxa"/>
            <w:tcBorders>
              <w:bottom w:val="single" w:sz="12" w:space="0" w:color="auto"/>
            </w:tcBorders>
          </w:tcPr>
          <w:p w14:paraId="30CDE4E3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65D2AF2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94AE3A2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0ED" w:rsidRPr="00E3751A" w14:paraId="67646260" w14:textId="290BA5EE" w:rsidTr="005370ED">
        <w:tc>
          <w:tcPr>
            <w:tcW w:w="3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39D4137" w14:textId="3611E13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2032" w:type="dxa"/>
            <w:tcBorders>
              <w:top w:val="single" w:sz="12" w:space="0" w:color="auto"/>
              <w:bottom w:val="single" w:sz="12" w:space="0" w:color="auto"/>
            </w:tcBorders>
          </w:tcPr>
          <w:p w14:paraId="025C7E9D" w14:textId="17A7B154" w:rsidR="00B062BE" w:rsidRPr="00E3751A" w:rsidRDefault="00F24AE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</w:t>
            </w:r>
          </w:p>
        </w:tc>
        <w:tc>
          <w:tcPr>
            <w:tcW w:w="2206" w:type="dxa"/>
            <w:tcBorders>
              <w:top w:val="single" w:sz="12" w:space="0" w:color="auto"/>
              <w:bottom w:val="single" w:sz="12" w:space="0" w:color="auto"/>
            </w:tcBorders>
          </w:tcPr>
          <w:p w14:paraId="3171ECE2" w14:textId="778EA003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7A995525" w14:textId="70F8C578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EE95A67" w14:textId="41DACF01" w:rsidR="00B062BE" w:rsidRPr="00E3751A" w:rsidRDefault="00BA623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E3751A"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</w:t>
            </w:r>
          </w:p>
        </w:tc>
      </w:tr>
    </w:tbl>
    <w:p w14:paraId="6C55C025" w14:textId="1B313877" w:rsidR="00B02D9D" w:rsidRPr="00E3751A" w:rsidRDefault="00B02D9D" w:rsidP="00B02D9D">
      <w:pPr>
        <w:rPr>
          <w:rFonts w:ascii="Times New Roman" w:hAnsi="Times New Roman" w:cs="Times New Roman"/>
          <w:sz w:val="24"/>
          <w:szCs w:val="24"/>
        </w:rPr>
      </w:pPr>
    </w:p>
    <w:p w14:paraId="791E06E0" w14:textId="0C061F04" w:rsidR="003140E8" w:rsidRPr="005370ED" w:rsidRDefault="003140E8" w:rsidP="003140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70ED">
        <w:rPr>
          <w:rFonts w:ascii="Times New Roman" w:hAnsi="Times New Roman" w:cs="Times New Roman"/>
          <w:b/>
          <w:bCs/>
          <w:sz w:val="24"/>
          <w:szCs w:val="24"/>
        </w:rPr>
        <w:t>Předpokládaná tržba</w:t>
      </w:r>
    </w:p>
    <w:p w14:paraId="4A4FF95B" w14:textId="77777777" w:rsidR="003140E8" w:rsidRPr="00E3751A" w:rsidRDefault="003140E8" w:rsidP="00B02D9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15436" w:type="dxa"/>
        <w:tblLook w:val="04A0" w:firstRow="1" w:lastRow="0" w:firstColumn="1" w:lastColumn="0" w:noHBand="0" w:noVBand="1"/>
      </w:tblPr>
      <w:tblGrid>
        <w:gridCol w:w="3648"/>
        <w:gridCol w:w="2117"/>
        <w:gridCol w:w="2158"/>
        <w:gridCol w:w="1741"/>
        <w:gridCol w:w="5772"/>
      </w:tblGrid>
      <w:tr w:rsidR="00B062BE" w:rsidRPr="00E3751A" w14:paraId="40E47C87" w14:textId="46BF6256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58145F" w14:textId="69771D14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komodity</w:t>
            </w:r>
          </w:p>
        </w:tc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</w:tcPr>
          <w:p w14:paraId="680EDDEE" w14:textId="37FFEAFA" w:rsidR="00B062BE" w:rsidRDefault="00F07F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6EC53003" w14:textId="1BF0D3FF" w:rsidR="00F07FCF" w:rsidRPr="00E3751A" w:rsidRDefault="00F07F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1DCFE2C5" w14:textId="2FC5EBA4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370ED">
              <w:rPr>
                <w:rFonts w:ascii="Times New Roman" w:hAnsi="Times New Roman" w:cs="Times New Roman"/>
                <w:sz w:val="24"/>
                <w:szCs w:val="24"/>
              </w:rPr>
              <w:t xml:space="preserve">ředpokládaná 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cena Kč/za jednotku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B3B66D3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72C6039" w14:textId="795272DD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0518B616" w14:textId="3C744286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</w:tcBorders>
          </w:tcPr>
          <w:p w14:paraId="188A12A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top w:val="single" w:sz="12" w:space="0" w:color="auto"/>
            </w:tcBorders>
          </w:tcPr>
          <w:p w14:paraId="2EEAA11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top w:val="single" w:sz="12" w:space="0" w:color="auto"/>
            </w:tcBorders>
          </w:tcPr>
          <w:p w14:paraId="7A32E97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12" w:space="0" w:color="auto"/>
              <w:right w:val="single" w:sz="8" w:space="0" w:color="auto"/>
            </w:tcBorders>
          </w:tcPr>
          <w:p w14:paraId="0E343D1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5328E40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4FEAEC79" w14:textId="2A19E918" w:rsidTr="005370ED">
        <w:tc>
          <w:tcPr>
            <w:tcW w:w="3648" w:type="dxa"/>
            <w:tcBorders>
              <w:left w:val="single" w:sz="12" w:space="0" w:color="auto"/>
            </w:tcBorders>
          </w:tcPr>
          <w:p w14:paraId="17F0352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</w:tcPr>
          <w:p w14:paraId="7668C85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</w:tcPr>
          <w:p w14:paraId="2CD99C2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right w:val="single" w:sz="8" w:space="0" w:color="auto"/>
            </w:tcBorders>
          </w:tcPr>
          <w:p w14:paraId="3347433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left w:val="single" w:sz="8" w:space="0" w:color="auto"/>
              <w:right w:val="single" w:sz="12" w:space="0" w:color="auto"/>
            </w:tcBorders>
          </w:tcPr>
          <w:p w14:paraId="3F100C2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643C3A36" w14:textId="65AFAE47" w:rsidTr="005370ED">
        <w:tc>
          <w:tcPr>
            <w:tcW w:w="3648" w:type="dxa"/>
            <w:tcBorders>
              <w:left w:val="single" w:sz="12" w:space="0" w:color="auto"/>
              <w:bottom w:val="single" w:sz="12" w:space="0" w:color="auto"/>
            </w:tcBorders>
          </w:tcPr>
          <w:p w14:paraId="027EC71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7" w:type="dxa"/>
            <w:tcBorders>
              <w:bottom w:val="single" w:sz="12" w:space="0" w:color="auto"/>
            </w:tcBorders>
          </w:tcPr>
          <w:p w14:paraId="5654D9BE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dxa"/>
            <w:tcBorders>
              <w:bottom w:val="single" w:sz="12" w:space="0" w:color="auto"/>
            </w:tcBorders>
          </w:tcPr>
          <w:p w14:paraId="103232F5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bottom w:val="single" w:sz="12" w:space="0" w:color="auto"/>
              <w:right w:val="single" w:sz="8" w:space="0" w:color="auto"/>
            </w:tcBorders>
          </w:tcPr>
          <w:p w14:paraId="70D987D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FBDBFC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5A6ED570" w14:textId="4D72CA92" w:rsidTr="005370ED">
        <w:tc>
          <w:tcPr>
            <w:tcW w:w="3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9208FF" w14:textId="046158DB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2117" w:type="dxa"/>
            <w:tcBorders>
              <w:top w:val="single" w:sz="12" w:space="0" w:color="auto"/>
              <w:bottom w:val="single" w:sz="12" w:space="0" w:color="auto"/>
            </w:tcBorders>
          </w:tcPr>
          <w:p w14:paraId="2FAC40A6" w14:textId="716D07E5" w:rsidR="00B062BE" w:rsidRPr="00E3751A" w:rsidRDefault="00F24AE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</w:p>
        </w:tc>
        <w:tc>
          <w:tcPr>
            <w:tcW w:w="2158" w:type="dxa"/>
            <w:tcBorders>
              <w:top w:val="single" w:sz="12" w:space="0" w:color="auto"/>
              <w:bottom w:val="single" w:sz="12" w:space="0" w:color="auto"/>
            </w:tcBorders>
          </w:tcPr>
          <w:p w14:paraId="7E38E3F6" w14:textId="592FCAD2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</w:t>
            </w:r>
          </w:p>
        </w:tc>
        <w:tc>
          <w:tcPr>
            <w:tcW w:w="174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78E556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72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7D2335B" w14:textId="1D36AC73" w:rsidR="00B062BE" w:rsidRPr="00E3751A" w:rsidRDefault="005370E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-------------------------------------------------------------------</w:t>
            </w:r>
          </w:p>
        </w:tc>
      </w:tr>
    </w:tbl>
    <w:p w14:paraId="413CAAD3" w14:textId="77777777" w:rsidR="005370ED" w:rsidRDefault="005370ED" w:rsidP="00B02D9D">
      <w:pPr>
        <w:rPr>
          <w:rFonts w:ascii="Times New Roman" w:hAnsi="Times New Roman" w:cs="Times New Roman"/>
          <w:sz w:val="24"/>
          <w:szCs w:val="24"/>
        </w:rPr>
      </w:pPr>
    </w:p>
    <w:p w14:paraId="60CE762F" w14:textId="7D251AC4" w:rsidR="00B02D9D" w:rsidRPr="005370ED" w:rsidRDefault="00B02D9D" w:rsidP="00B02D9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70ED">
        <w:rPr>
          <w:rFonts w:ascii="Times New Roman" w:hAnsi="Times New Roman" w:cs="Times New Roman"/>
          <w:b/>
          <w:bCs/>
          <w:sz w:val="24"/>
          <w:szCs w:val="24"/>
        </w:rPr>
        <w:t xml:space="preserve">Rekapitulace </w:t>
      </w:r>
      <w:r w:rsidR="00DC40AC">
        <w:rPr>
          <w:rFonts w:ascii="Times New Roman" w:hAnsi="Times New Roman" w:cs="Times New Roman"/>
          <w:b/>
          <w:bCs/>
          <w:sz w:val="24"/>
          <w:szCs w:val="24"/>
        </w:rPr>
        <w:t>tržeb</w:t>
      </w:r>
    </w:p>
    <w:tbl>
      <w:tblPr>
        <w:tblStyle w:val="Mkatabulky"/>
        <w:tblW w:w="99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7640"/>
        <w:gridCol w:w="2268"/>
      </w:tblGrid>
      <w:tr w:rsidR="003140E8" w:rsidRPr="00E3751A" w14:paraId="31CB0490" w14:textId="77777777" w:rsidTr="00DC40AC">
        <w:tc>
          <w:tcPr>
            <w:tcW w:w="7640" w:type="dxa"/>
            <w:tcBorders>
              <w:bottom w:val="single" w:sz="12" w:space="0" w:color="auto"/>
            </w:tcBorders>
          </w:tcPr>
          <w:p w14:paraId="6B98CEE6" w14:textId="3DA43F1D" w:rsidR="003140E8" w:rsidRPr="00E3751A" w:rsidRDefault="00DC40AC" w:rsidP="00DC40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celková suma tržeb za zničené rostliny, rostlinné produkty a jiné předměty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7705BA5A" w14:textId="27D8B7D9" w:rsidR="003140E8" w:rsidRPr="00E3751A" w:rsidRDefault="003140E8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Kč</w:t>
            </w:r>
          </w:p>
        </w:tc>
      </w:tr>
      <w:tr w:rsidR="003140E8" w:rsidRPr="00E3751A" w14:paraId="075FDD22" w14:textId="77777777" w:rsidTr="00DC40AC">
        <w:tc>
          <w:tcPr>
            <w:tcW w:w="7640" w:type="dxa"/>
            <w:tcBorders>
              <w:top w:val="single" w:sz="12" w:space="0" w:color="auto"/>
              <w:bottom w:val="single" w:sz="4" w:space="0" w:color="auto"/>
            </w:tcBorders>
          </w:tcPr>
          <w:p w14:paraId="547AC813" w14:textId="77777777" w:rsidR="003140E8" w:rsidRPr="00E3751A" w:rsidRDefault="003140E8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skutečně realizovaná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</w:tcPr>
          <w:p w14:paraId="3BAA17CD" w14:textId="77777777" w:rsidR="003140E8" w:rsidRPr="00E3751A" w:rsidRDefault="003140E8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0E8" w:rsidRPr="00E3751A" w14:paraId="2988F45A" w14:textId="77777777" w:rsidTr="00DC40AC">
        <w:tc>
          <w:tcPr>
            <w:tcW w:w="7640" w:type="dxa"/>
            <w:tcBorders>
              <w:top w:val="single" w:sz="4" w:space="0" w:color="auto"/>
              <w:bottom w:val="single" w:sz="12" w:space="0" w:color="auto"/>
            </w:tcBorders>
          </w:tcPr>
          <w:p w14:paraId="03B303AC" w14:textId="77777777" w:rsidR="003140E8" w:rsidRPr="00E3751A" w:rsidRDefault="003140E8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předpokládaná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12" w:space="0" w:color="auto"/>
            </w:tcBorders>
          </w:tcPr>
          <w:p w14:paraId="786A854E" w14:textId="77777777" w:rsidR="003140E8" w:rsidRPr="00E3751A" w:rsidRDefault="003140E8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0E8" w:rsidRPr="00E3751A" w14:paraId="44729199" w14:textId="77777777" w:rsidTr="00DC40AC">
        <w:tc>
          <w:tcPr>
            <w:tcW w:w="7640" w:type="dxa"/>
            <w:tcBorders>
              <w:top w:val="single" w:sz="12" w:space="0" w:color="auto"/>
              <w:bottom w:val="single" w:sz="12" w:space="0" w:color="auto"/>
            </w:tcBorders>
          </w:tcPr>
          <w:p w14:paraId="0612F3A5" w14:textId="77777777" w:rsidR="003140E8" w:rsidRPr="00E3751A" w:rsidRDefault="003140E8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rozdíl požadovaný k náhradě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03C555A0" w14:textId="77777777" w:rsidR="003140E8" w:rsidRPr="00E3751A" w:rsidRDefault="003140E8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4ECFF62" w14:textId="62F9B91F" w:rsidR="00196D69" w:rsidRDefault="00004C21" w:rsidP="00196D69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lastRenderedPageBreak/>
        <w:t>Náhrada nákladů spojených s</w:t>
      </w:r>
      <w:r w:rsidR="00916E01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 jednorázovým zničením rostlin, rostlinných produktů nebo jiných předmětů nebo jejich jednorázové ošetření stanovenými postupy a prostředky</w:t>
      </w:r>
      <w:r w:rsid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(s</w:t>
      </w:r>
      <w:r w:rsidR="00196D6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pálení, vykopání, manipulace, doprava, </w:t>
      </w:r>
      <w:r w:rsidR="00EA327E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chemická ochrana</w:t>
      </w:r>
      <w:r w:rsidR="00196D69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apod.)</w:t>
      </w:r>
    </w:p>
    <w:p w14:paraId="4193A399" w14:textId="06E707EF" w:rsidR="00004C21" w:rsidRPr="00CC6326" w:rsidRDefault="007B3E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326">
        <w:rPr>
          <w:rFonts w:ascii="Times New Roman" w:hAnsi="Times New Roman" w:cs="Times New Roman"/>
          <w:b/>
          <w:bCs/>
          <w:sz w:val="24"/>
          <w:szCs w:val="24"/>
        </w:rPr>
        <w:t>podle § 76 odst. 1 písm. b) zákona</w:t>
      </w:r>
    </w:p>
    <w:p w14:paraId="0997F0A2" w14:textId="184C9C6B" w:rsidR="005370ED" w:rsidRPr="005370ED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Pracovní náklady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B062BE" w:rsidRPr="00E3751A" w14:paraId="04C15B66" w14:textId="05A00464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315EE2F" w14:textId="7E7271DB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FBD47E5" w14:textId="590E9A38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5B7BE40C" w14:textId="59C2C822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AE8819E" w14:textId="77777777" w:rsidR="00B062BE" w:rsidRPr="00E3751A" w:rsidRDefault="00B062B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6D52FDE" w14:textId="3284741E" w:rsidR="00B062B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B062B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B062BE" w:rsidRPr="00E3751A" w14:paraId="14D783A2" w14:textId="1B9A32B0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DC191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795DE0D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21886A1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095B765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0597580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34720CB2" w14:textId="1A184F46" w:rsidTr="00D35729">
        <w:tc>
          <w:tcPr>
            <w:tcW w:w="4380" w:type="dxa"/>
            <w:tcBorders>
              <w:left w:val="single" w:sz="12" w:space="0" w:color="auto"/>
            </w:tcBorders>
          </w:tcPr>
          <w:p w14:paraId="2AE18EC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58C9B8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2E380B5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371825E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31A5DE4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BE2DD8E" w14:textId="434D76A7" w:rsidTr="00D35729">
        <w:tc>
          <w:tcPr>
            <w:tcW w:w="4380" w:type="dxa"/>
            <w:tcBorders>
              <w:left w:val="single" w:sz="12" w:space="0" w:color="auto"/>
            </w:tcBorders>
          </w:tcPr>
          <w:p w14:paraId="165DC7F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BA533D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BC3885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752506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0DCDC03C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4E0320AF" w14:textId="29546FED" w:rsidTr="00D35729">
        <w:tc>
          <w:tcPr>
            <w:tcW w:w="4380" w:type="dxa"/>
            <w:tcBorders>
              <w:left w:val="single" w:sz="12" w:space="0" w:color="auto"/>
            </w:tcBorders>
          </w:tcPr>
          <w:p w14:paraId="695A402A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3964B1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7CCC55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5BC9093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7569E6E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E7714FC" w14:textId="4108B8CE" w:rsidTr="00D35729">
        <w:tc>
          <w:tcPr>
            <w:tcW w:w="4380" w:type="dxa"/>
            <w:tcBorders>
              <w:left w:val="single" w:sz="12" w:space="0" w:color="auto"/>
            </w:tcBorders>
          </w:tcPr>
          <w:p w14:paraId="6909A5C6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7FEE64FF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77A587C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456513B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06A67E52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525EC9EE" w14:textId="3C48CE34" w:rsidTr="00D35729">
        <w:tc>
          <w:tcPr>
            <w:tcW w:w="4380" w:type="dxa"/>
            <w:tcBorders>
              <w:left w:val="single" w:sz="12" w:space="0" w:color="auto"/>
            </w:tcBorders>
          </w:tcPr>
          <w:p w14:paraId="596CC523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20E2A9D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299DE1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53E9FB6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501B867E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19669A97" w14:textId="4B03754D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197580B0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14CA1E9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73EC0AC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166A221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EB7E988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62BE" w:rsidRPr="00E3751A" w14:paraId="0690E2C9" w14:textId="5086E916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455B17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5C11A54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4C1BCB6D" w14:textId="0591F64F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157F64D" w14:textId="77777777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2A8D34C" w14:textId="403F5829" w:rsidR="00B062BE" w:rsidRPr="00E3751A" w:rsidRDefault="00B062B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5E2362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</w:tbl>
    <w:p w14:paraId="312617E2" w14:textId="4E1971F0" w:rsidR="00004C21" w:rsidRDefault="00004C21">
      <w:pPr>
        <w:rPr>
          <w:rFonts w:ascii="Times New Roman" w:hAnsi="Times New Roman" w:cs="Times New Roman"/>
          <w:sz w:val="24"/>
          <w:szCs w:val="24"/>
        </w:rPr>
      </w:pPr>
    </w:p>
    <w:p w14:paraId="4134DF73" w14:textId="5BE93127" w:rsidR="00196D69" w:rsidRPr="00196D69" w:rsidRDefault="00196D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96D69">
        <w:rPr>
          <w:rFonts w:ascii="Times New Roman" w:hAnsi="Times New Roman" w:cs="Times New Roman"/>
          <w:b/>
          <w:bCs/>
          <w:sz w:val="24"/>
          <w:szCs w:val="24"/>
        </w:rPr>
        <w:t xml:space="preserve">Provozní náklady 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24"/>
        <w:gridCol w:w="2019"/>
        <w:gridCol w:w="1701"/>
        <w:gridCol w:w="5529"/>
      </w:tblGrid>
      <w:tr w:rsidR="00196D69" w:rsidRPr="00E3751A" w14:paraId="1B6F68CC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C5E15E4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ruh provedené práce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307AA42B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/výkon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6BF8E561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Kč/jednotk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6849952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7FACBF5" w14:textId="77777777" w:rsidR="00196D69" w:rsidRPr="00E3751A" w:rsidRDefault="00196D69" w:rsidP="00053D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196D69" w:rsidRPr="00E3751A" w14:paraId="7FC747C5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1C14181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top w:val="single" w:sz="12" w:space="0" w:color="auto"/>
            </w:tcBorders>
          </w:tcPr>
          <w:p w14:paraId="49EC730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12" w:space="0" w:color="auto"/>
            </w:tcBorders>
          </w:tcPr>
          <w:p w14:paraId="0F06DE58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158C8B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BE087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50A1DBD2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1B19518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559260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8146B5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0266435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8333C6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7E25B1AE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6C7AD6EF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F94924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41BB6BCE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4E238D69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44F4CB3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4575FD4B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071E6E34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35767C7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1D917DD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7195FCDE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2212C75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0E27CC0F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5A82F1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6C87D61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322DAED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1D9835B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735139EA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2988127A" w14:textId="77777777" w:rsidTr="00053D49">
        <w:tc>
          <w:tcPr>
            <w:tcW w:w="4380" w:type="dxa"/>
            <w:tcBorders>
              <w:left w:val="single" w:sz="12" w:space="0" w:color="auto"/>
            </w:tcBorders>
          </w:tcPr>
          <w:p w14:paraId="27CC0D47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14:paraId="5A262E9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</w:tcPr>
          <w:p w14:paraId="05D7245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99AC9C5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right w:val="single" w:sz="12" w:space="0" w:color="auto"/>
            </w:tcBorders>
          </w:tcPr>
          <w:p w14:paraId="323B5712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77E5459F" w14:textId="77777777" w:rsidTr="00053D4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643989F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4" w:type="dxa"/>
            <w:tcBorders>
              <w:bottom w:val="single" w:sz="12" w:space="0" w:color="auto"/>
            </w:tcBorders>
          </w:tcPr>
          <w:p w14:paraId="0E6FAD8B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bottom w:val="single" w:sz="12" w:space="0" w:color="auto"/>
            </w:tcBorders>
          </w:tcPr>
          <w:p w14:paraId="6D615FEC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4BA9C3F0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ACEBAE8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D69" w:rsidRPr="00E3751A" w14:paraId="4F4D2EF8" w14:textId="77777777" w:rsidTr="00053D4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1ACE1D1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24" w:type="dxa"/>
            <w:tcBorders>
              <w:top w:val="single" w:sz="12" w:space="0" w:color="auto"/>
              <w:bottom w:val="single" w:sz="12" w:space="0" w:color="auto"/>
            </w:tcBorders>
          </w:tcPr>
          <w:p w14:paraId="505FEEE9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2019" w:type="dxa"/>
            <w:tcBorders>
              <w:top w:val="single" w:sz="12" w:space="0" w:color="auto"/>
              <w:bottom w:val="single" w:sz="12" w:space="0" w:color="auto"/>
            </w:tcBorders>
          </w:tcPr>
          <w:p w14:paraId="0B5D2E46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0C4EDC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DE3980D" w14:textId="77777777" w:rsidR="00196D69" w:rsidRPr="00E3751A" w:rsidRDefault="00196D69" w:rsidP="00053D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</w:t>
            </w:r>
          </w:p>
        </w:tc>
      </w:tr>
    </w:tbl>
    <w:p w14:paraId="6B977485" w14:textId="77777777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2EE07FAE" w14:textId="7C488337" w:rsidR="005370ED" w:rsidRPr="00DE3BC8" w:rsidRDefault="005E236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Poplatek za </w:t>
      </w:r>
      <w:r w:rsidR="00DE3BC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E3BC8" w:rsidRPr="00DE3BC8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álení</w:t>
      </w:r>
      <w:r w:rsidR="00DE3BC8" w:rsidRPr="00DE3BC8">
        <w:rPr>
          <w:rFonts w:ascii="Times New Roman" w:hAnsi="Times New Roman" w:cs="Times New Roman"/>
          <w:b/>
          <w:bCs/>
          <w:sz w:val="24"/>
          <w:szCs w:val="24"/>
        </w:rPr>
        <w:t>, skládk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EA327E">
        <w:rPr>
          <w:rFonts w:ascii="Times New Roman" w:hAnsi="Times New Roman" w:cs="Times New Roman"/>
          <w:b/>
          <w:bCs/>
          <w:sz w:val="24"/>
          <w:szCs w:val="24"/>
        </w:rPr>
        <w:t>, ošetření</w:t>
      </w:r>
      <w:r w:rsidR="00F24AEE">
        <w:rPr>
          <w:rFonts w:ascii="Times New Roman" w:hAnsi="Times New Roman" w:cs="Times New Roman"/>
          <w:b/>
          <w:bCs/>
          <w:sz w:val="24"/>
          <w:szCs w:val="24"/>
        </w:rPr>
        <w:t xml:space="preserve"> apod.</w:t>
      </w:r>
    </w:p>
    <w:tbl>
      <w:tblPr>
        <w:tblStyle w:val="Mkatabulky"/>
        <w:tblW w:w="15153" w:type="dxa"/>
        <w:tblLook w:val="04A0" w:firstRow="1" w:lastRow="0" w:firstColumn="1" w:lastColumn="0" w:noHBand="0" w:noVBand="1"/>
      </w:tblPr>
      <w:tblGrid>
        <w:gridCol w:w="4380"/>
        <w:gridCol w:w="1559"/>
        <w:gridCol w:w="1843"/>
        <w:gridCol w:w="1984"/>
        <w:gridCol w:w="5387"/>
      </w:tblGrid>
      <w:tr w:rsidR="005E2362" w:rsidRPr="00E3751A" w14:paraId="19CDD29F" w14:textId="77777777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A837C72" w14:textId="2F6B2EDA" w:rsidR="005E2362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5E2362" w:rsidRPr="00E3751A">
              <w:rPr>
                <w:rFonts w:ascii="Times New Roman" w:hAnsi="Times New Roman" w:cs="Times New Roman"/>
                <w:sz w:val="24"/>
                <w:szCs w:val="24"/>
              </w:rPr>
              <w:t>působ likvidace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24AEBC9E" w14:textId="235DA552" w:rsidR="005E2362" w:rsidRDefault="00BC78FD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7CDA0E0F" w14:textId="245AB549" w:rsidR="00BC78FD" w:rsidRPr="00E3751A" w:rsidRDefault="00BC78FD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9737B60" w14:textId="24146C0E" w:rsidR="005E2362" w:rsidRPr="00E3751A" w:rsidRDefault="005E236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cena 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č/jednotka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45A593F" w14:textId="6DF274B0" w:rsidR="005E2362" w:rsidRPr="00E3751A" w:rsidRDefault="005E236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53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91EB335" w14:textId="67030183" w:rsidR="005E2362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E2362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5E2362" w:rsidRPr="00E3751A" w14:paraId="0FA94DAC" w14:textId="77777777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</w:tcBorders>
          </w:tcPr>
          <w:p w14:paraId="0815D37D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0433477E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6EC93BAC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  <w:right w:val="single" w:sz="8" w:space="0" w:color="auto"/>
            </w:tcBorders>
          </w:tcPr>
          <w:p w14:paraId="3E4A5FE0" w14:textId="2E50DA08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64CE992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0D55D9FC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6D158BD5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66C1DF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63DE65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49286D8A" w14:textId="39031C5D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2EFF25B2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466646FD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3198547E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A17693B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C34D66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2F2CCEA2" w14:textId="5D57B4E3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64FFDA4A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0107AD78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0C2B0C71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6232100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D2754FD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2CB5BAE4" w14:textId="4432D522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52CF9804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6E53FE1B" w14:textId="77777777" w:rsidTr="00D35729">
        <w:tc>
          <w:tcPr>
            <w:tcW w:w="4380" w:type="dxa"/>
            <w:tcBorders>
              <w:left w:val="single" w:sz="12" w:space="0" w:color="auto"/>
            </w:tcBorders>
          </w:tcPr>
          <w:p w14:paraId="1E968A2B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9C4D72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F48F8DF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right w:val="single" w:sz="8" w:space="0" w:color="auto"/>
            </w:tcBorders>
          </w:tcPr>
          <w:p w14:paraId="6653F5C7" w14:textId="18F44D5F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right w:val="single" w:sz="12" w:space="0" w:color="auto"/>
            </w:tcBorders>
          </w:tcPr>
          <w:p w14:paraId="3E08AFFB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4C0861A4" w14:textId="77777777" w:rsidTr="00D35729">
        <w:tc>
          <w:tcPr>
            <w:tcW w:w="4380" w:type="dxa"/>
            <w:tcBorders>
              <w:left w:val="single" w:sz="12" w:space="0" w:color="auto"/>
              <w:bottom w:val="single" w:sz="12" w:space="0" w:color="auto"/>
            </w:tcBorders>
          </w:tcPr>
          <w:p w14:paraId="27484E6B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24352D5A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2228F57E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  <w:right w:val="single" w:sz="8" w:space="0" w:color="auto"/>
            </w:tcBorders>
          </w:tcPr>
          <w:p w14:paraId="27198DD2" w14:textId="5D80682A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A6266A4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362" w:rsidRPr="00E3751A" w14:paraId="7EEF20C3" w14:textId="77777777" w:rsidTr="00D35729">
        <w:tc>
          <w:tcPr>
            <w:tcW w:w="4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96B607" w14:textId="77777777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41687703" w14:textId="5699B248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0777E43" w14:textId="07191EE8" w:rsidR="005E2362" w:rsidRPr="00E3751A" w:rsidRDefault="00022BF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FAA96FD" w14:textId="185E9B46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E6F4D24" w14:textId="0663F62A" w:rsidR="005E2362" w:rsidRPr="00E3751A" w:rsidRDefault="005E236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</w:t>
            </w:r>
          </w:p>
        </w:tc>
      </w:tr>
    </w:tbl>
    <w:p w14:paraId="39033134" w14:textId="77777777" w:rsidR="00D554A2" w:rsidRPr="00E3751A" w:rsidRDefault="00D554A2">
      <w:pPr>
        <w:rPr>
          <w:rFonts w:ascii="Times New Roman" w:hAnsi="Times New Roman" w:cs="Times New Roman"/>
          <w:sz w:val="24"/>
          <w:szCs w:val="24"/>
        </w:rPr>
      </w:pPr>
    </w:p>
    <w:p w14:paraId="281B8C9B" w14:textId="6F9BE4FF" w:rsidR="00004C21" w:rsidRDefault="00004C21">
      <w:pPr>
        <w:rPr>
          <w:rFonts w:ascii="Times New Roman" w:hAnsi="Times New Roman" w:cs="Times New Roman"/>
          <w:sz w:val="24"/>
          <w:szCs w:val="24"/>
        </w:rPr>
      </w:pPr>
    </w:p>
    <w:p w14:paraId="4AAD0987" w14:textId="6B535E13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784CFD87" w14:textId="3CA72359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7303D82F" w14:textId="75896E85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3461D070" w14:textId="278636B9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62EE2F79" w14:textId="66A00DBF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253C3B98" w14:textId="12C6FC94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76D482BE" w14:textId="51A8B014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4F77CF40" w14:textId="425697E0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0F0D4D1C" w14:textId="0C53F1C2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0B6E5701" w14:textId="230C6555" w:rsidR="00196D69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2D98288D" w14:textId="77777777" w:rsidR="00196D69" w:rsidRPr="00E3751A" w:rsidRDefault="00196D69">
      <w:pPr>
        <w:rPr>
          <w:rFonts w:ascii="Times New Roman" w:hAnsi="Times New Roman" w:cs="Times New Roman"/>
          <w:sz w:val="24"/>
          <w:szCs w:val="24"/>
        </w:rPr>
      </w:pPr>
    </w:p>
    <w:p w14:paraId="16F817F3" w14:textId="47929A3C" w:rsidR="00004C21" w:rsidRDefault="00004C2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lastRenderedPageBreak/>
        <w:t xml:space="preserve">Náhrada nákladů za </w:t>
      </w:r>
      <w:r w:rsidR="00B062BE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jednorázovou asanaci pozemků, čištění a sanaci skladů, provozních prostorů, strojů, dopravních prostředků, zařízení, nářadí nebo jiných předmětů</w:t>
      </w:r>
    </w:p>
    <w:p w14:paraId="5E33B82D" w14:textId="779B848A" w:rsidR="007B3E50" w:rsidRPr="00CC6326" w:rsidRDefault="007B3E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326">
        <w:rPr>
          <w:rFonts w:ascii="Times New Roman" w:hAnsi="Times New Roman" w:cs="Times New Roman"/>
          <w:b/>
          <w:bCs/>
          <w:sz w:val="24"/>
          <w:szCs w:val="24"/>
        </w:rPr>
        <w:t>podle § 76 odst. 1 písm. c) zákona</w:t>
      </w:r>
    </w:p>
    <w:p w14:paraId="412ED142" w14:textId="5664E1F3" w:rsidR="005E2362" w:rsidRPr="005E2362" w:rsidRDefault="005E236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Materiálové náklady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843"/>
        <w:gridCol w:w="1843"/>
        <w:gridCol w:w="1842"/>
        <w:gridCol w:w="4536"/>
      </w:tblGrid>
      <w:tr w:rsidR="00937C2E" w:rsidRPr="00E3751A" w14:paraId="434946B0" w14:textId="272E2900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D40DD9" w14:textId="6044EF18" w:rsidR="00937C2E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oužitý přípravek</w:t>
            </w:r>
            <w:r w:rsidR="00131790">
              <w:rPr>
                <w:rFonts w:ascii="Times New Roman" w:hAnsi="Times New Roman" w:cs="Times New Roman"/>
                <w:sz w:val="24"/>
                <w:szCs w:val="24"/>
              </w:rPr>
              <w:t>, čistící prostředek</w:t>
            </w:r>
            <w:r w:rsidR="00196D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97E911" w14:textId="62C64F12" w:rsidR="00196D69" w:rsidRPr="00E3751A" w:rsidRDefault="00196D69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ochranné pracovní pomůcky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4A490C5E" w14:textId="6B96F266" w:rsidR="00937C2E" w:rsidRDefault="00F24AE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nožství</w:t>
            </w:r>
          </w:p>
          <w:p w14:paraId="7BD50175" w14:textId="4005764E" w:rsidR="00F24AEE" w:rsidRPr="00E3751A" w:rsidRDefault="00F24AE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35A5DDB1" w14:textId="77777777" w:rsidR="00937C2E" w:rsidRPr="00E3751A" w:rsidRDefault="00937C2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prodejní cena Kč/za jednotku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37369044" w14:textId="77777777" w:rsidR="00937C2E" w:rsidRPr="00E3751A" w:rsidRDefault="00937C2E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30E7BE77" w14:textId="3BF1FEB5" w:rsidR="00937C2E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37C2E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937C2E" w:rsidRPr="00E3751A" w14:paraId="2B9050C8" w14:textId="4582B06D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6D299A70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2FEA929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5506367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12" w:space="0" w:color="auto"/>
              <w:right w:val="single" w:sz="8" w:space="0" w:color="auto"/>
            </w:tcBorders>
          </w:tcPr>
          <w:p w14:paraId="6A64795A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41B70D3B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3C26234F" w14:textId="26835CCA" w:rsidTr="00D35729">
        <w:tc>
          <w:tcPr>
            <w:tcW w:w="5230" w:type="dxa"/>
            <w:tcBorders>
              <w:left w:val="single" w:sz="12" w:space="0" w:color="auto"/>
            </w:tcBorders>
          </w:tcPr>
          <w:p w14:paraId="5A77CF6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FCAAB7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D20FC6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157ECA5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188B686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5B1FF9CD" w14:textId="37303784" w:rsidTr="00D35729">
        <w:tc>
          <w:tcPr>
            <w:tcW w:w="5230" w:type="dxa"/>
            <w:tcBorders>
              <w:left w:val="single" w:sz="12" w:space="0" w:color="auto"/>
            </w:tcBorders>
          </w:tcPr>
          <w:p w14:paraId="1E25592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BCA4F3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4DEA5C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7724D58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4FCE9A7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68F40ED8" w14:textId="4408CD6D" w:rsidTr="00D35729">
        <w:tc>
          <w:tcPr>
            <w:tcW w:w="5230" w:type="dxa"/>
            <w:tcBorders>
              <w:left w:val="single" w:sz="12" w:space="0" w:color="auto"/>
            </w:tcBorders>
          </w:tcPr>
          <w:p w14:paraId="74BF070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3CDB346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5635F1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2043ED5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0BDB4A7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6CA6C600" w14:textId="28C82D48" w:rsidTr="00D35729">
        <w:tc>
          <w:tcPr>
            <w:tcW w:w="5230" w:type="dxa"/>
            <w:tcBorders>
              <w:left w:val="single" w:sz="12" w:space="0" w:color="auto"/>
            </w:tcBorders>
          </w:tcPr>
          <w:p w14:paraId="75EA6D2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DFC70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E24E6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0AE77601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27DE8F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7AD72D03" w14:textId="536016D6" w:rsidTr="00D35729">
        <w:tc>
          <w:tcPr>
            <w:tcW w:w="5230" w:type="dxa"/>
            <w:tcBorders>
              <w:left w:val="single" w:sz="12" w:space="0" w:color="auto"/>
            </w:tcBorders>
          </w:tcPr>
          <w:p w14:paraId="5506CC5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E9DE0F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CD50DB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right w:val="single" w:sz="8" w:space="0" w:color="auto"/>
            </w:tcBorders>
          </w:tcPr>
          <w:p w14:paraId="64A3CC08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right w:val="single" w:sz="12" w:space="0" w:color="auto"/>
            </w:tcBorders>
          </w:tcPr>
          <w:p w14:paraId="2859034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496BD312" w14:textId="79DFBE70" w:rsidTr="00D35729">
        <w:tc>
          <w:tcPr>
            <w:tcW w:w="5230" w:type="dxa"/>
            <w:tcBorders>
              <w:left w:val="single" w:sz="12" w:space="0" w:color="auto"/>
              <w:bottom w:val="single" w:sz="12" w:space="0" w:color="auto"/>
            </w:tcBorders>
          </w:tcPr>
          <w:p w14:paraId="2BE6D1B0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19A3FAC3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2D7C98E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12" w:space="0" w:color="auto"/>
              <w:right w:val="single" w:sz="8" w:space="0" w:color="auto"/>
            </w:tcBorders>
          </w:tcPr>
          <w:p w14:paraId="6B5C27B2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799D45D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C2E" w:rsidRPr="00E3751A" w14:paraId="7694FFB4" w14:textId="0374A910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8D39AC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751A3FD9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B10559B" w14:textId="1D06B12D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CB0D2D5" w14:textId="77777777" w:rsidR="00937C2E" w:rsidRPr="00E3751A" w:rsidRDefault="00937C2E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D8683E9" w14:textId="58A8A802" w:rsidR="00937C2E" w:rsidRPr="00E3751A" w:rsidRDefault="00022BFD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------------------------------------------------------</w:t>
            </w:r>
          </w:p>
        </w:tc>
      </w:tr>
    </w:tbl>
    <w:p w14:paraId="3488023F" w14:textId="4CFD5A9B" w:rsidR="00B062BE" w:rsidRPr="00E3751A" w:rsidRDefault="00B062BE">
      <w:pPr>
        <w:rPr>
          <w:rFonts w:ascii="Times New Roman" w:hAnsi="Times New Roman" w:cs="Times New Roman"/>
          <w:sz w:val="24"/>
          <w:szCs w:val="24"/>
        </w:rPr>
      </w:pPr>
    </w:p>
    <w:p w14:paraId="2E89C939" w14:textId="2747967F" w:rsidR="00D554A2" w:rsidRPr="004A22DF" w:rsidRDefault="004A22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A22DF">
        <w:rPr>
          <w:rFonts w:ascii="Times New Roman" w:hAnsi="Times New Roman" w:cs="Times New Roman"/>
          <w:b/>
          <w:bCs/>
          <w:sz w:val="24"/>
          <w:szCs w:val="24"/>
        </w:rPr>
        <w:t>Pracovní náklady</w:t>
      </w: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5230"/>
        <w:gridCol w:w="1843"/>
        <w:gridCol w:w="1843"/>
        <w:gridCol w:w="1701"/>
        <w:gridCol w:w="4677"/>
      </w:tblGrid>
      <w:tr w:rsidR="00D554A2" w:rsidRPr="00E3751A" w14:paraId="176AE118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236A2CF" w14:textId="47A1FF39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D554A2" w:rsidRPr="00E3751A">
              <w:rPr>
                <w:rFonts w:ascii="Times New Roman" w:hAnsi="Times New Roman" w:cs="Times New Roman"/>
                <w:sz w:val="24"/>
                <w:szCs w:val="24"/>
              </w:rPr>
              <w:t>ruh provedeného ošetření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05109B98" w14:textId="43173394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čas/výkon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692DD921" w14:textId="0AC2630B" w:rsidR="00D554A2" w:rsidRPr="00E3751A" w:rsidRDefault="00D554A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Kč/za jednotku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EEFBFB1" w14:textId="77777777" w:rsidR="00D554A2" w:rsidRPr="00E3751A" w:rsidRDefault="00D554A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6E99A564" w14:textId="516670CF" w:rsidR="00D554A2" w:rsidRPr="00E3751A" w:rsidRDefault="004A22D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D554A2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D554A2" w:rsidRPr="00E3751A" w14:paraId="16DC63CC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</w:tcBorders>
          </w:tcPr>
          <w:p w14:paraId="7A4A219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08F8AAA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46B8877D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8" w:space="0" w:color="auto"/>
            </w:tcBorders>
          </w:tcPr>
          <w:p w14:paraId="30329BA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208B30D0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068B043D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10A92B35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4EB46F4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0DC90C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58E692FF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20A21EF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17CD7690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6DD0873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3E07623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521143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6111C41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019DA4F2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0A365919" w14:textId="77777777" w:rsidTr="00D35729">
        <w:tc>
          <w:tcPr>
            <w:tcW w:w="5230" w:type="dxa"/>
            <w:tcBorders>
              <w:left w:val="single" w:sz="12" w:space="0" w:color="auto"/>
            </w:tcBorders>
          </w:tcPr>
          <w:p w14:paraId="404A30F4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944E049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5D385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right w:val="single" w:sz="8" w:space="0" w:color="auto"/>
            </w:tcBorders>
          </w:tcPr>
          <w:p w14:paraId="2D486510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right w:val="single" w:sz="12" w:space="0" w:color="auto"/>
            </w:tcBorders>
          </w:tcPr>
          <w:p w14:paraId="4D59D467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588B9FE0" w14:textId="77777777" w:rsidTr="00D35729">
        <w:tc>
          <w:tcPr>
            <w:tcW w:w="5230" w:type="dxa"/>
            <w:tcBorders>
              <w:left w:val="single" w:sz="12" w:space="0" w:color="auto"/>
              <w:bottom w:val="single" w:sz="12" w:space="0" w:color="auto"/>
            </w:tcBorders>
          </w:tcPr>
          <w:p w14:paraId="6204DA37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6F344A6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4417CDED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  <w:right w:val="single" w:sz="8" w:space="0" w:color="auto"/>
            </w:tcBorders>
          </w:tcPr>
          <w:p w14:paraId="6043DC08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265CFE11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4A2" w:rsidRPr="00E3751A" w14:paraId="7B78CBD0" w14:textId="77777777" w:rsidTr="00D35729"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813C12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BEA8DBB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04BF6E9" w14:textId="2D48BB98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</w:t>
            </w:r>
            <w:r w:rsidR="004A22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4D4BF00E" w14:textId="77777777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54537C1" w14:textId="436A95F3" w:rsidR="00D554A2" w:rsidRPr="00E3751A" w:rsidRDefault="00D554A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----------------------</w:t>
            </w:r>
            <w:r w:rsidR="00022BFD">
              <w:rPr>
                <w:rFonts w:ascii="Times New Roman" w:hAnsi="Times New Roman" w:cs="Times New Roman"/>
                <w:sz w:val="24"/>
                <w:szCs w:val="24"/>
              </w:rPr>
              <w:t>---------------------------------</w:t>
            </w:r>
          </w:p>
        </w:tc>
      </w:tr>
    </w:tbl>
    <w:p w14:paraId="54EC243A" w14:textId="26BBCAEF" w:rsidR="00D554A2" w:rsidRPr="00E3751A" w:rsidRDefault="00D554A2">
      <w:pPr>
        <w:rPr>
          <w:rFonts w:ascii="Times New Roman" w:hAnsi="Times New Roman" w:cs="Times New Roman"/>
          <w:sz w:val="24"/>
          <w:szCs w:val="24"/>
        </w:rPr>
      </w:pPr>
    </w:p>
    <w:p w14:paraId="0D64FD3B" w14:textId="24388843" w:rsidR="00D554A2" w:rsidRDefault="00D554A2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lastRenderedPageBreak/>
        <w:t>Náhrada nákladů za jednorázové povinné vyšetření rostlin nebo rostlinných produktů, popřípadě jiných předmětů</w:t>
      </w:r>
      <w:r w:rsidR="00A028B2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 xml:space="preserve"> na napadení škodlivými organismy nebo rezistenci proti nim</w:t>
      </w:r>
    </w:p>
    <w:p w14:paraId="27D03BFF" w14:textId="0248FCC8" w:rsidR="007B3E50" w:rsidRPr="00CC6326" w:rsidRDefault="007B3E5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C6326">
        <w:rPr>
          <w:rFonts w:ascii="Times New Roman" w:hAnsi="Times New Roman" w:cs="Times New Roman"/>
          <w:b/>
          <w:bCs/>
          <w:sz w:val="24"/>
          <w:szCs w:val="24"/>
        </w:rPr>
        <w:t>podle § 76 odst. 1 písm. d) zákona</w:t>
      </w:r>
    </w:p>
    <w:p w14:paraId="176B5EAF" w14:textId="0D1C22DD" w:rsidR="00A028B2" w:rsidRPr="00E3751A" w:rsidRDefault="00A028B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15294" w:type="dxa"/>
        <w:tblLook w:val="04A0" w:firstRow="1" w:lastRow="0" w:firstColumn="1" w:lastColumn="0" w:noHBand="0" w:noVBand="1"/>
      </w:tblPr>
      <w:tblGrid>
        <w:gridCol w:w="6081"/>
        <w:gridCol w:w="1559"/>
        <w:gridCol w:w="1843"/>
        <w:gridCol w:w="1559"/>
        <w:gridCol w:w="4252"/>
      </w:tblGrid>
      <w:tr w:rsidR="00A028B2" w:rsidRPr="00E3751A" w14:paraId="04EBA645" w14:textId="77777777" w:rsidTr="00D35729">
        <w:tc>
          <w:tcPr>
            <w:tcW w:w="6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18841E" w14:textId="234DBA15" w:rsidR="00A028B2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028B2" w:rsidRPr="00E3751A">
              <w:rPr>
                <w:rFonts w:ascii="Times New Roman" w:hAnsi="Times New Roman" w:cs="Times New Roman"/>
                <w:sz w:val="24"/>
                <w:szCs w:val="24"/>
              </w:rPr>
              <w:t>oužité vyšetření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4491464B" w14:textId="57C4021B" w:rsidR="00A028B2" w:rsidRPr="00E3751A" w:rsidRDefault="00A028B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množství </w:t>
            </w:r>
            <w:r w:rsidR="00F24AEE">
              <w:rPr>
                <w:rFonts w:ascii="Times New Roman" w:hAnsi="Times New Roman" w:cs="Times New Roman"/>
                <w:sz w:val="24"/>
                <w:szCs w:val="24"/>
              </w:rPr>
              <w:t>jednotek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14428B75" w14:textId="6A9AA5AF" w:rsidR="00A028B2" w:rsidRPr="00E3751A" w:rsidRDefault="00A028B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cena Kč/za jednotku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ECC3AC" w14:textId="77777777" w:rsidR="00A028B2" w:rsidRPr="00E3751A" w:rsidRDefault="00A028B2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B71DB" w14:textId="2D2A9C69" w:rsidR="00A028B2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A028B2" w:rsidRPr="00E3751A">
              <w:rPr>
                <w:rFonts w:ascii="Times New Roman" w:hAnsi="Times New Roman" w:cs="Times New Roman"/>
                <w:sz w:val="24"/>
                <w:szCs w:val="24"/>
              </w:rPr>
              <w:t>rokazující doklad</w:t>
            </w:r>
          </w:p>
        </w:tc>
      </w:tr>
      <w:tr w:rsidR="00A028B2" w:rsidRPr="00E3751A" w14:paraId="680B44D3" w14:textId="77777777" w:rsidTr="00D35729">
        <w:tc>
          <w:tcPr>
            <w:tcW w:w="6081" w:type="dxa"/>
            <w:tcBorders>
              <w:top w:val="single" w:sz="12" w:space="0" w:color="auto"/>
              <w:left w:val="single" w:sz="12" w:space="0" w:color="auto"/>
            </w:tcBorders>
          </w:tcPr>
          <w:p w14:paraId="5F565206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0D95896C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14:paraId="3CC5B486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</w:tcPr>
          <w:p w14:paraId="07AB4CAE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12" w:space="0" w:color="auto"/>
              <w:right w:val="single" w:sz="12" w:space="0" w:color="auto"/>
            </w:tcBorders>
          </w:tcPr>
          <w:p w14:paraId="51A95413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B2" w:rsidRPr="00E3751A" w14:paraId="2D58DDFD" w14:textId="77777777" w:rsidTr="00D35729">
        <w:tc>
          <w:tcPr>
            <w:tcW w:w="6081" w:type="dxa"/>
            <w:tcBorders>
              <w:left w:val="single" w:sz="12" w:space="0" w:color="auto"/>
            </w:tcBorders>
          </w:tcPr>
          <w:p w14:paraId="135C5063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84917F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CEA36F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79609B2F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right w:val="single" w:sz="12" w:space="0" w:color="auto"/>
            </w:tcBorders>
          </w:tcPr>
          <w:p w14:paraId="0A2E4D51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B2" w:rsidRPr="00E3751A" w14:paraId="3CAB22D8" w14:textId="77777777" w:rsidTr="00D35729">
        <w:tc>
          <w:tcPr>
            <w:tcW w:w="6081" w:type="dxa"/>
            <w:tcBorders>
              <w:left w:val="single" w:sz="12" w:space="0" w:color="auto"/>
            </w:tcBorders>
          </w:tcPr>
          <w:p w14:paraId="45490A47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1C17B1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6C5A93C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57FA24A8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right w:val="single" w:sz="12" w:space="0" w:color="auto"/>
            </w:tcBorders>
          </w:tcPr>
          <w:p w14:paraId="325D3446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B2" w:rsidRPr="00E3751A" w14:paraId="43202FA2" w14:textId="77777777" w:rsidTr="00D35729">
        <w:tc>
          <w:tcPr>
            <w:tcW w:w="6081" w:type="dxa"/>
            <w:tcBorders>
              <w:left w:val="single" w:sz="12" w:space="0" w:color="auto"/>
            </w:tcBorders>
          </w:tcPr>
          <w:p w14:paraId="0C6481E7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6D82EB2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E8429D9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1F4632BD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right w:val="single" w:sz="12" w:space="0" w:color="auto"/>
            </w:tcBorders>
          </w:tcPr>
          <w:p w14:paraId="63154C62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B2" w:rsidRPr="00E3751A" w14:paraId="3B1D954A" w14:textId="77777777" w:rsidTr="00D35729">
        <w:tc>
          <w:tcPr>
            <w:tcW w:w="6081" w:type="dxa"/>
            <w:tcBorders>
              <w:left w:val="single" w:sz="12" w:space="0" w:color="auto"/>
            </w:tcBorders>
          </w:tcPr>
          <w:p w14:paraId="44D02022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F6DA0B9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BBDA63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60B5C122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right w:val="single" w:sz="12" w:space="0" w:color="auto"/>
            </w:tcBorders>
          </w:tcPr>
          <w:p w14:paraId="37BF25E5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B2" w:rsidRPr="00E3751A" w14:paraId="2EAC4712" w14:textId="77777777" w:rsidTr="00D35729">
        <w:tc>
          <w:tcPr>
            <w:tcW w:w="6081" w:type="dxa"/>
            <w:tcBorders>
              <w:left w:val="single" w:sz="12" w:space="0" w:color="auto"/>
            </w:tcBorders>
          </w:tcPr>
          <w:p w14:paraId="78F4FC37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7CBCFE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16B5594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</w:tcPr>
          <w:p w14:paraId="3DBF11E4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right w:val="single" w:sz="12" w:space="0" w:color="auto"/>
            </w:tcBorders>
          </w:tcPr>
          <w:p w14:paraId="661E2CDF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B2" w:rsidRPr="00E3751A" w14:paraId="0052CA5C" w14:textId="77777777" w:rsidTr="00D35729">
        <w:tc>
          <w:tcPr>
            <w:tcW w:w="6081" w:type="dxa"/>
            <w:tcBorders>
              <w:left w:val="single" w:sz="12" w:space="0" w:color="auto"/>
              <w:bottom w:val="single" w:sz="12" w:space="0" w:color="auto"/>
            </w:tcBorders>
          </w:tcPr>
          <w:p w14:paraId="222F5223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0C6EBEF7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14:paraId="0FA0D0B1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12" w:space="0" w:color="auto"/>
              <w:right w:val="single" w:sz="12" w:space="0" w:color="auto"/>
            </w:tcBorders>
          </w:tcPr>
          <w:p w14:paraId="2772CA4E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12" w:space="0" w:color="auto"/>
              <w:right w:val="single" w:sz="12" w:space="0" w:color="auto"/>
            </w:tcBorders>
          </w:tcPr>
          <w:p w14:paraId="79C7C80E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8B2" w:rsidRPr="00E3751A" w14:paraId="1EC8E7B5" w14:textId="77777777" w:rsidTr="00D35729">
        <w:tc>
          <w:tcPr>
            <w:tcW w:w="60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329D5E9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celkem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14:paraId="76FFFEBE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55DCC8F4" w14:textId="093E23E5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162211" w14:textId="77777777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5AF74" w14:textId="1CCA6DE9" w:rsidR="00A028B2" w:rsidRPr="00E3751A" w:rsidRDefault="00A028B2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>---------------------</w:t>
            </w:r>
          </w:p>
        </w:tc>
      </w:tr>
    </w:tbl>
    <w:p w14:paraId="417A6426" w14:textId="0F60D53B" w:rsidR="00916E01" w:rsidRDefault="00916E01">
      <w:pPr>
        <w:rPr>
          <w:rFonts w:ascii="Times New Roman" w:hAnsi="Times New Roman" w:cs="Times New Roman"/>
          <w:sz w:val="24"/>
          <w:szCs w:val="24"/>
        </w:rPr>
      </w:pPr>
    </w:p>
    <w:p w14:paraId="10535CEB" w14:textId="503D1D3E" w:rsidR="00E3751A" w:rsidRPr="00196D69" w:rsidRDefault="00916E01" w:rsidP="00916E01">
      <w:pPr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</w:pPr>
      <w:r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Celková rek</w:t>
      </w:r>
      <w:r w:rsidR="00E3751A" w:rsidRPr="00196D69">
        <w:rPr>
          <w:rFonts w:ascii="Times New Roman" w:hAnsi="Times New Roman" w:cs="Times New Roman"/>
          <w:b/>
          <w:bCs/>
          <w:color w:val="4472C4" w:themeColor="accent1"/>
          <w:sz w:val="28"/>
          <w:szCs w:val="28"/>
        </w:rPr>
        <w:t>apitulace nákladů</w:t>
      </w:r>
    </w:p>
    <w:tbl>
      <w:tblPr>
        <w:tblStyle w:val="Mkatabulky"/>
        <w:tblW w:w="14444" w:type="dxa"/>
        <w:tblLook w:val="04A0" w:firstRow="1" w:lastRow="0" w:firstColumn="1" w:lastColumn="0" w:noHBand="0" w:noVBand="1"/>
      </w:tblPr>
      <w:tblGrid>
        <w:gridCol w:w="11892"/>
        <w:gridCol w:w="2552"/>
      </w:tblGrid>
      <w:tr w:rsidR="00916E01" w:rsidRPr="00E3751A" w14:paraId="7E7560B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DA051EB" w14:textId="7E98DD27" w:rsidR="00916E01" w:rsidRPr="00E3751A" w:rsidRDefault="00D752CF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16E01">
              <w:rPr>
                <w:rFonts w:ascii="Times New Roman" w:hAnsi="Times New Roman" w:cs="Times New Roman"/>
                <w:sz w:val="24"/>
                <w:szCs w:val="24"/>
              </w:rPr>
              <w:t>ruh nákladů či ztráty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83A8D9" w14:textId="77777777" w:rsidR="00916E01" w:rsidRPr="00E3751A" w:rsidRDefault="00916E01" w:rsidP="00B81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51A">
              <w:rPr>
                <w:rFonts w:ascii="Times New Roman" w:hAnsi="Times New Roman" w:cs="Times New Roman"/>
                <w:sz w:val="24"/>
                <w:szCs w:val="24"/>
              </w:rPr>
              <w:t xml:space="preserve">celkem Kč </w:t>
            </w:r>
          </w:p>
        </w:tc>
      </w:tr>
      <w:tr w:rsidR="00916E01" w:rsidRPr="00E3751A" w14:paraId="6EF1F399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</w:tcBorders>
          </w:tcPr>
          <w:p w14:paraId="780C8553" w14:textId="0EF3A8BF" w:rsidR="00916E01" w:rsidRPr="00CC6326" w:rsidRDefault="00916E01" w:rsidP="0091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Finanční ztráta za zničené rostliny, rostlinné produkty a jiné předměty</w:t>
            </w:r>
            <w:r w:rsidR="007B3E50" w:rsidRPr="00CC6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E50" w:rsidRPr="00CC6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podle § 76 odst. 1 písm. b) zákona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12" w:space="0" w:color="auto"/>
            </w:tcBorders>
          </w:tcPr>
          <w:p w14:paraId="5E369612" w14:textId="77777777" w:rsidR="00916E01" w:rsidRPr="00E3751A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40C2F602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531B1850" w14:textId="66E482C5" w:rsidR="00916E01" w:rsidRPr="00CC6326" w:rsidRDefault="00916E01" w:rsidP="00916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Náhrada nákladů spojených s jednorázovým zničením rostlin, rostlinných produktů nebo jiných předmětů nebo jejich jednorázové ošetření stanovenými postupy a prostředky</w:t>
            </w:r>
            <w:r w:rsidR="007B3E50" w:rsidRPr="00CC6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E50" w:rsidRPr="00CC6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podle § 76 odst. 1 písm. b) zákona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2D9CA85E" w14:textId="77777777" w:rsidR="00916E01" w:rsidRPr="00E3751A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347FB6C1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1264882A" w14:textId="0CAD8F01" w:rsidR="00916E01" w:rsidRPr="00CC6326" w:rsidRDefault="00CB327C" w:rsidP="00CB3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Náhrada nákladů za jednorázovou asanaci pozemků, čištění a sanaci skladů, provozních prostorů, strojů, dopravních prostředků, zařízení, nářadí nebo jiných předmětů</w:t>
            </w:r>
            <w:r w:rsidR="007B3E50" w:rsidRPr="00CC6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E50" w:rsidRPr="00CC6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podle § 76 odst. 1 písm. c) zákona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6787242A" w14:textId="77777777" w:rsidR="00916E01" w:rsidRPr="00E3751A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20335894" w14:textId="77777777" w:rsidTr="00916E01">
        <w:tc>
          <w:tcPr>
            <w:tcW w:w="11892" w:type="dxa"/>
            <w:tcBorders>
              <w:left w:val="single" w:sz="12" w:space="0" w:color="auto"/>
            </w:tcBorders>
          </w:tcPr>
          <w:p w14:paraId="2292D1D2" w14:textId="5C9317BE" w:rsidR="00916E01" w:rsidRPr="00CC6326" w:rsidRDefault="00CB327C" w:rsidP="00CB32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Náhrada nákladů za jednorázové povinné vyšetření rostlin nebo rostlinných produktů, popřípadě jiných předmětů na napadení škodlivými organismy nebo rezistenci proti nim</w:t>
            </w:r>
            <w:r w:rsidR="007B3E50" w:rsidRPr="00CC63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3E50" w:rsidRPr="00CC63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podle § 76 odst. 1 písm. d) zákona</w:t>
            </w:r>
          </w:p>
        </w:tc>
        <w:tc>
          <w:tcPr>
            <w:tcW w:w="2552" w:type="dxa"/>
            <w:tcBorders>
              <w:right w:val="single" w:sz="12" w:space="0" w:color="auto"/>
            </w:tcBorders>
          </w:tcPr>
          <w:p w14:paraId="791A7E5E" w14:textId="77777777" w:rsidR="00916E01" w:rsidRPr="00E3751A" w:rsidRDefault="00916E01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6E01" w:rsidRPr="00E3751A" w14:paraId="6A5C813F" w14:textId="77777777" w:rsidTr="00916E01">
        <w:tc>
          <w:tcPr>
            <w:tcW w:w="118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22B5658" w14:textId="22752E71" w:rsidR="00916E01" w:rsidRPr="00E3751A" w:rsidRDefault="00CB327C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Požadovaná náhrada nákladů a ztrát celkem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8E6692" w14:textId="0840F8F3" w:rsidR="00916E01" w:rsidRPr="00CC6326" w:rsidRDefault="007B3E50" w:rsidP="00B81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6326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  <w:r w:rsidRPr="00CC6326">
              <w:rPr>
                <w:rStyle w:val="Znakapoznpodarou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</w:tbl>
    <w:p w14:paraId="3F6FEE5F" w14:textId="44188F20" w:rsidR="00916E01" w:rsidRDefault="00916E01" w:rsidP="00D752CF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16E01" w:rsidSect="00E375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942F5" w14:textId="77777777" w:rsidR="009B113A" w:rsidRDefault="009B113A" w:rsidP="00116CDE">
      <w:pPr>
        <w:spacing w:after="0" w:line="240" w:lineRule="auto"/>
      </w:pPr>
      <w:r>
        <w:separator/>
      </w:r>
    </w:p>
  </w:endnote>
  <w:endnote w:type="continuationSeparator" w:id="0">
    <w:p w14:paraId="4E46BAC0" w14:textId="77777777" w:rsidR="009B113A" w:rsidRDefault="009B113A" w:rsidP="00116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931C1" w14:textId="77777777" w:rsidR="009B113A" w:rsidRDefault="009B113A" w:rsidP="00116CDE">
      <w:pPr>
        <w:spacing w:after="0" w:line="240" w:lineRule="auto"/>
      </w:pPr>
      <w:r>
        <w:separator/>
      </w:r>
    </w:p>
  </w:footnote>
  <w:footnote w:type="continuationSeparator" w:id="0">
    <w:p w14:paraId="31528F7E" w14:textId="77777777" w:rsidR="009B113A" w:rsidRDefault="009B113A" w:rsidP="00116CDE">
      <w:pPr>
        <w:spacing w:after="0" w:line="240" w:lineRule="auto"/>
      </w:pPr>
      <w:r>
        <w:continuationSeparator/>
      </w:r>
    </w:p>
  </w:footnote>
  <w:footnote w:id="1">
    <w:p w14:paraId="3F9B312F" w14:textId="61524121" w:rsidR="007B3E50" w:rsidRDefault="007B3E5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uvede se do žádosti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D"/>
    <w:rsid w:val="00004C21"/>
    <w:rsid w:val="00022BFD"/>
    <w:rsid w:val="0002470E"/>
    <w:rsid w:val="00116CDE"/>
    <w:rsid w:val="00131790"/>
    <w:rsid w:val="00196D69"/>
    <w:rsid w:val="003140E8"/>
    <w:rsid w:val="004A22DF"/>
    <w:rsid w:val="005370ED"/>
    <w:rsid w:val="005E2362"/>
    <w:rsid w:val="006D5373"/>
    <w:rsid w:val="007533BA"/>
    <w:rsid w:val="007B3E50"/>
    <w:rsid w:val="007C44A8"/>
    <w:rsid w:val="007D2AD3"/>
    <w:rsid w:val="008456BB"/>
    <w:rsid w:val="00913CCB"/>
    <w:rsid w:val="00916E01"/>
    <w:rsid w:val="00937C2E"/>
    <w:rsid w:val="009B113A"/>
    <w:rsid w:val="00A028B2"/>
    <w:rsid w:val="00B02D9D"/>
    <w:rsid w:val="00B062BE"/>
    <w:rsid w:val="00BA623D"/>
    <w:rsid w:val="00BC78FD"/>
    <w:rsid w:val="00C973B9"/>
    <w:rsid w:val="00CB327C"/>
    <w:rsid w:val="00CC6326"/>
    <w:rsid w:val="00D35729"/>
    <w:rsid w:val="00D554A2"/>
    <w:rsid w:val="00D752CF"/>
    <w:rsid w:val="00DC40AC"/>
    <w:rsid w:val="00DE3BC8"/>
    <w:rsid w:val="00E3751A"/>
    <w:rsid w:val="00EA327E"/>
    <w:rsid w:val="00EB1136"/>
    <w:rsid w:val="00F07FCF"/>
    <w:rsid w:val="00F24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F8D5C"/>
  <w15:chartTrackingRefBased/>
  <w15:docId w15:val="{49F36A2D-FC33-4E25-9AEF-8186EC57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B0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B3E50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B3E50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7B3E5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7089E-2DBC-432A-9CBC-54194D432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569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Chrbolka Tomáš</dc:creator>
  <cp:keywords/>
  <dc:description/>
  <cp:lastModifiedBy>Chrbolka Tomáš</cp:lastModifiedBy>
  <cp:revision>6</cp:revision>
  <dcterms:created xsi:type="dcterms:W3CDTF">2023-03-20T13:23:00Z</dcterms:created>
  <dcterms:modified xsi:type="dcterms:W3CDTF">2023-03-31T07:22:00Z</dcterms:modified>
</cp:coreProperties>
</file>